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C4F" w:rsidRPr="00776733" w:rsidRDefault="003F5C4F" w:rsidP="003F5C4F">
      <w:pPr>
        <w:jc w:val="center"/>
        <w:rPr>
          <w:rFonts w:ascii="TimesLT" w:hAnsi="TimesLT"/>
        </w:rPr>
      </w:pPr>
      <w:r>
        <w:rPr>
          <w:noProof/>
        </w:rPr>
        <w:drawing>
          <wp:inline distT="0" distB="0" distL="0" distR="0">
            <wp:extent cx="476250" cy="542925"/>
            <wp:effectExtent l="0" t="0" r="0" b="9525"/>
            <wp:docPr id="1" name="Paveikslėlis 1" descr="Kau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 cy="542925"/>
                    </a:xfrm>
                    <a:prstGeom prst="rect">
                      <a:avLst/>
                    </a:prstGeom>
                    <a:noFill/>
                    <a:ln>
                      <a:noFill/>
                    </a:ln>
                  </pic:spPr>
                </pic:pic>
              </a:graphicData>
            </a:graphic>
          </wp:inline>
        </w:drawing>
      </w:r>
    </w:p>
    <w:p w:rsidR="003F5C4F" w:rsidRPr="00776733" w:rsidRDefault="003F5C4F" w:rsidP="003F5C4F">
      <w:pPr>
        <w:rPr>
          <w:rFonts w:ascii="TimesLT" w:hAnsi="TimesLT"/>
        </w:rPr>
      </w:pPr>
    </w:p>
    <w:p w:rsidR="003F5C4F" w:rsidRPr="00776733" w:rsidRDefault="003F5C4F" w:rsidP="003F5C4F">
      <w:pPr>
        <w:jc w:val="center"/>
        <w:rPr>
          <w:rFonts w:ascii="TimesLT" w:hAnsi="TimesLT"/>
        </w:rPr>
      </w:pPr>
    </w:p>
    <w:p w:rsidR="003F5C4F" w:rsidRPr="00776733" w:rsidRDefault="003F5C4F" w:rsidP="003F5C4F">
      <w:pPr>
        <w:jc w:val="center"/>
        <w:outlineLvl w:val="0"/>
        <w:rPr>
          <w:b/>
          <w:sz w:val="28"/>
        </w:rPr>
      </w:pPr>
      <w:r w:rsidRPr="00776733">
        <w:rPr>
          <w:b/>
          <w:sz w:val="28"/>
        </w:rPr>
        <w:t>KAUNO RAJONO SAVIVALDYBĖS ADMINISTRACIJOS</w:t>
      </w:r>
    </w:p>
    <w:p w:rsidR="003F5C4F" w:rsidRDefault="003F5C4F" w:rsidP="003F5C4F">
      <w:pPr>
        <w:spacing w:line="360" w:lineRule="auto"/>
        <w:jc w:val="center"/>
        <w:outlineLvl w:val="0"/>
        <w:rPr>
          <w:b/>
          <w:sz w:val="28"/>
          <w:szCs w:val="28"/>
        </w:rPr>
      </w:pPr>
      <w:r>
        <w:rPr>
          <w:b/>
          <w:sz w:val="28"/>
          <w:szCs w:val="28"/>
        </w:rPr>
        <w:t xml:space="preserve">CENTRALIZUOTAS </w:t>
      </w:r>
      <w:r w:rsidRPr="00776733">
        <w:rPr>
          <w:b/>
          <w:sz w:val="28"/>
          <w:szCs w:val="28"/>
        </w:rPr>
        <w:t xml:space="preserve">VIDAUS AUDITO </w:t>
      </w:r>
      <w:r>
        <w:rPr>
          <w:b/>
          <w:sz w:val="28"/>
          <w:szCs w:val="28"/>
        </w:rPr>
        <w:t>SKYRIUS</w:t>
      </w:r>
    </w:p>
    <w:p w:rsidR="003F5C4F" w:rsidRDefault="003F5C4F" w:rsidP="003F5C4F">
      <w:pPr>
        <w:spacing w:line="360" w:lineRule="auto"/>
        <w:jc w:val="center"/>
        <w:rPr>
          <w:b/>
          <w:sz w:val="28"/>
          <w:szCs w:val="28"/>
        </w:rPr>
      </w:pPr>
    </w:p>
    <w:p w:rsidR="003F5C4F" w:rsidRDefault="003F5C4F" w:rsidP="003F5C4F">
      <w:pPr>
        <w:jc w:val="center"/>
        <w:rPr>
          <w:b/>
          <w:sz w:val="28"/>
          <w:szCs w:val="28"/>
        </w:rPr>
      </w:pPr>
      <w:r>
        <w:rPr>
          <w:b/>
          <w:sz w:val="28"/>
          <w:szCs w:val="28"/>
        </w:rPr>
        <w:t>ADMINISTRACINĖS NAŠTOS MAŽINIMO VYKDYMO VERTINIMO VIDAUS AUDITO ATASKAITA</w:t>
      </w:r>
    </w:p>
    <w:p w:rsidR="003F5C4F" w:rsidRDefault="003F5C4F" w:rsidP="003F5C4F">
      <w:pPr>
        <w:jc w:val="center"/>
      </w:pPr>
    </w:p>
    <w:p w:rsidR="003F5C4F" w:rsidRDefault="003F5C4F" w:rsidP="003F5C4F">
      <w:pPr>
        <w:jc w:val="center"/>
      </w:pPr>
      <w:r w:rsidRPr="007444CC">
        <w:t xml:space="preserve">2016 m. </w:t>
      </w:r>
      <w:r w:rsidR="00A1413E">
        <w:t>liepos</w:t>
      </w:r>
      <w:r w:rsidR="00404BB3">
        <w:t xml:space="preserve"> </w:t>
      </w:r>
      <w:r w:rsidR="00A1413E">
        <w:t>27</w:t>
      </w:r>
      <w:r w:rsidR="00655612">
        <w:t xml:space="preserve"> </w:t>
      </w:r>
      <w:r>
        <w:t>d. Nr. VAA-16-</w:t>
      </w:r>
      <w:r w:rsidR="00404BB3">
        <w:t>10</w:t>
      </w:r>
    </w:p>
    <w:p w:rsidR="003F5C4F" w:rsidRDefault="003F5C4F" w:rsidP="003F5C4F">
      <w:pPr>
        <w:jc w:val="center"/>
      </w:pPr>
      <w:r>
        <w:t>Kaunas</w:t>
      </w:r>
    </w:p>
    <w:p w:rsidR="003F5C4F" w:rsidRDefault="003F5C4F" w:rsidP="003F5C4F">
      <w:pPr>
        <w:spacing w:line="360" w:lineRule="auto"/>
        <w:jc w:val="both"/>
      </w:pPr>
    </w:p>
    <w:p w:rsidR="003F5C4F" w:rsidRDefault="003F5C4F" w:rsidP="003F5C4F">
      <w:pPr>
        <w:spacing w:line="360" w:lineRule="auto"/>
        <w:ind w:firstLine="1296"/>
        <w:jc w:val="both"/>
      </w:pPr>
      <w:r>
        <w:t>Vadovaudamasi Lietuvos Respublikos administracinės naštos mažinimo įstatymo 7 straipsnio 3 dalimi, Kauno rajono savivaldybės administracijos Centralizuoto vidaus audito skyriaus 2016 metų veiklos planu, suderintu su Savivaldybės administracijos direktoriumi, Centralizuoto vidaus audito skyriaus vyriausioji specialistė G</w:t>
      </w:r>
      <w:r w:rsidR="00443725">
        <w:t xml:space="preserve">intarė Kavaliauskienė atliko </w:t>
      </w:r>
      <w:r>
        <w:t xml:space="preserve"> administracinės naštos mažinimo priemonių  vertinimo vidaus auditą Savivaldybės administracijoje.</w:t>
      </w:r>
    </w:p>
    <w:p w:rsidR="003F5C4F" w:rsidRDefault="003F5C4F" w:rsidP="003F5C4F">
      <w:pPr>
        <w:spacing w:line="360" w:lineRule="auto"/>
        <w:ind w:firstLine="1296"/>
        <w:jc w:val="both"/>
      </w:pPr>
      <w:r w:rsidRPr="00E904F4">
        <w:rPr>
          <w:b/>
        </w:rPr>
        <w:t>Vidaus audito subjektas</w:t>
      </w:r>
      <w:r>
        <w:t xml:space="preserve"> – Savivaldybės administracija.</w:t>
      </w:r>
    </w:p>
    <w:p w:rsidR="003F5C4F" w:rsidRDefault="003F5C4F" w:rsidP="003F5C4F">
      <w:pPr>
        <w:spacing w:line="360" w:lineRule="auto"/>
        <w:ind w:firstLine="1296"/>
        <w:jc w:val="both"/>
      </w:pPr>
      <w:r w:rsidRPr="00E904F4">
        <w:rPr>
          <w:b/>
        </w:rPr>
        <w:t>Vidaus audito objektas</w:t>
      </w:r>
      <w:r>
        <w:t xml:space="preserve"> – 201</w:t>
      </w:r>
      <w:r w:rsidR="00443725">
        <w:t>6</w:t>
      </w:r>
      <w:r>
        <w:t xml:space="preserve"> metų</w:t>
      </w:r>
      <w:r w:rsidR="00443725">
        <w:t xml:space="preserve"> I pusmečio</w:t>
      </w:r>
      <w:r>
        <w:t xml:space="preserve"> administracinės naštos mažinimo priemonių vykdymas.            </w:t>
      </w:r>
    </w:p>
    <w:p w:rsidR="003F5C4F" w:rsidRDefault="003F5C4F" w:rsidP="003F5C4F">
      <w:pPr>
        <w:spacing w:line="360" w:lineRule="auto"/>
        <w:ind w:firstLine="1296"/>
        <w:jc w:val="both"/>
      </w:pPr>
      <w:r w:rsidRPr="00E904F4">
        <w:rPr>
          <w:b/>
        </w:rPr>
        <w:t>Vidaus audito tikslas</w:t>
      </w:r>
      <w:r>
        <w:t xml:space="preserve"> – įvertinti, kaip vykdomos administracinės naštos mažinimo priemonės, vadovaujantis Lietuvos Respublikos administracinės naštos mažinimo įstatymu, Lietuvos Respublikos vidaus kontrolės ir vidaus audito įstatymu ir kitais vidaus auditą reglamentuojančiais teisės aktais.</w:t>
      </w:r>
    </w:p>
    <w:p w:rsidR="003F5C4F" w:rsidRDefault="003F5C4F" w:rsidP="003F5C4F">
      <w:pPr>
        <w:spacing w:line="360" w:lineRule="auto"/>
        <w:ind w:firstLine="1296"/>
        <w:jc w:val="both"/>
      </w:pPr>
      <w:r w:rsidRPr="00E904F4">
        <w:rPr>
          <w:b/>
        </w:rPr>
        <w:t>Vidaus audito apimtis</w:t>
      </w:r>
      <w:r>
        <w:rPr>
          <w:b/>
        </w:rPr>
        <w:t>, metodika.</w:t>
      </w:r>
      <w:r>
        <w:t xml:space="preserve"> Vidaus audito metu vertinta 201</w:t>
      </w:r>
      <w:r w:rsidR="004546EA">
        <w:t>6</w:t>
      </w:r>
      <w:r>
        <w:t>–201</w:t>
      </w:r>
      <w:r w:rsidR="004546EA">
        <w:t>8</w:t>
      </w:r>
      <w:r>
        <w:t xml:space="preserve"> m. Savivaldybės strateginiame veiklos plane numatytos administracinės naštos mažinimo priemonės, administracijos padalinių pateikta informacija, duomenys renkami nagrinėjant teisės aktus ir kt. Vidaus audito įrodymams pagrįsti buvo taikomas apklausos ir analizės metodas. Vidaus audito ataskaitoje pateikiami tik audito metu nustatyti faktai ir laikomasi prielaidos, kad pateikti duomenys teisingi ir išsamūs, dokumentų kopijos atitinka originalus.</w:t>
      </w:r>
    </w:p>
    <w:p w:rsidR="003F5C4F" w:rsidRDefault="003F5C4F" w:rsidP="003F5C4F">
      <w:pPr>
        <w:spacing w:line="360" w:lineRule="auto"/>
        <w:ind w:firstLine="1296"/>
        <w:jc w:val="both"/>
        <w:rPr>
          <w:b/>
        </w:rPr>
      </w:pPr>
      <w:r w:rsidRPr="00FE460E">
        <w:rPr>
          <w:b/>
        </w:rPr>
        <w:t>BENDROSIOS NUOSTATOS</w:t>
      </w:r>
    </w:p>
    <w:p w:rsidR="003F5C4F" w:rsidRDefault="003F5C4F" w:rsidP="003F5C4F">
      <w:pPr>
        <w:spacing w:line="360" w:lineRule="auto"/>
        <w:ind w:firstLine="1296"/>
        <w:jc w:val="both"/>
      </w:pPr>
      <w:r w:rsidRPr="00126D10">
        <w:t>L</w:t>
      </w:r>
      <w:r>
        <w:t>ietuvos Respublikos administracinės naštos mažinimo įstatymo</w:t>
      </w:r>
      <w:r>
        <w:rPr>
          <w:rStyle w:val="Puslapioinaosnuoroda"/>
        </w:rPr>
        <w:footnoteReference w:id="1"/>
      </w:r>
      <w:r>
        <w:t xml:space="preserve"> tikslas – užtikrinti darnų administracinės naštos mažinimo procesą, orientuotą į piliečių, verslo subjektų ir valstybės </w:t>
      </w:r>
      <w:r>
        <w:lastRenderedPageBreak/>
        <w:t>interesus, kuo mažesnėmis sąnaudomis pasiekti teisės aktuose numatytą tikslą. Lietuvos Respublikos administracinės naštos mažinimo įstatymo 6 straipsnyje nurodyta:</w:t>
      </w:r>
    </w:p>
    <w:p w:rsidR="003F5C4F" w:rsidRPr="004B37A9" w:rsidRDefault="003F5C4F" w:rsidP="003F5C4F">
      <w:pPr>
        <w:spacing w:line="360" w:lineRule="auto"/>
        <w:ind w:firstLine="1296"/>
        <w:jc w:val="both"/>
      </w:pPr>
      <w:r w:rsidRPr="004B37A9">
        <w:t>- 1 dalyje, kad ,,administracinės naštos mažinimo priemonės įtraukiamos į savivaldybių taryboms teikiamus tvirtinti savivaldybių strateginių veiklos planų projektus“,</w:t>
      </w:r>
    </w:p>
    <w:p w:rsidR="003F5C4F" w:rsidRPr="004B37A9" w:rsidRDefault="003F5C4F" w:rsidP="003F5C4F">
      <w:pPr>
        <w:spacing w:line="360" w:lineRule="auto"/>
        <w:ind w:firstLine="1296"/>
        <w:jc w:val="both"/>
      </w:pPr>
      <w:r w:rsidRPr="004B37A9">
        <w:t xml:space="preserve">- 2 dalyje, kad ,,informacija apie administracinės naštos mažinimo priemonių vykdymą skelbiama ir ne rečiau kaip kartą per pusmetį atnaujinama savivaldybių interneto svetainėse.  </w:t>
      </w:r>
    </w:p>
    <w:p w:rsidR="001027F0" w:rsidRPr="00BE7014" w:rsidRDefault="001027F0" w:rsidP="003F5C4F">
      <w:pPr>
        <w:spacing w:line="360" w:lineRule="auto"/>
        <w:ind w:firstLine="1296"/>
        <w:jc w:val="both"/>
        <w:rPr>
          <w:b/>
          <w:sz w:val="10"/>
          <w:szCs w:val="10"/>
        </w:rPr>
      </w:pPr>
    </w:p>
    <w:p w:rsidR="003F5C4F" w:rsidRDefault="00CC3809" w:rsidP="00CC3809">
      <w:pPr>
        <w:spacing w:line="360" w:lineRule="auto"/>
        <w:ind w:firstLine="1276"/>
        <w:jc w:val="center"/>
        <w:rPr>
          <w:b/>
        </w:rPr>
      </w:pPr>
      <w:r>
        <w:rPr>
          <w:b/>
        </w:rPr>
        <w:t>Administracinės naštos mažinimo priemonių įgyvendinimo 2016 m. I pusmetį vertinimas Kauno rajon</w:t>
      </w:r>
      <w:r w:rsidR="00DA779F">
        <w:rPr>
          <w:b/>
        </w:rPr>
        <w:t>o savivaldybės administracijoje</w:t>
      </w:r>
    </w:p>
    <w:p w:rsidR="00DA779F" w:rsidRPr="00DA779F" w:rsidRDefault="00DA779F" w:rsidP="00CC3809">
      <w:pPr>
        <w:spacing w:line="360" w:lineRule="auto"/>
        <w:ind w:firstLine="1276"/>
        <w:jc w:val="center"/>
        <w:rPr>
          <w:b/>
          <w:sz w:val="16"/>
          <w:szCs w:val="16"/>
        </w:rPr>
      </w:pPr>
    </w:p>
    <w:p w:rsidR="003F5C4F" w:rsidRDefault="003F5C4F" w:rsidP="00DA779F">
      <w:pPr>
        <w:pStyle w:val="Sraopastraipa"/>
        <w:tabs>
          <w:tab w:val="left" w:pos="1560"/>
        </w:tabs>
        <w:spacing w:line="360" w:lineRule="auto"/>
        <w:ind w:left="0" w:firstLine="1276"/>
        <w:jc w:val="both"/>
      </w:pPr>
      <w:r w:rsidRPr="00890E94">
        <w:t>K</w:t>
      </w:r>
      <w:r>
        <w:t>auno rajono saviva</w:t>
      </w:r>
      <w:r w:rsidR="001C0D96">
        <w:t>ldybės tarybos 201</w:t>
      </w:r>
      <w:r w:rsidR="00C33673">
        <w:t>6</w:t>
      </w:r>
      <w:r w:rsidR="001C0D96">
        <w:t xml:space="preserve"> m. sausio 28 d. sprendimu Nr. TS-1</w:t>
      </w:r>
      <w:r>
        <w:t xml:space="preserve">  patvirtintas 201</w:t>
      </w:r>
      <w:r w:rsidR="004C45E9">
        <w:t>6</w:t>
      </w:r>
      <w:r>
        <w:t xml:space="preserve"> –201</w:t>
      </w:r>
      <w:r w:rsidR="004C45E9">
        <w:t>8</w:t>
      </w:r>
      <w:r>
        <w:t xml:space="preserve"> m. Kauno rajono savivaldybės strateginis veiklos planas, kuriame numatyti administracinės naštos mažinimo uždaviniai. </w:t>
      </w:r>
    </w:p>
    <w:p w:rsidR="00DE074D" w:rsidRDefault="00FD1A69" w:rsidP="003F5C4F">
      <w:pPr>
        <w:spacing w:line="360" w:lineRule="auto"/>
        <w:ind w:firstLine="1296"/>
        <w:jc w:val="both"/>
      </w:pPr>
      <w:r>
        <w:t xml:space="preserve">Savivaldybės valdymo programos (01) </w:t>
      </w:r>
      <w:r w:rsidRPr="00EE3799">
        <w:rPr>
          <w:u w:val="single"/>
        </w:rPr>
        <w:t>tikslas (01) – gerinti rajono valdymo kokybę</w:t>
      </w:r>
      <w:r>
        <w:t xml:space="preserve">. </w:t>
      </w:r>
      <w:r w:rsidR="00EE3799" w:rsidRPr="00EE3799">
        <w:rPr>
          <w:b/>
        </w:rPr>
        <w:t>01.01.</w:t>
      </w:r>
      <w:r w:rsidR="001027F0" w:rsidRPr="001027F0">
        <w:rPr>
          <w:b/>
        </w:rPr>
        <w:t xml:space="preserve">01 </w:t>
      </w:r>
      <w:r w:rsidR="00EE3799">
        <w:rPr>
          <w:b/>
        </w:rPr>
        <w:t>u</w:t>
      </w:r>
      <w:r w:rsidR="001027F0" w:rsidRPr="001027F0">
        <w:rPr>
          <w:b/>
        </w:rPr>
        <w:t>ždavinys</w:t>
      </w:r>
      <w:r w:rsidR="001027F0">
        <w:t xml:space="preserve"> – </w:t>
      </w:r>
      <w:r w:rsidR="001027F0" w:rsidRPr="001027F0">
        <w:rPr>
          <w:i/>
        </w:rPr>
        <w:t>organizuoti Savivaldybės funkcijų vykdymą mažinant administracinę naštą</w:t>
      </w:r>
      <w:r w:rsidR="001027F0">
        <w:t>.</w:t>
      </w:r>
      <w:r w:rsidR="00FB2E7F">
        <w:t xml:space="preserve"> </w:t>
      </w:r>
      <w:r w:rsidR="00EE3799">
        <w:t>Iš n</w:t>
      </w:r>
      <w:r w:rsidR="00FB2E7F">
        <w:t>umatom</w:t>
      </w:r>
      <w:r w:rsidR="00EE3799">
        <w:t>ų 9</w:t>
      </w:r>
      <w:r w:rsidR="00FB2E7F">
        <w:t xml:space="preserve"> įgyvendin</w:t>
      </w:r>
      <w:r w:rsidR="00EE3799">
        <w:t>imo</w:t>
      </w:r>
      <w:r w:rsidR="00FB2E7F">
        <w:t xml:space="preserve"> priemon</w:t>
      </w:r>
      <w:r w:rsidR="00EE3799">
        <w:t>ių (Savivaldybės administracijos darbo organizavimas, direktoriaus rezervo panaudojimas, Kauno LEZ programa, seniūnijų darbo organizavimas, bendruomenių rėmimo programos įgyvendinimas, darnios plėtros rajone planavimas, Savivaldybės dalyvavimas Lietuvos savivaldybių asociacijos veikloje, paskolų grąžinimas ir palūkanų mokėjimas, policijos rėmimo programa),  2 galima prilyginti priemonėms administracinei naštai mažinti, t.y. Savivaldybės administracijos darbo organizavimas ir seniūnijų darbo organizavimas.</w:t>
      </w:r>
      <w:r w:rsidR="00BE7014">
        <w:t xml:space="preserve"> </w:t>
      </w:r>
    </w:p>
    <w:p w:rsidR="00BE7014" w:rsidRPr="00121A2B" w:rsidRDefault="00537A39" w:rsidP="003F5C4F">
      <w:pPr>
        <w:spacing w:line="360" w:lineRule="auto"/>
        <w:ind w:firstLine="1296"/>
        <w:jc w:val="both"/>
        <w:rPr>
          <w:i/>
        </w:rPr>
      </w:pPr>
      <w:r w:rsidRPr="00121A2B">
        <w:rPr>
          <w:i/>
        </w:rPr>
        <w:t xml:space="preserve">Pastebėjimas: </w:t>
      </w:r>
      <w:r w:rsidR="00DE074D" w:rsidRPr="00121A2B">
        <w:rPr>
          <w:i/>
        </w:rPr>
        <w:t>Savivaldybės valdymo programos</w:t>
      </w:r>
      <w:r w:rsidR="00F7624B" w:rsidRPr="00121A2B">
        <w:rPr>
          <w:i/>
        </w:rPr>
        <w:t xml:space="preserve"> </w:t>
      </w:r>
      <w:r w:rsidR="00DE074D" w:rsidRPr="00121A2B">
        <w:rPr>
          <w:i/>
        </w:rPr>
        <w:t>01.01 uždavinyje nurodytam darniam administracinės naštos mažinimo procesui įgyvendinti, numatytos nekonkrečios administracinės naštos mažinimo priemonės</w:t>
      </w:r>
      <w:r w:rsidR="003C7AE8" w:rsidRPr="00121A2B">
        <w:rPr>
          <w:i/>
        </w:rPr>
        <w:t>.</w:t>
      </w:r>
      <w:r w:rsidR="00394AD5" w:rsidRPr="00121A2B">
        <w:rPr>
          <w:i/>
        </w:rPr>
        <w:t xml:space="preserve"> </w:t>
      </w:r>
      <w:r w:rsidR="00B220FE" w:rsidRPr="00121A2B">
        <w:rPr>
          <w:i/>
        </w:rPr>
        <w:t>Lietuvos Respublikos</w:t>
      </w:r>
      <w:r w:rsidR="00394AD5" w:rsidRPr="00121A2B">
        <w:rPr>
          <w:i/>
        </w:rPr>
        <w:t xml:space="preserve"> administracinės naštos mažinimo įstatymo</w:t>
      </w:r>
      <w:r w:rsidR="00394AD5" w:rsidRPr="00121A2B">
        <w:rPr>
          <w:rStyle w:val="Puslapioinaosnuoroda"/>
          <w:i/>
        </w:rPr>
        <w:t xml:space="preserve"> </w:t>
      </w:r>
      <w:r w:rsidR="00121A2B">
        <w:rPr>
          <w:i/>
        </w:rPr>
        <w:t>6 </w:t>
      </w:r>
      <w:r w:rsidR="00394AD5" w:rsidRPr="00121A2B">
        <w:rPr>
          <w:i/>
        </w:rPr>
        <w:t xml:space="preserve">straipsnio 1 </w:t>
      </w:r>
      <w:r w:rsidR="00B220FE" w:rsidRPr="00121A2B">
        <w:rPr>
          <w:i/>
        </w:rPr>
        <w:t>dalis reglamentuoja</w:t>
      </w:r>
      <w:r w:rsidR="00394AD5" w:rsidRPr="00121A2B">
        <w:rPr>
          <w:i/>
        </w:rPr>
        <w:t>,</w:t>
      </w:r>
      <w:r w:rsidR="00B220FE" w:rsidRPr="00121A2B">
        <w:rPr>
          <w:i/>
        </w:rPr>
        <w:t xml:space="preserve"> kad </w:t>
      </w:r>
      <w:r w:rsidR="00394AD5" w:rsidRPr="00121A2B">
        <w:rPr>
          <w:i/>
        </w:rPr>
        <w:t xml:space="preserve"> </w:t>
      </w:r>
      <w:r w:rsidR="00B220FE" w:rsidRPr="00121A2B">
        <w:rPr>
          <w:i/>
        </w:rPr>
        <w:t>„</w:t>
      </w:r>
      <w:r w:rsidR="00394AD5" w:rsidRPr="00121A2B">
        <w:rPr>
          <w:i/>
        </w:rPr>
        <w:t>administracinės naštos mažinimo priemonės įtrauk</w:t>
      </w:r>
      <w:r w:rsidR="00B220FE" w:rsidRPr="00121A2B">
        <w:rPr>
          <w:i/>
        </w:rPr>
        <w:t>iamo</w:t>
      </w:r>
      <w:r w:rsidR="00394AD5" w:rsidRPr="00121A2B">
        <w:rPr>
          <w:i/>
        </w:rPr>
        <w:t>s į saviva</w:t>
      </w:r>
      <w:r w:rsidR="00B220FE" w:rsidRPr="00121A2B">
        <w:rPr>
          <w:i/>
        </w:rPr>
        <w:t>ldybių strateginių veiklos planų projektus“.</w:t>
      </w:r>
    </w:p>
    <w:p w:rsidR="00FB2E7F" w:rsidRDefault="00EE3799" w:rsidP="003F5C4F">
      <w:pPr>
        <w:spacing w:line="360" w:lineRule="auto"/>
        <w:ind w:firstLine="1296"/>
        <w:jc w:val="both"/>
      </w:pPr>
      <w:r>
        <w:t xml:space="preserve">Savivaldybės valdymo programos (01) </w:t>
      </w:r>
      <w:r w:rsidRPr="00EE3799">
        <w:rPr>
          <w:u w:val="single"/>
        </w:rPr>
        <w:t>tikslas (02)</w:t>
      </w:r>
      <w:r>
        <w:rPr>
          <w:u w:val="single"/>
        </w:rPr>
        <w:t xml:space="preserve"> – diegti informacines technologijas ir plėtoti informacines paslaugas, gerinti informacijos sklaidą</w:t>
      </w:r>
      <w:r w:rsidRPr="00EE3799">
        <w:t xml:space="preserve">. </w:t>
      </w:r>
      <w:r w:rsidRPr="00EE3799">
        <w:rPr>
          <w:b/>
        </w:rPr>
        <w:t>01.01.02 uždavinys</w:t>
      </w:r>
      <w:r>
        <w:t xml:space="preserve"> </w:t>
      </w:r>
      <w:r w:rsidR="003C3AB2">
        <w:t>–</w:t>
      </w:r>
      <w:r>
        <w:t xml:space="preserve"> </w:t>
      </w:r>
      <w:r w:rsidR="003C3AB2">
        <w:t>stiprinti Savivaldybės institucijų ir įstaigų dirbančiųjų administracinius gebėjimus, diegti informacines technol</w:t>
      </w:r>
      <w:r w:rsidR="00A31CF4">
        <w:t>ogijas ir plėtoti informacines paslaugas. Numatomos priemonės, skatinančios Savivaldybės administracinės naštos mažinimą: administracinių paslaugų teikimo perkėlimas į elektroninę erdvę, naujo Savivaldybės interneto svetainės sukūrimas, kurioje bus talpinama dar daugiau reikalingos informacijos, kuri palengvins esamos informacijos paiešką ir kt.</w:t>
      </w:r>
      <w:r w:rsidR="00AB5EEB">
        <w:t xml:space="preserve"> Numatomos vykdyti priemonės:</w:t>
      </w:r>
    </w:p>
    <w:p w:rsidR="00AB5EEB" w:rsidRDefault="00AB5EEB" w:rsidP="00AB5EEB">
      <w:pPr>
        <w:pStyle w:val="Sraopastraipa"/>
        <w:numPr>
          <w:ilvl w:val="0"/>
          <w:numId w:val="15"/>
        </w:numPr>
        <w:spacing w:line="360" w:lineRule="auto"/>
        <w:jc w:val="both"/>
      </w:pPr>
      <w:r>
        <w:t>Ryšių su visuomene plėtojimas;</w:t>
      </w:r>
    </w:p>
    <w:p w:rsidR="00AB5EEB" w:rsidRDefault="00AB5EEB" w:rsidP="00AB5EEB">
      <w:pPr>
        <w:pStyle w:val="Sraopastraipa"/>
        <w:numPr>
          <w:ilvl w:val="0"/>
          <w:numId w:val="15"/>
        </w:numPr>
        <w:spacing w:line="360" w:lineRule="auto"/>
        <w:jc w:val="both"/>
      </w:pPr>
      <w:r>
        <w:lastRenderedPageBreak/>
        <w:t>Dirbančiųjų kvalifikacijos plėtra;</w:t>
      </w:r>
    </w:p>
    <w:p w:rsidR="00AB5EEB" w:rsidRDefault="00AB5EEB" w:rsidP="00AB5EEB">
      <w:pPr>
        <w:pStyle w:val="Sraopastraipa"/>
        <w:numPr>
          <w:ilvl w:val="0"/>
          <w:numId w:val="15"/>
        </w:numPr>
        <w:spacing w:line="360" w:lineRule="auto"/>
        <w:jc w:val="both"/>
      </w:pPr>
      <w:r>
        <w:t>Informacinių technologijų plėtra.</w:t>
      </w:r>
    </w:p>
    <w:p w:rsidR="00AB5EEB" w:rsidRPr="00AB5EEB" w:rsidRDefault="00AB5EEB" w:rsidP="003F5C4F">
      <w:pPr>
        <w:spacing w:line="360" w:lineRule="auto"/>
        <w:ind w:firstLine="1296"/>
        <w:jc w:val="both"/>
        <w:rPr>
          <w:sz w:val="8"/>
          <w:szCs w:val="8"/>
        </w:rPr>
      </w:pPr>
    </w:p>
    <w:p w:rsidR="003F5C4F" w:rsidRDefault="001C0D96" w:rsidP="003F5C4F">
      <w:pPr>
        <w:spacing w:line="360" w:lineRule="auto"/>
        <w:ind w:firstLine="1296"/>
        <w:jc w:val="both"/>
      </w:pPr>
      <w:r w:rsidRPr="001C0D96">
        <w:t>Vidaus audito metu nustatyta</w:t>
      </w:r>
      <w:r>
        <w:t>, kad, siekiant užtikrinti tinkamą Administracinės naštos mažinimo įstatymo nuostatų vykdymą</w:t>
      </w:r>
      <w:r w:rsidR="00F80A2C">
        <w:t>,</w:t>
      </w:r>
      <w:r>
        <w:t xml:space="preserve"> 2016 m. I pusmetį Kauno rajono savivaldybės administracijoje buvo įgyvendintos</w:t>
      </w:r>
      <w:r w:rsidR="004B37A9">
        <w:t>,</w:t>
      </w:r>
      <w:r>
        <w:t xml:space="preserve"> </w:t>
      </w:r>
      <w:r w:rsidR="004B37A9">
        <w:t xml:space="preserve">nuolat tobulinamos ir prižiūrimos </w:t>
      </w:r>
      <w:r>
        <w:t xml:space="preserve">šios </w:t>
      </w:r>
      <w:r w:rsidR="00AB5EEB">
        <w:t xml:space="preserve">(informacinių technologijų plėtros) </w:t>
      </w:r>
      <w:r>
        <w:t>administracinės naštos mažinimo priemonės</w:t>
      </w:r>
      <w:r w:rsidR="00766D71">
        <w:t>:</w:t>
      </w:r>
    </w:p>
    <w:p w:rsidR="007C434A" w:rsidRDefault="009166F5" w:rsidP="00F80A2C">
      <w:pPr>
        <w:pStyle w:val="Sraopastraipa"/>
        <w:numPr>
          <w:ilvl w:val="0"/>
          <w:numId w:val="14"/>
        </w:numPr>
        <w:tabs>
          <w:tab w:val="left" w:pos="1843"/>
        </w:tabs>
        <w:spacing w:line="360" w:lineRule="auto"/>
        <w:ind w:left="0" w:firstLine="1560"/>
        <w:jc w:val="both"/>
      </w:pPr>
      <w:r>
        <w:t>P</w:t>
      </w:r>
      <w:r w:rsidR="004B0478">
        <w:t>rižiūrima ir tobulinama</w:t>
      </w:r>
      <w:r w:rsidR="001A63BE">
        <w:t xml:space="preserve"> įdiegta vieninga</w:t>
      </w:r>
      <w:r w:rsidR="004B0478">
        <w:t xml:space="preserve"> </w:t>
      </w:r>
      <w:r w:rsidR="001A63BE">
        <w:t>do</w:t>
      </w:r>
      <w:r w:rsidR="00B17B10">
        <w:t>kumentų valdymo sistema</w:t>
      </w:r>
      <w:r w:rsidR="00826776">
        <w:t xml:space="preserve"> </w:t>
      </w:r>
      <w:proofErr w:type="spellStart"/>
      <w:r w:rsidR="00826776">
        <w:t>Labbis</w:t>
      </w:r>
      <w:proofErr w:type="spellEnd"/>
      <w:r w:rsidR="00B17B10">
        <w:t xml:space="preserve">, kuri užtikrina kokybišką dokumentų </w:t>
      </w:r>
      <w:r w:rsidR="001A63BE">
        <w:t>valdymą Savivaldybės administracijoje ir struktūriniuose padaliniuose</w:t>
      </w:r>
      <w:r w:rsidR="00274613">
        <w:t xml:space="preserve">. Sistemoje įdiegta ir pilnai funkcionuojanti ir patogi elektroninio parašo infrastruktūra. Elektroninio parašo formatas atitinka Lietuvos Respublikos teisės aktus, todėl pagrindiniai Savivaldybės teisės aktai (tarybos sprendimai, Mero potvarkiai ir Administracijos direktoriaus įsakymai) pasirašomi elektroniniu parašu. </w:t>
      </w:r>
      <w:r w:rsidR="000D0510">
        <w:t>D</w:t>
      </w:r>
      <w:r w:rsidR="00274613">
        <w:t>okumentai suinteresuotiems asmenims paprašius</w:t>
      </w:r>
      <w:r w:rsidR="000D0510">
        <w:t>,</w:t>
      </w:r>
      <w:r w:rsidR="00274613">
        <w:t xml:space="preserve"> perduodami elektroniniu būdu. </w:t>
      </w:r>
    </w:p>
    <w:p w:rsidR="00DE713B" w:rsidRDefault="005251F6" w:rsidP="00DE713B">
      <w:pPr>
        <w:pStyle w:val="Sraopastraipa"/>
        <w:tabs>
          <w:tab w:val="left" w:pos="1843"/>
        </w:tabs>
        <w:spacing w:line="360" w:lineRule="auto"/>
        <w:ind w:left="0" w:firstLine="1560"/>
        <w:jc w:val="both"/>
      </w:pPr>
      <w:r w:rsidRPr="007C434A">
        <w:rPr>
          <w:i/>
        </w:rPr>
        <w:t xml:space="preserve">Pastebėjimas: sumažėja administracinė našta </w:t>
      </w:r>
      <w:r w:rsidR="009166F5">
        <w:rPr>
          <w:i/>
        </w:rPr>
        <w:t>asmeniui</w:t>
      </w:r>
      <w:r w:rsidRPr="007C434A">
        <w:rPr>
          <w:i/>
        </w:rPr>
        <w:t>, kuris reikiamus oficialius dokumentus gali gauti neatvykęs į Savivaldybę</w:t>
      </w:r>
      <w:r w:rsidR="004B7DBB" w:rsidRPr="007C434A">
        <w:rPr>
          <w:i/>
        </w:rPr>
        <w:t xml:space="preserve">, o elektroniniu būdu. Sutaupomas laikas, nepatiriami kaštai dėl kelionės į Savivaldybę. </w:t>
      </w:r>
      <w:r w:rsidR="0006291B">
        <w:rPr>
          <w:i/>
        </w:rPr>
        <w:t>Taip pat d</w:t>
      </w:r>
      <w:r w:rsidR="004B7DBB" w:rsidRPr="007C434A">
        <w:rPr>
          <w:i/>
        </w:rPr>
        <w:t xml:space="preserve">arbuotojams palengvinamos dokumentų rengimo procedūros, sutaupomas darbo laikas, kadangi </w:t>
      </w:r>
      <w:r w:rsidR="009166F5">
        <w:rPr>
          <w:i/>
        </w:rPr>
        <w:t>daugelis</w:t>
      </w:r>
      <w:r w:rsidR="004B7DBB" w:rsidRPr="007C434A">
        <w:rPr>
          <w:i/>
        </w:rPr>
        <w:t xml:space="preserve"> </w:t>
      </w:r>
      <w:r w:rsidR="0006291B">
        <w:rPr>
          <w:i/>
        </w:rPr>
        <w:t xml:space="preserve">dokumentų valdymo </w:t>
      </w:r>
      <w:r w:rsidR="004B7DBB" w:rsidRPr="007C434A">
        <w:rPr>
          <w:i/>
        </w:rPr>
        <w:t>procedūr</w:t>
      </w:r>
      <w:r w:rsidR="009166F5">
        <w:rPr>
          <w:i/>
        </w:rPr>
        <w:t>ų</w:t>
      </w:r>
      <w:r w:rsidR="004B7DBB" w:rsidRPr="007C434A">
        <w:rPr>
          <w:i/>
        </w:rPr>
        <w:t xml:space="preserve"> atliekamos elektroniniu būdu</w:t>
      </w:r>
      <w:r w:rsidR="004B7DBB">
        <w:t>.</w:t>
      </w:r>
    </w:p>
    <w:p w:rsidR="00826776" w:rsidRDefault="00E36C4A" w:rsidP="00DE713B">
      <w:pPr>
        <w:pStyle w:val="Sraopastraipa"/>
        <w:numPr>
          <w:ilvl w:val="0"/>
          <w:numId w:val="14"/>
        </w:numPr>
        <w:tabs>
          <w:tab w:val="left" w:pos="1843"/>
        </w:tabs>
        <w:spacing w:line="360" w:lineRule="auto"/>
        <w:ind w:left="0" w:firstLine="1560"/>
        <w:jc w:val="both"/>
      </w:pPr>
      <w:r>
        <w:t>Savivaldybės atsiskaitymų tikrinimo sistemos (</w:t>
      </w:r>
      <w:r w:rsidR="00826776">
        <w:t xml:space="preserve">toliau - </w:t>
      </w:r>
      <w:r>
        <w:t>SAT) pagalba, administracines paslaugas teikiantys darbuotojai iš paslaugų gavėjų</w:t>
      </w:r>
      <w:r w:rsidR="00826776">
        <w:t xml:space="preserve"> nebereikalauja mokėjimus patvirtinančių dokumentų už teikiamas paslaugas.</w:t>
      </w:r>
    </w:p>
    <w:p w:rsidR="00DE713B" w:rsidRDefault="00826776" w:rsidP="00DE713B">
      <w:pPr>
        <w:pStyle w:val="Sraopastraipa"/>
        <w:tabs>
          <w:tab w:val="left" w:pos="1843"/>
        </w:tabs>
        <w:spacing w:line="360" w:lineRule="auto"/>
        <w:ind w:left="0" w:firstLine="1560"/>
        <w:jc w:val="both"/>
      </w:pPr>
      <w:r w:rsidRPr="00A5190E">
        <w:rPr>
          <w:i/>
        </w:rPr>
        <w:t>Pastebėjimas: Įdiegus SAT sistemą, sumažėjo administracinė našta paslaugų teikėjams, gavėjams ir trečiosioms šalims. Darbuotojai patys jungiasi prie sistemos ir atlieka mokėjimų patikrą. Paslaugų gavėjams nebereikia rūpintis papildomų mokėjimą įrodančių dokumentų pateikimu. Paslaugų teikėjams nebereikia tiesiogi</w:t>
      </w:r>
      <w:r w:rsidR="00A5190E" w:rsidRPr="00A5190E">
        <w:rPr>
          <w:i/>
        </w:rPr>
        <w:t>ai trukdyti sąskaitų valdytojų (Valstybinės mokesčių inspekcijos) su prašymais patikrinti atliktus mokėjimus</w:t>
      </w:r>
      <w:r w:rsidR="00A5190E">
        <w:t>.</w:t>
      </w:r>
    </w:p>
    <w:p w:rsidR="00414ADE" w:rsidRDefault="00741886" w:rsidP="00DE713B">
      <w:pPr>
        <w:pStyle w:val="Sraopastraipa"/>
        <w:numPr>
          <w:ilvl w:val="0"/>
          <w:numId w:val="14"/>
        </w:numPr>
        <w:tabs>
          <w:tab w:val="left" w:pos="1843"/>
        </w:tabs>
        <w:spacing w:line="360" w:lineRule="auto"/>
        <w:ind w:left="0" w:firstLine="1560"/>
        <w:jc w:val="both"/>
      </w:pPr>
      <w:r>
        <w:t>S</w:t>
      </w:r>
      <w:r w:rsidR="00712906" w:rsidRPr="00712906">
        <w:t>ukurta intelektuali valdymo sistema IS „</w:t>
      </w:r>
      <w:proofErr w:type="spellStart"/>
      <w:r w:rsidR="00712906" w:rsidRPr="00712906">
        <w:t>Vektra</w:t>
      </w:r>
      <w:proofErr w:type="spellEnd"/>
      <w:r w:rsidR="00712906" w:rsidRPr="00712906">
        <w:t>“</w:t>
      </w:r>
      <w:r>
        <w:t>, kurios dėka</w:t>
      </w:r>
      <w:r w:rsidR="00712906" w:rsidRPr="00712906">
        <w:t xml:space="preserve"> </w:t>
      </w:r>
      <w:r>
        <w:t>veikia</w:t>
      </w:r>
      <w:r w:rsidR="00712906" w:rsidRPr="00712906">
        <w:t xml:space="preserve"> elektroninės paslaugos su kelių transportu susijusiems ūkio subjektams ir savivaldybių institucijoms. </w:t>
      </w:r>
      <w:r w:rsidR="00863103">
        <w:t>Į</w:t>
      </w:r>
      <w:r w:rsidR="00863103" w:rsidRPr="00712906">
        <w:t xml:space="preserve"> </w:t>
      </w:r>
      <w:r w:rsidR="00863103">
        <w:t>minėtą informacinę sistemą s</w:t>
      </w:r>
      <w:r w:rsidR="00712906" w:rsidRPr="00712906">
        <w:t>uvesti vežėjų, aptarnaujančių Kauno rajono priemiesčio maršrutus, pirminiai licencijų ir jų kopijų duomenys</w:t>
      </w:r>
      <w:r w:rsidR="00404BB3">
        <w:t>,</w:t>
      </w:r>
      <w:r w:rsidR="00863103">
        <w:t xml:space="preserve"> </w:t>
      </w:r>
      <w:r w:rsidR="00404BB3">
        <w:t>o</w:t>
      </w:r>
      <w:r w:rsidR="00863103">
        <w:t xml:space="preserve"> tai</w:t>
      </w:r>
      <w:r w:rsidR="00414ADE">
        <w:t xml:space="preserve"> leidžia ūkio subjektams patiems pateikti prašymus per šią sistemą ir užsiimti keleivių pervežimu. Sistema suteikia galimybę ūkio subjektams išduoti l</w:t>
      </w:r>
      <w:r w:rsidR="00863103">
        <w:t>i</w:t>
      </w:r>
      <w:r w:rsidR="00414ADE">
        <w:t xml:space="preserve">cencijas, licencijų kopijas per </w:t>
      </w:r>
      <w:r w:rsidR="00414ADE" w:rsidRPr="00404BB3">
        <w:rPr>
          <w:i/>
        </w:rPr>
        <w:t>kuo trumpesnį laiką</w:t>
      </w:r>
      <w:r w:rsidR="00414ADE">
        <w:t xml:space="preserve">. </w:t>
      </w:r>
      <w:r w:rsidR="009166F5">
        <w:t>S</w:t>
      </w:r>
      <w:r w:rsidR="00414ADE">
        <w:t xml:space="preserve">avivaldybės </w:t>
      </w:r>
      <w:r w:rsidR="00414ADE">
        <w:lastRenderedPageBreak/>
        <w:t>administracija pati kreipiasi į kitas institucijas, siekdama nustatyti, ar nėra aplinkybių, draudžiančių išduoti licenciją ar jos kopiją.</w:t>
      </w:r>
    </w:p>
    <w:p w:rsidR="00DE713B" w:rsidRDefault="002E2949" w:rsidP="00DE713B">
      <w:pPr>
        <w:pStyle w:val="Sraopastraipa"/>
        <w:tabs>
          <w:tab w:val="left" w:pos="1843"/>
        </w:tabs>
        <w:spacing w:line="360" w:lineRule="auto"/>
        <w:ind w:left="0" w:firstLine="1560"/>
        <w:jc w:val="both"/>
      </w:pPr>
      <w:r w:rsidRPr="002E2949">
        <w:rPr>
          <w:i/>
        </w:rPr>
        <w:t>Pastebėjimas: licencijų ir jų kopijų verstis keleivių pervežimu autobusais vietinio susisiekimo maršrutais prašymų formos patalpintos Savivaldybės internetinėje svetainėje, užtikrintas jų viešas prieinamumas. Sutaupomas ūkio subjektų laikas, kadangi jie turi galimybę prašymus teikti elektroniniu būdu</w:t>
      </w:r>
      <w:r>
        <w:t>.</w:t>
      </w:r>
    </w:p>
    <w:p w:rsidR="00C82989" w:rsidRDefault="009166F5" w:rsidP="00C82989">
      <w:pPr>
        <w:pStyle w:val="Sraopastraipa"/>
        <w:numPr>
          <w:ilvl w:val="0"/>
          <w:numId w:val="14"/>
        </w:numPr>
        <w:tabs>
          <w:tab w:val="left" w:pos="1843"/>
        </w:tabs>
        <w:spacing w:line="360" w:lineRule="auto"/>
        <w:ind w:left="0" w:firstLine="1560"/>
        <w:jc w:val="both"/>
      </w:pPr>
      <w:r w:rsidRPr="009166F5">
        <w:t>Asmenys, pateikdami prašymus elektroniniu būdu, prašymų formas gali pildyti Socialinės paramos šeimai informacinėje sistemoje (toliau – SPIS).</w:t>
      </w:r>
      <w:r w:rsidR="00D822DF" w:rsidRPr="00D822DF">
        <w:t xml:space="preserve"> </w:t>
      </w:r>
      <w:r w:rsidR="00D822DF" w:rsidRPr="009166F5">
        <w:t>Asmenys dėl paramos būstui įsigyti ar išsinuomoti</w:t>
      </w:r>
      <w:r w:rsidR="008B2959">
        <w:t>,</w:t>
      </w:r>
      <w:r w:rsidR="00D822DF" w:rsidRPr="009166F5">
        <w:t xml:space="preserve"> kreipiasi į savivaldybės vykdomąją instituciją</w:t>
      </w:r>
      <w:r w:rsidR="008B2959">
        <w:t>,</w:t>
      </w:r>
      <w:r w:rsidR="00D822DF" w:rsidRPr="009166F5">
        <w:t xml:space="preserve"> pateikdami atitinkamus prašymus kartu su papildomais dokumentais</w:t>
      </w:r>
      <w:r w:rsidR="008B2959">
        <w:t>.</w:t>
      </w:r>
      <w:r w:rsidR="00D822DF" w:rsidRPr="009166F5">
        <w:t xml:space="preserve"> </w:t>
      </w:r>
      <w:r w:rsidR="008B2959">
        <w:t>P</w:t>
      </w:r>
      <w:r w:rsidR="00D822DF" w:rsidRPr="009166F5">
        <w:t>rašym</w:t>
      </w:r>
      <w:r w:rsidR="00107FC8">
        <w:t>ą</w:t>
      </w:r>
      <w:r w:rsidR="00D822DF" w:rsidRPr="009166F5">
        <w:t xml:space="preserve"> </w:t>
      </w:r>
      <w:r w:rsidR="00107FC8">
        <w:t>yra galimybė pateikti ne tik</w:t>
      </w:r>
      <w:r w:rsidR="00D822DF" w:rsidRPr="009166F5">
        <w:t xml:space="preserve"> asmeniškai, </w:t>
      </w:r>
      <w:r w:rsidR="00107FC8">
        <w:t xml:space="preserve">bet ir </w:t>
      </w:r>
      <w:r w:rsidR="00D822DF" w:rsidRPr="009166F5">
        <w:t xml:space="preserve"> </w:t>
      </w:r>
      <w:r w:rsidR="00D822DF" w:rsidRPr="00DE713B">
        <w:rPr>
          <w:i/>
        </w:rPr>
        <w:t>elektroniniu būdu</w:t>
      </w:r>
      <w:r w:rsidR="00D822DF" w:rsidRPr="009166F5">
        <w:t>.</w:t>
      </w:r>
      <w:r w:rsidR="00253D3A">
        <w:t xml:space="preserve"> </w:t>
      </w:r>
      <w:r w:rsidRPr="009166F5">
        <w:t>Jei papildomi dokumentai nepateikiami kartu su prašymu ir yra asmens rašytinis sutikimas, trūkstam</w:t>
      </w:r>
      <w:r w:rsidR="002E2027">
        <w:t xml:space="preserve">us </w:t>
      </w:r>
      <w:r w:rsidRPr="009166F5">
        <w:t>dokumentus</w:t>
      </w:r>
      <w:r w:rsidR="002E2027">
        <w:t>,</w:t>
      </w:r>
      <w:r w:rsidRPr="009166F5">
        <w:t xml:space="preserve"> ne vėliau kaip per 20 darbo dienų nuo prašymo gavimo dienos</w:t>
      </w:r>
      <w:r w:rsidR="002E2027">
        <w:t>,</w:t>
      </w:r>
      <w:r w:rsidRPr="009166F5">
        <w:t xml:space="preserve"> iš valstybės registrų ir kitų informacinių sistemų </w:t>
      </w:r>
      <w:r w:rsidRPr="00DE713B">
        <w:rPr>
          <w:i/>
        </w:rPr>
        <w:t>surenka savivaldybės vykdomoji institucija.</w:t>
      </w:r>
      <w:r w:rsidRPr="009166F5">
        <w:t xml:space="preserve"> Asmenys, pateikdami prašymus ir papildomus dokumentus elektroniniu būdu, savo tapatybę patvirtina elektroniniu parašu.</w:t>
      </w:r>
    </w:p>
    <w:p w:rsidR="00C47012" w:rsidRDefault="00F61F32" w:rsidP="00C82989">
      <w:pPr>
        <w:pStyle w:val="Sraopastraipa"/>
        <w:numPr>
          <w:ilvl w:val="0"/>
          <w:numId w:val="14"/>
        </w:numPr>
        <w:tabs>
          <w:tab w:val="left" w:pos="1843"/>
        </w:tabs>
        <w:spacing w:line="360" w:lineRule="auto"/>
        <w:ind w:left="0" w:firstLine="1560"/>
        <w:jc w:val="both"/>
      </w:pPr>
      <w:r>
        <w:t>Savivaldybės administracijos Kultūros, švietimo ir sporto skyriuje kuriama ir pildoma Savivaldybės duomenų bazė apie švietimo įstaigas, vykdančias ikimokyklinio ir priešmokyklinio ugdymo programas, ir vaikus, lankančius ir pageidaujančius lankyti šių įstaigų ikimokyklinio ir priešmokyklinio ugdymo grupes. D</w:t>
      </w:r>
      <w:r w:rsidR="00C47012">
        <w:t>uomenų bazė</w:t>
      </w:r>
      <w:r>
        <w:t xml:space="preserve"> </w:t>
      </w:r>
      <w:r w:rsidR="00C47012" w:rsidRPr="00C47012">
        <w:t xml:space="preserve">reikalinga </w:t>
      </w:r>
      <w:r>
        <w:t xml:space="preserve">- </w:t>
      </w:r>
      <w:r w:rsidR="00C47012" w:rsidRPr="00C47012">
        <w:t xml:space="preserve">centralizuoto vaikų priėmimo į Kauno rajono savivaldybės įsteigtų biudžetinių švietimo įstaigų ikimokyklinio ir priešmokyklinio ugdymo grupes </w:t>
      </w:r>
      <w:r w:rsidR="00874BBD" w:rsidRPr="00C82989">
        <w:rPr>
          <w:i/>
        </w:rPr>
        <w:t>programos</w:t>
      </w:r>
      <w:r w:rsidR="00C47012" w:rsidRPr="00C82989">
        <w:rPr>
          <w:i/>
        </w:rPr>
        <w:t xml:space="preserve"> įdiegimui</w:t>
      </w:r>
      <w:r w:rsidR="00C47012" w:rsidRPr="00C47012">
        <w:t>.</w:t>
      </w:r>
    </w:p>
    <w:p w:rsidR="001D1A50" w:rsidRDefault="00F61F32" w:rsidP="001D1A50">
      <w:pPr>
        <w:pStyle w:val="Sraopastraipa"/>
        <w:tabs>
          <w:tab w:val="left" w:pos="1843"/>
        </w:tabs>
        <w:spacing w:line="360" w:lineRule="auto"/>
        <w:ind w:left="0" w:firstLine="1560"/>
        <w:jc w:val="both"/>
      </w:pPr>
      <w:r w:rsidRPr="00F61F32">
        <w:rPr>
          <w:i/>
        </w:rPr>
        <w:t>Pastebėjimas: minėtos sistemos įdiegimas leis centralizuotai tvarkyti duomenis apie ugdymo grupes ir jas lankančius, taip pat pageidaujančius lankyti vaikus, siekiant optimaliai tenkinti tėvų (globėjų) poreikius ir teikti patikimą, tikslią informaciją suinteresuotiems piliečiams</w:t>
      </w:r>
      <w:r w:rsidRPr="001D1A50">
        <w:t>.</w:t>
      </w:r>
      <w:r w:rsidR="001D1A50">
        <w:t xml:space="preserve"> </w:t>
      </w:r>
    </w:p>
    <w:p w:rsidR="00C47012" w:rsidRPr="001D1A50" w:rsidRDefault="00F648DE" w:rsidP="001D1A50">
      <w:pPr>
        <w:pStyle w:val="Sraopastraipa"/>
        <w:numPr>
          <w:ilvl w:val="0"/>
          <w:numId w:val="14"/>
        </w:numPr>
        <w:tabs>
          <w:tab w:val="left" w:pos="1843"/>
        </w:tabs>
        <w:spacing w:line="360" w:lineRule="auto"/>
        <w:ind w:left="0" w:firstLine="1560"/>
        <w:jc w:val="both"/>
      </w:pPr>
      <w:r w:rsidRPr="001D1A50">
        <w:t>Savivaldybės administracijos Teisės skyri</w:t>
      </w:r>
      <w:r w:rsidR="00F53369" w:rsidRPr="001D1A50">
        <w:t>a</w:t>
      </w:r>
      <w:r w:rsidRPr="001D1A50">
        <w:t xml:space="preserve">us </w:t>
      </w:r>
      <w:r w:rsidR="00F53369" w:rsidRPr="001D1A50">
        <w:t>2016 balandžio 12 d. parengtas Kauno rajono savivaldybės administracijos direktoriaus įsakymas Nr. ĮS-661 „Dėl teisės</w:t>
      </w:r>
      <w:r w:rsidR="00F53369">
        <w:t xml:space="preserve"> aktų suvestinių redakcijų“, kuriuo įpareigojami Savivaldybės administracijos darbuotojai, rengiantys Teisės aktų registre skelbtinų teisės aktų pakeitimų projektus, kuriais keičiami teisės aktų </w:t>
      </w:r>
      <w:r w:rsidR="00F53369" w:rsidRPr="001D1A50">
        <w:rPr>
          <w:i/>
        </w:rPr>
        <w:t>priedai</w:t>
      </w:r>
      <w:r w:rsidR="00F53369">
        <w:t>, ne vėliau kaip kitą darbo dieną po šių teisės aktų priėmimo, pateikti Savivaldybės tarybos ir mero sekretoriatui</w:t>
      </w:r>
      <w:r w:rsidR="00700C8D">
        <w:t xml:space="preserve"> keičiamų priedų</w:t>
      </w:r>
      <w:r w:rsidR="00F53369">
        <w:t xml:space="preserve"> aktualias redakcijas. Darbuotojams, rengiantiems normin</w:t>
      </w:r>
      <w:r w:rsidR="00C81A81">
        <w:t>ių teisės aktų – taisyklių, tvarkos aprašų ir pan., - pakeitimų projektus ne vėliau kaip per 5 darbo dienas nuo šių teisės aktų priėmimo</w:t>
      </w:r>
      <w:r w:rsidR="00CA766F">
        <w:t>,</w:t>
      </w:r>
      <w:r w:rsidR="00C81A81">
        <w:t xml:space="preserve"> parengti jų galiojančias suvestines ir pateikti Savivaldybės darbuotojams, atsakingiems už teisės aktų skelbimą Savivaldybės interneto svetainėje. Darbuotojai, atsakin</w:t>
      </w:r>
      <w:r w:rsidR="00733948">
        <w:t>g</w:t>
      </w:r>
      <w:r w:rsidR="00C81A81">
        <w:t xml:space="preserve">i už </w:t>
      </w:r>
      <w:r w:rsidR="00C81A81">
        <w:lastRenderedPageBreak/>
        <w:t>šių teisės aktų paskelbimą internetinėje svetainėje, privalo paskelbti norminių aktų suvestines ne vėliau kaip kitą dieną po pateikimo.</w:t>
      </w:r>
    </w:p>
    <w:p w:rsidR="00A5190E" w:rsidRDefault="00B12E5B" w:rsidP="0015355A">
      <w:pPr>
        <w:pStyle w:val="Sraopastraipa"/>
        <w:numPr>
          <w:ilvl w:val="0"/>
          <w:numId w:val="14"/>
        </w:numPr>
        <w:tabs>
          <w:tab w:val="left" w:pos="1843"/>
        </w:tabs>
        <w:spacing w:line="360" w:lineRule="auto"/>
        <w:ind w:left="0" w:firstLine="1560"/>
        <w:jc w:val="both"/>
      </w:pPr>
      <w:r>
        <w:t xml:space="preserve">2012-2016 m. Kauno rajono savivaldybės administracija kartu su </w:t>
      </w:r>
      <w:r w:rsidR="00712906" w:rsidRPr="00712906">
        <w:t>Lietuvos Respublikos Vidaus reikalų ministerij</w:t>
      </w:r>
      <w:r>
        <w:t>a,</w:t>
      </w:r>
      <w:r w:rsidR="00712906" w:rsidRPr="00712906">
        <w:t xml:space="preserve"> </w:t>
      </w:r>
      <w:r>
        <w:t>įgyvendino</w:t>
      </w:r>
      <w:r w:rsidR="00712906" w:rsidRPr="00712906">
        <w:t xml:space="preserve"> projektus: „Centralizuotos viešųjų ir administracinių paslaugų sistemos kūrimas ir diegimas įgyvendinant vieno langelio principą“ ir „Centralizuotas savivaldybių paslaugų perkėlimas į elektroninę erdvę“. Savivaldybės teikiamos paslaugos perkeltos į elektroninę erdvę. Paslaugos teikiamos III ir V lygiu, t. y. prašymą </w:t>
      </w:r>
      <w:r w:rsidR="008562FA">
        <w:t>dėl paslaugų suteikimo</w:t>
      </w:r>
      <w:r w:rsidR="00712906" w:rsidRPr="00712906">
        <w:t xml:space="preserve"> galima perduoti elektroniniu b</w:t>
      </w:r>
      <w:r>
        <w:t>ūdu, taip pat yra galimybė atsiskaityti u</w:t>
      </w:r>
      <w:r w:rsidRPr="00712906">
        <w:t>ž paslaugas elektroniniu būdu</w:t>
      </w:r>
      <w:r w:rsidR="008562FA">
        <w:t>.</w:t>
      </w:r>
    </w:p>
    <w:p w:rsidR="00CC3809" w:rsidRPr="00CC3809" w:rsidRDefault="00CC3809" w:rsidP="00CC3809">
      <w:pPr>
        <w:spacing w:line="360" w:lineRule="auto"/>
        <w:ind w:left="1296"/>
        <w:jc w:val="both"/>
        <w:rPr>
          <w:b/>
          <w:sz w:val="20"/>
          <w:szCs w:val="20"/>
        </w:rPr>
      </w:pPr>
    </w:p>
    <w:p w:rsidR="00CC3809" w:rsidRDefault="00CC3809" w:rsidP="00CC3809">
      <w:pPr>
        <w:spacing w:line="360" w:lineRule="auto"/>
        <w:ind w:left="1296"/>
        <w:jc w:val="both"/>
      </w:pPr>
      <w:r w:rsidRPr="00CC3809">
        <w:rPr>
          <w:b/>
        </w:rPr>
        <w:t>IŠVADOS</w:t>
      </w:r>
    </w:p>
    <w:p w:rsidR="00CC3809" w:rsidRDefault="00CC3809" w:rsidP="003D69D7">
      <w:pPr>
        <w:tabs>
          <w:tab w:val="left" w:pos="1560"/>
        </w:tabs>
        <w:spacing w:line="360" w:lineRule="auto"/>
        <w:ind w:firstLine="1296"/>
        <w:jc w:val="both"/>
      </w:pPr>
      <w:r>
        <w:t xml:space="preserve">Vidaus audito metu nustatyta, kad Kauno rajono savivaldybės administracija sukūrė </w:t>
      </w:r>
      <w:r w:rsidR="0015355A">
        <w:t xml:space="preserve">naujas </w:t>
      </w:r>
      <w:r>
        <w:t>bei nuosekliai toliau įgyvendino jau sukurtas administracinės naštos mažinimo priemones, orientuotas į piliečius, verslo subjektus bei Savivaldybės interesus, taip pat dalyvavo kitų įstaigų kuriamų administracinės naštos mažinimo priemonių įgyvendinime.</w:t>
      </w:r>
      <w:r w:rsidR="00121A2B">
        <w:t xml:space="preserve"> </w:t>
      </w:r>
    </w:p>
    <w:p w:rsidR="00E14D6F" w:rsidRDefault="00E14D6F" w:rsidP="00CC3809">
      <w:pPr>
        <w:spacing w:line="360" w:lineRule="auto"/>
        <w:ind w:firstLine="1296"/>
        <w:jc w:val="both"/>
      </w:pPr>
      <w:r>
        <w:t>Atsižvelgiant į aukščiau išvardytas įgyvendintas administracinės naštos mažinimo priemones, Kauno rajono savivaldybės administracija įgyvendino Administracinės naštos mažinimo įstatymo 3 straipsnio 1 dalies nuostatas: esamo reguliavimo panaikinimas, sumažinimas, konsolidavimas arba pagerinimas</w:t>
      </w:r>
      <w:r w:rsidR="00983D25">
        <w:t>;</w:t>
      </w:r>
      <w:r>
        <w:t xml:space="preserve"> proceso</w:t>
      </w:r>
      <w:r w:rsidR="00983D25">
        <w:t xml:space="preserve"> supaprastinimas vykdant teisė aktuose nustatytus informaciniu</w:t>
      </w:r>
      <w:r w:rsidR="00733948">
        <w:t>s</w:t>
      </w:r>
      <w:r w:rsidR="00983D25">
        <w:t xml:space="preserve"> įpareigojimus; institucijų keitimasis turimais duomenimis ir informacija; informacinių technologijų ir elektroninių paslaugų plėtojimas; išsamios informacijos ir konkrečių veiksmų informaciniams įpareigojimams įvykdyti pateikimas.</w:t>
      </w:r>
    </w:p>
    <w:p w:rsidR="00CC3809" w:rsidRDefault="00CC3809" w:rsidP="00CC3809">
      <w:pPr>
        <w:spacing w:line="360" w:lineRule="auto"/>
        <w:ind w:left="1296"/>
        <w:jc w:val="both"/>
      </w:pPr>
      <w:r>
        <w:t>Vidaus audito metu nustatyti šie pastebėjimai:</w:t>
      </w:r>
    </w:p>
    <w:p w:rsidR="00CC3809" w:rsidRDefault="00CC3809" w:rsidP="0015355A">
      <w:pPr>
        <w:pStyle w:val="Sraopastraipa"/>
        <w:numPr>
          <w:ilvl w:val="1"/>
          <w:numId w:val="14"/>
        </w:numPr>
        <w:tabs>
          <w:tab w:val="left" w:pos="1560"/>
        </w:tabs>
        <w:spacing w:line="360" w:lineRule="auto"/>
        <w:ind w:left="0" w:firstLine="1276"/>
        <w:jc w:val="both"/>
      </w:pPr>
      <w:r>
        <w:t xml:space="preserve">Kauno rajono savivaldybės 2016-2018 metų strateginiame </w:t>
      </w:r>
      <w:r w:rsidR="00121A2B">
        <w:t xml:space="preserve">veiklos plane numatytos administracinės naštos mažinimo priemonės </w:t>
      </w:r>
      <w:r w:rsidR="00121A2B" w:rsidRPr="0015355A">
        <w:rPr>
          <w:i/>
        </w:rPr>
        <w:t>nekonkrečios</w:t>
      </w:r>
      <w:r w:rsidR="003D69D7">
        <w:t>, nevykdomos Administracinės naštos mažinimo įstatymo 6 straipsnio 1 dalies nuostatos;</w:t>
      </w:r>
    </w:p>
    <w:p w:rsidR="00C33673" w:rsidRPr="00451EB3" w:rsidRDefault="00451EB3" w:rsidP="00451EB3">
      <w:pPr>
        <w:pStyle w:val="Sraopastraipa"/>
        <w:numPr>
          <w:ilvl w:val="1"/>
          <w:numId w:val="14"/>
        </w:numPr>
        <w:tabs>
          <w:tab w:val="left" w:pos="1560"/>
        </w:tabs>
        <w:spacing w:line="360" w:lineRule="auto"/>
        <w:ind w:left="0" w:firstLine="1276"/>
        <w:jc w:val="both"/>
      </w:pPr>
      <w:r>
        <w:t xml:space="preserve">Ne visi administracijos struktūriniai padaliniai pateikė informaciją apie administracinės naštos mažinimo priemones </w:t>
      </w:r>
      <w:r w:rsidR="003D69D7">
        <w:t>Centralizuot</w:t>
      </w:r>
      <w:r>
        <w:t>am vidaus audito skyriui.</w:t>
      </w:r>
    </w:p>
    <w:p w:rsidR="00451EB3" w:rsidRPr="00451EB3" w:rsidRDefault="00451EB3" w:rsidP="00C33673">
      <w:pPr>
        <w:pStyle w:val="Sraopastraipa"/>
        <w:tabs>
          <w:tab w:val="left" w:pos="1560"/>
        </w:tabs>
        <w:spacing w:line="360" w:lineRule="auto"/>
        <w:ind w:left="3621" w:hanging="2345"/>
        <w:jc w:val="both"/>
        <w:rPr>
          <w:b/>
          <w:sz w:val="10"/>
          <w:szCs w:val="10"/>
        </w:rPr>
      </w:pPr>
    </w:p>
    <w:p w:rsidR="000B4E80" w:rsidRDefault="00C33673" w:rsidP="00C33673">
      <w:pPr>
        <w:pStyle w:val="Sraopastraipa"/>
        <w:tabs>
          <w:tab w:val="left" w:pos="1560"/>
        </w:tabs>
        <w:spacing w:line="360" w:lineRule="auto"/>
        <w:ind w:left="3621" w:hanging="2345"/>
        <w:jc w:val="both"/>
        <w:rPr>
          <w:b/>
        </w:rPr>
      </w:pPr>
      <w:r w:rsidRPr="00C33673">
        <w:rPr>
          <w:b/>
        </w:rPr>
        <w:t>Vidaus kontrolės vertinimas</w:t>
      </w:r>
    </w:p>
    <w:p w:rsidR="00AA587D" w:rsidRDefault="00C33673" w:rsidP="00733948">
      <w:pPr>
        <w:pStyle w:val="Sraopastraipa"/>
        <w:tabs>
          <w:tab w:val="left" w:pos="1560"/>
        </w:tabs>
        <w:spacing w:line="360" w:lineRule="auto"/>
        <w:ind w:left="0" w:firstLine="1296"/>
        <w:jc w:val="both"/>
      </w:pPr>
      <w:r w:rsidRPr="00C33673">
        <w:t>Į</w:t>
      </w:r>
      <w:r w:rsidR="00524E63">
        <w:t xml:space="preserve">  </w:t>
      </w:r>
      <w:r>
        <w:t xml:space="preserve">Kauno rajono savivaldybės 2016-2018 metų strateginio veiklos plano, patvirtinto </w:t>
      </w:r>
      <w:r w:rsidRPr="00890E94">
        <w:t>K</w:t>
      </w:r>
      <w:r>
        <w:t>auno rajono savivaldybės tarybos 2016 m. sausio 28 d. sprendimu Nr. TS-1</w:t>
      </w:r>
      <w:r w:rsidR="00AA587D">
        <w:t xml:space="preserve"> Savivaldybės valdymo programos </w:t>
      </w:r>
      <w:r w:rsidR="00AA587D" w:rsidRPr="00AA587D">
        <w:t xml:space="preserve">01.01.02 uždavinyje įtrauktos </w:t>
      </w:r>
      <w:r w:rsidR="00AA587D">
        <w:t>priemonės - ryšių su visuomene plėtojimas; dirbančiųjų kvalifikacijos plėtra; i</w:t>
      </w:r>
      <w:r w:rsidR="002C329F">
        <w:t xml:space="preserve">nformacinių technologijų plėtra, laikytinos administracinės naštos </w:t>
      </w:r>
      <w:r w:rsidR="002C329F">
        <w:lastRenderedPageBreak/>
        <w:t>mažinimo priemonėmis, tačiau kitos konkrečios administracinės naštos mažinimo priemonės neidentifikuotos (neišskirtos), kas neatitinka Administracinės naštos mažinimo įstatymo 6 straipsnio 1 dalies reikalavimų, ir sudaro riziką, kad ateityje administracinės naštos mažinimo priemonės gali būtų netaikomos.</w:t>
      </w:r>
    </w:p>
    <w:p w:rsidR="002C329F" w:rsidRDefault="002C329F" w:rsidP="002C329F">
      <w:pPr>
        <w:pStyle w:val="Sraopastraipa"/>
        <w:spacing w:line="360" w:lineRule="auto"/>
        <w:ind w:left="0" w:firstLine="1296"/>
        <w:jc w:val="both"/>
      </w:pPr>
      <w:r>
        <w:t>Darytina išvada, kad administracinės naštos mažinimo srityje rizika nustatyta ir valdoma, bet yra vidaus kontrolės trūkumų, neturinčių ypatingai reikšmingos neigiamos įtakos Kauno rajono savivaldybės veiklos rezultatams, todėl vidaus kontrolė Kauno rajono savivaldybės administracinės naštos mažinimo srityje vertinama gerai.</w:t>
      </w:r>
    </w:p>
    <w:p w:rsidR="00C33673" w:rsidRPr="000B4E80" w:rsidRDefault="00C33673" w:rsidP="000B4E80">
      <w:pPr>
        <w:pStyle w:val="Sraopastraipa"/>
        <w:tabs>
          <w:tab w:val="left" w:pos="1560"/>
        </w:tabs>
        <w:spacing w:line="360" w:lineRule="auto"/>
        <w:ind w:left="3621"/>
        <w:jc w:val="both"/>
        <w:rPr>
          <w:sz w:val="18"/>
          <w:szCs w:val="18"/>
        </w:rPr>
      </w:pPr>
    </w:p>
    <w:p w:rsidR="000B4E80" w:rsidRDefault="000B4E80" w:rsidP="000B4E80">
      <w:pPr>
        <w:spacing w:line="360" w:lineRule="auto"/>
        <w:ind w:left="1296"/>
        <w:jc w:val="both"/>
      </w:pPr>
      <w:r w:rsidRPr="000B4E80">
        <w:rPr>
          <w:b/>
        </w:rPr>
        <w:t>REKOMENDACIJOS</w:t>
      </w:r>
    </w:p>
    <w:p w:rsidR="003F5C4F" w:rsidRDefault="00334F02" w:rsidP="00334F02">
      <w:pPr>
        <w:pStyle w:val="Sraopastraipa"/>
        <w:numPr>
          <w:ilvl w:val="0"/>
          <w:numId w:val="13"/>
        </w:numPr>
        <w:tabs>
          <w:tab w:val="left" w:pos="1701"/>
        </w:tabs>
        <w:spacing w:line="360" w:lineRule="auto"/>
        <w:ind w:left="0" w:firstLine="1290"/>
        <w:jc w:val="both"/>
      </w:pPr>
      <w:r>
        <w:t xml:space="preserve">Sudarant Savivaldybės strateginį veiklos planą, įtraukti </w:t>
      </w:r>
      <w:r w:rsidRPr="00451EB3">
        <w:rPr>
          <w:i/>
        </w:rPr>
        <w:t>konkrečias</w:t>
      </w:r>
      <w:r>
        <w:t xml:space="preserve"> administracinės naštos mažinimo priemones, tai reglamentuoja administracinės naštos mažinimo įstatymo 6 straipsnio 1 dalis;</w:t>
      </w:r>
    </w:p>
    <w:p w:rsidR="00334F02" w:rsidRDefault="002B696E" w:rsidP="00334F02">
      <w:pPr>
        <w:pStyle w:val="Sraopastraipa"/>
        <w:numPr>
          <w:ilvl w:val="0"/>
          <w:numId w:val="13"/>
        </w:numPr>
        <w:tabs>
          <w:tab w:val="left" w:pos="1701"/>
        </w:tabs>
        <w:spacing w:line="360" w:lineRule="auto"/>
        <w:ind w:left="0" w:firstLine="1290"/>
        <w:jc w:val="both"/>
      </w:pPr>
      <w:r>
        <w:t>Įpareigoti Kauno rajono savivaldybės administracijos struktūrinių padalinių vadovus identifikuoti bei analizuoti teikiamas paslaugas</w:t>
      </w:r>
      <w:r w:rsidR="000D0E2B">
        <w:t xml:space="preserve"> ir,</w:t>
      </w:r>
      <w:r>
        <w:t xml:space="preserve"> siekiant sumažinti administracinę naštą</w:t>
      </w:r>
      <w:r w:rsidR="000D0E2B">
        <w:t>,</w:t>
      </w:r>
      <w:r>
        <w:t xml:space="preserve"> pateikti informaciją apie įgyvendinimo priemones Centralizuotam </w:t>
      </w:r>
      <w:r w:rsidR="000D0E2B">
        <w:t xml:space="preserve">vidaus </w:t>
      </w:r>
      <w:r>
        <w:t>audito skyriui</w:t>
      </w:r>
      <w:r w:rsidR="009274BC">
        <w:t>,</w:t>
      </w:r>
      <w:r>
        <w:t xml:space="preserve"> pasibaigus pusmečiui. Tai reglamentuoja LR administracinės naštos įstatymo 7 straipsnio 3 dalies nuostatos.</w:t>
      </w:r>
    </w:p>
    <w:p w:rsidR="00451EB3" w:rsidRDefault="00451EB3" w:rsidP="00334F02">
      <w:pPr>
        <w:pStyle w:val="Sraopastraipa"/>
        <w:numPr>
          <w:ilvl w:val="0"/>
          <w:numId w:val="13"/>
        </w:numPr>
        <w:tabs>
          <w:tab w:val="left" w:pos="1701"/>
        </w:tabs>
        <w:spacing w:line="360" w:lineRule="auto"/>
        <w:ind w:left="0" w:firstLine="1290"/>
        <w:jc w:val="both"/>
      </w:pPr>
      <w:r>
        <w:t>Parengti administracijos direktoriaus įsakymą, kuriuo būtų paskirti atsakingi asmenys už administracinės naštos priemonių įgyvendinimą kiekviename struktūriniame padalinyje</w:t>
      </w:r>
      <w:r w:rsidR="00741EF8">
        <w:t>.</w:t>
      </w:r>
    </w:p>
    <w:p w:rsidR="003F5C4F" w:rsidRDefault="003F5C4F" w:rsidP="003F5C4F">
      <w:pPr>
        <w:spacing w:line="360" w:lineRule="auto"/>
        <w:ind w:left="1296"/>
        <w:jc w:val="both"/>
      </w:pPr>
    </w:p>
    <w:p w:rsidR="003F5C4F" w:rsidRDefault="003F5C4F" w:rsidP="003F5C4F">
      <w:pPr>
        <w:spacing w:line="360" w:lineRule="auto"/>
        <w:ind w:left="1296"/>
        <w:jc w:val="both"/>
      </w:pPr>
    </w:p>
    <w:p w:rsidR="003F5C4F" w:rsidRDefault="003F5C4F" w:rsidP="003F5C4F">
      <w:pPr>
        <w:spacing w:line="360" w:lineRule="auto"/>
        <w:ind w:left="1296"/>
        <w:jc w:val="both"/>
      </w:pPr>
      <w:r>
        <w:t xml:space="preserve">  </w:t>
      </w:r>
    </w:p>
    <w:p w:rsidR="00176E45" w:rsidRDefault="00176E45"/>
    <w:sectPr w:rsidR="00176E45" w:rsidSect="001C0D96">
      <w:footerReference w:type="default" r:id="rId9"/>
      <w:pgSz w:w="11906" w:h="16838"/>
      <w:pgMar w:top="1701" w:right="567" w:bottom="851"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485" w:rsidRDefault="004D5485" w:rsidP="003F5C4F">
      <w:r>
        <w:separator/>
      </w:r>
    </w:p>
  </w:endnote>
  <w:endnote w:type="continuationSeparator" w:id="0">
    <w:p w:rsidR="004D5485" w:rsidRDefault="004D5485" w:rsidP="003F5C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9075194"/>
      <w:docPartObj>
        <w:docPartGallery w:val="Page Numbers (Bottom of Page)"/>
        <w:docPartUnique/>
      </w:docPartObj>
    </w:sdtPr>
    <w:sdtContent>
      <w:p w:rsidR="007B44C3" w:rsidRDefault="00756C18">
        <w:pPr>
          <w:pStyle w:val="Porat"/>
          <w:jc w:val="right"/>
        </w:pPr>
        <w:fldSimple w:instr="PAGE   \* MERGEFORMAT">
          <w:r w:rsidR="00090A52">
            <w:rPr>
              <w:noProof/>
            </w:rPr>
            <w:t>4</w:t>
          </w:r>
        </w:fldSimple>
      </w:p>
    </w:sdtContent>
  </w:sdt>
  <w:p w:rsidR="007B44C3" w:rsidRDefault="007B44C3">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485" w:rsidRDefault="004D5485" w:rsidP="003F5C4F">
      <w:r>
        <w:separator/>
      </w:r>
    </w:p>
  </w:footnote>
  <w:footnote w:type="continuationSeparator" w:id="0">
    <w:p w:rsidR="004D5485" w:rsidRDefault="004D5485" w:rsidP="003F5C4F">
      <w:r>
        <w:continuationSeparator/>
      </w:r>
    </w:p>
  </w:footnote>
  <w:footnote w:id="1">
    <w:p w:rsidR="007B44C3" w:rsidRPr="003F5D07" w:rsidRDefault="007B44C3" w:rsidP="003F5C4F">
      <w:pPr>
        <w:spacing w:line="360" w:lineRule="auto"/>
        <w:jc w:val="both"/>
        <w:rPr>
          <w:sz w:val="20"/>
          <w:szCs w:val="20"/>
        </w:rPr>
      </w:pPr>
      <w:r w:rsidRPr="002E3FE3">
        <w:rPr>
          <w:sz w:val="20"/>
          <w:szCs w:val="20"/>
          <w:vertAlign w:val="superscript"/>
        </w:rPr>
        <w:t>1</w:t>
      </w:r>
      <w:r>
        <w:rPr>
          <w:sz w:val="20"/>
          <w:szCs w:val="20"/>
        </w:rPr>
        <w:t>Lietuvos R</w:t>
      </w:r>
      <w:r w:rsidRPr="002E3FE3">
        <w:rPr>
          <w:sz w:val="20"/>
          <w:szCs w:val="20"/>
        </w:rPr>
        <w:t>espublikos administracinės naštos mažinimo įstatymas</w:t>
      </w:r>
      <w:r>
        <w:rPr>
          <w:sz w:val="20"/>
          <w:szCs w:val="20"/>
        </w:rPr>
        <w:t xml:space="preserve"> </w:t>
      </w:r>
      <w:r w:rsidRPr="002E3FE3">
        <w:rPr>
          <w:sz w:val="20"/>
          <w:szCs w:val="20"/>
        </w:rPr>
        <w:t>(2012 m. lapkričio 8 d. Nr. XI-2386)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675C2"/>
    <w:multiLevelType w:val="multilevel"/>
    <w:tmpl w:val="1E946E8E"/>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
    <w:nsid w:val="29E43988"/>
    <w:multiLevelType w:val="hybridMultilevel"/>
    <w:tmpl w:val="E65849F6"/>
    <w:lvl w:ilvl="0" w:tplc="E140FE14">
      <w:start w:val="1"/>
      <w:numFmt w:val="decimal"/>
      <w:lvlText w:val="%1."/>
      <w:lvlJc w:val="left"/>
      <w:pPr>
        <w:ind w:left="720" w:hanging="360"/>
      </w:pPr>
      <w:rPr>
        <w:color w:val="auto"/>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32977F8A"/>
    <w:multiLevelType w:val="multilevel"/>
    <w:tmpl w:val="8CB8DBE8"/>
    <w:lvl w:ilvl="0">
      <w:start w:val="1"/>
      <w:numFmt w:val="decimal"/>
      <w:lvlText w:val="%1."/>
      <w:lvlJc w:val="left"/>
      <w:pPr>
        <w:ind w:left="3621" w:hanging="360"/>
      </w:pPr>
      <w:rPr>
        <w:rFonts w:hint="default"/>
      </w:rPr>
    </w:lvl>
    <w:lvl w:ilvl="1">
      <w:start w:val="1"/>
      <w:numFmt w:val="decimal"/>
      <w:lvlText w:val="%2."/>
      <w:lvlJc w:val="left"/>
      <w:pPr>
        <w:ind w:left="1656" w:hanging="360"/>
      </w:pPr>
      <w:rPr>
        <w:rFonts w:ascii="Times New Roman" w:eastAsia="Times New Roman" w:hAnsi="Times New Roman" w:cs="Times New Roman"/>
      </w:rPr>
    </w:lvl>
    <w:lvl w:ilvl="2">
      <w:start w:val="1"/>
      <w:numFmt w:val="decimalZero"/>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3">
    <w:nsid w:val="33FE67EE"/>
    <w:multiLevelType w:val="hybridMultilevel"/>
    <w:tmpl w:val="523E7230"/>
    <w:lvl w:ilvl="0" w:tplc="EC5ABD2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nsid w:val="42ED4D7D"/>
    <w:multiLevelType w:val="hybridMultilevel"/>
    <w:tmpl w:val="BE403BD0"/>
    <w:lvl w:ilvl="0" w:tplc="A4B08384">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nsid w:val="48664735"/>
    <w:multiLevelType w:val="hybridMultilevel"/>
    <w:tmpl w:val="6D7A5B84"/>
    <w:lvl w:ilvl="0" w:tplc="36803DA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nsid w:val="4D200FE0"/>
    <w:multiLevelType w:val="multilevel"/>
    <w:tmpl w:val="74F2FE42"/>
    <w:lvl w:ilvl="0">
      <w:start w:val="2"/>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7">
    <w:nsid w:val="54755138"/>
    <w:multiLevelType w:val="hybridMultilevel"/>
    <w:tmpl w:val="4B80F708"/>
    <w:lvl w:ilvl="0" w:tplc="295864D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nsid w:val="576C12BB"/>
    <w:multiLevelType w:val="hybridMultilevel"/>
    <w:tmpl w:val="2354C234"/>
    <w:lvl w:ilvl="0" w:tplc="E24C335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nsid w:val="59624CB7"/>
    <w:multiLevelType w:val="hybridMultilevel"/>
    <w:tmpl w:val="0FD84E84"/>
    <w:lvl w:ilvl="0" w:tplc="DEDC4EA6">
      <w:start w:val="1"/>
      <w:numFmt w:val="decimal"/>
      <w:lvlText w:val="%1."/>
      <w:lvlJc w:val="left"/>
      <w:pPr>
        <w:ind w:left="1920" w:hanging="360"/>
      </w:pPr>
      <w:rPr>
        <w:rFonts w:hint="default"/>
      </w:rPr>
    </w:lvl>
    <w:lvl w:ilvl="1" w:tplc="7A78CF46">
      <w:start w:val="1"/>
      <w:numFmt w:val="decimal"/>
      <w:lvlText w:val="%2."/>
      <w:lvlJc w:val="left"/>
      <w:pPr>
        <w:ind w:left="2640" w:hanging="360"/>
      </w:pPr>
      <w:rPr>
        <w:rFonts w:ascii="Times New Roman" w:eastAsia="Times New Roman" w:hAnsi="Times New Roman" w:cs="Times New Roman"/>
      </w:r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0">
    <w:nsid w:val="5F051177"/>
    <w:multiLevelType w:val="multilevel"/>
    <w:tmpl w:val="8CB8DBE8"/>
    <w:lvl w:ilvl="0">
      <w:start w:val="1"/>
      <w:numFmt w:val="decimal"/>
      <w:lvlText w:val="%1."/>
      <w:lvlJc w:val="left"/>
      <w:pPr>
        <w:ind w:left="3621" w:hanging="360"/>
      </w:pPr>
      <w:rPr>
        <w:rFonts w:hint="default"/>
      </w:rPr>
    </w:lvl>
    <w:lvl w:ilvl="1">
      <w:start w:val="1"/>
      <w:numFmt w:val="decimal"/>
      <w:lvlText w:val="%2."/>
      <w:lvlJc w:val="left"/>
      <w:pPr>
        <w:ind w:left="1656" w:hanging="360"/>
      </w:pPr>
      <w:rPr>
        <w:rFonts w:ascii="Times New Roman" w:eastAsia="Times New Roman" w:hAnsi="Times New Roman" w:cs="Times New Roman"/>
      </w:rPr>
    </w:lvl>
    <w:lvl w:ilvl="2">
      <w:start w:val="1"/>
      <w:numFmt w:val="decimalZero"/>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1">
    <w:nsid w:val="60B12590"/>
    <w:multiLevelType w:val="hybridMultilevel"/>
    <w:tmpl w:val="D4B22F36"/>
    <w:lvl w:ilvl="0" w:tplc="16EA72DC">
      <w:start w:val="1"/>
      <w:numFmt w:val="decimal"/>
      <w:lvlText w:val="%1."/>
      <w:lvlJc w:val="left"/>
      <w:pPr>
        <w:ind w:left="1656" w:hanging="360"/>
      </w:pPr>
      <w:rPr>
        <w:rFonts w:hint="default"/>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2">
    <w:nsid w:val="63EC1D96"/>
    <w:multiLevelType w:val="multilevel"/>
    <w:tmpl w:val="8CB8DBE8"/>
    <w:lvl w:ilvl="0">
      <w:start w:val="1"/>
      <w:numFmt w:val="decimal"/>
      <w:lvlText w:val="%1."/>
      <w:lvlJc w:val="left"/>
      <w:pPr>
        <w:ind w:left="3621" w:hanging="360"/>
      </w:pPr>
      <w:rPr>
        <w:rFonts w:hint="default"/>
      </w:rPr>
    </w:lvl>
    <w:lvl w:ilvl="1">
      <w:start w:val="1"/>
      <w:numFmt w:val="decimal"/>
      <w:lvlText w:val="%2."/>
      <w:lvlJc w:val="left"/>
      <w:pPr>
        <w:ind w:left="1656" w:hanging="360"/>
      </w:pPr>
      <w:rPr>
        <w:rFonts w:ascii="Times New Roman" w:eastAsia="Times New Roman" w:hAnsi="Times New Roman" w:cs="Times New Roman"/>
      </w:rPr>
    </w:lvl>
    <w:lvl w:ilvl="2">
      <w:start w:val="1"/>
      <w:numFmt w:val="decimalZero"/>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3">
    <w:nsid w:val="6C066957"/>
    <w:multiLevelType w:val="multilevel"/>
    <w:tmpl w:val="FABA623C"/>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Zero"/>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4">
    <w:nsid w:val="7B3313E0"/>
    <w:multiLevelType w:val="hybridMultilevel"/>
    <w:tmpl w:val="523E7230"/>
    <w:lvl w:ilvl="0" w:tplc="EC5ABD2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nsid w:val="7EEE578A"/>
    <w:multiLevelType w:val="hybridMultilevel"/>
    <w:tmpl w:val="26527D52"/>
    <w:lvl w:ilvl="0" w:tplc="7C4A9CBA">
      <w:start w:val="1"/>
      <w:numFmt w:val="upperRoman"/>
      <w:lvlText w:val="%1."/>
      <w:lvlJc w:val="left"/>
      <w:pPr>
        <w:ind w:left="1996" w:hanging="72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 w:numId="2">
    <w:abstractNumId w:val="6"/>
  </w:num>
  <w:num w:numId="3">
    <w:abstractNumId w:val="8"/>
  </w:num>
  <w:num w:numId="4">
    <w:abstractNumId w:val="11"/>
  </w:num>
  <w:num w:numId="5">
    <w:abstractNumId w:val="12"/>
  </w:num>
  <w:num w:numId="6">
    <w:abstractNumId w:val="13"/>
  </w:num>
  <w:num w:numId="7">
    <w:abstractNumId w:val="5"/>
  </w:num>
  <w:num w:numId="8">
    <w:abstractNumId w:val="1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0"/>
  </w:num>
  <w:num w:numId="12">
    <w:abstractNumId w:val="7"/>
  </w:num>
  <w:num w:numId="13">
    <w:abstractNumId w:val="4"/>
  </w:num>
  <w:num w:numId="14">
    <w:abstractNumId w:val="9"/>
  </w:num>
  <w:num w:numId="15">
    <w:abstractNumId w:val="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footnotePr>
    <w:footnote w:id="-1"/>
    <w:footnote w:id="0"/>
  </w:footnotePr>
  <w:endnotePr>
    <w:endnote w:id="-1"/>
    <w:endnote w:id="0"/>
  </w:endnotePr>
  <w:compat/>
  <w:rsids>
    <w:rsidRoot w:val="003F5C4F"/>
    <w:rsid w:val="000256E1"/>
    <w:rsid w:val="0006291B"/>
    <w:rsid w:val="00090A52"/>
    <w:rsid w:val="000B4E80"/>
    <w:rsid w:val="000D0510"/>
    <w:rsid w:val="000D0E2B"/>
    <w:rsid w:val="000D3004"/>
    <w:rsid w:val="001027F0"/>
    <w:rsid w:val="00107FC8"/>
    <w:rsid w:val="00112760"/>
    <w:rsid w:val="00121A2B"/>
    <w:rsid w:val="0015355A"/>
    <w:rsid w:val="0017333F"/>
    <w:rsid w:val="00176E45"/>
    <w:rsid w:val="001934B9"/>
    <w:rsid w:val="001A63BE"/>
    <w:rsid w:val="001C0D96"/>
    <w:rsid w:val="001D1A50"/>
    <w:rsid w:val="001F3A1D"/>
    <w:rsid w:val="00207665"/>
    <w:rsid w:val="00243017"/>
    <w:rsid w:val="00253D3A"/>
    <w:rsid w:val="00274613"/>
    <w:rsid w:val="002806BA"/>
    <w:rsid w:val="002B696E"/>
    <w:rsid w:val="002C329F"/>
    <w:rsid w:val="002E1435"/>
    <w:rsid w:val="002E2027"/>
    <w:rsid w:val="002E2949"/>
    <w:rsid w:val="002E600D"/>
    <w:rsid w:val="002F29F9"/>
    <w:rsid w:val="00334F02"/>
    <w:rsid w:val="00337DD5"/>
    <w:rsid w:val="00346B8B"/>
    <w:rsid w:val="00390DD0"/>
    <w:rsid w:val="00394AD5"/>
    <w:rsid w:val="003C3AB2"/>
    <w:rsid w:val="003C7AE8"/>
    <w:rsid w:val="003D69D7"/>
    <w:rsid w:val="003F5C4F"/>
    <w:rsid w:val="00404BB3"/>
    <w:rsid w:val="00414ADE"/>
    <w:rsid w:val="00443725"/>
    <w:rsid w:val="00447ACE"/>
    <w:rsid w:val="00451EB3"/>
    <w:rsid w:val="004546EA"/>
    <w:rsid w:val="004B0478"/>
    <w:rsid w:val="004B37A9"/>
    <w:rsid w:val="004B7DBB"/>
    <w:rsid w:val="004C45E9"/>
    <w:rsid w:val="004D5485"/>
    <w:rsid w:val="004E0E56"/>
    <w:rsid w:val="004E48C3"/>
    <w:rsid w:val="00524E63"/>
    <w:rsid w:val="005251F6"/>
    <w:rsid w:val="00537A39"/>
    <w:rsid w:val="00566A7E"/>
    <w:rsid w:val="005E5272"/>
    <w:rsid w:val="00621C3A"/>
    <w:rsid w:val="00655612"/>
    <w:rsid w:val="006935AA"/>
    <w:rsid w:val="006B7AD6"/>
    <w:rsid w:val="006F4F82"/>
    <w:rsid w:val="00700C8D"/>
    <w:rsid w:val="00712906"/>
    <w:rsid w:val="00733948"/>
    <w:rsid w:val="00741886"/>
    <w:rsid w:val="00741EF8"/>
    <w:rsid w:val="00756C18"/>
    <w:rsid w:val="00766D71"/>
    <w:rsid w:val="00780070"/>
    <w:rsid w:val="00785B7F"/>
    <w:rsid w:val="007B44C3"/>
    <w:rsid w:val="007C434A"/>
    <w:rsid w:val="007F277D"/>
    <w:rsid w:val="00821AF3"/>
    <w:rsid w:val="00826776"/>
    <w:rsid w:val="00847DE8"/>
    <w:rsid w:val="008562FA"/>
    <w:rsid w:val="00863103"/>
    <w:rsid w:val="00874BBD"/>
    <w:rsid w:val="008B2959"/>
    <w:rsid w:val="00911E03"/>
    <w:rsid w:val="009166F5"/>
    <w:rsid w:val="009274BC"/>
    <w:rsid w:val="00931004"/>
    <w:rsid w:val="00983D25"/>
    <w:rsid w:val="00993DBD"/>
    <w:rsid w:val="009D1A31"/>
    <w:rsid w:val="009E4147"/>
    <w:rsid w:val="00A1413E"/>
    <w:rsid w:val="00A31CF4"/>
    <w:rsid w:val="00A5190E"/>
    <w:rsid w:val="00AA587D"/>
    <w:rsid w:val="00AB5EEB"/>
    <w:rsid w:val="00B12E5B"/>
    <w:rsid w:val="00B17B10"/>
    <w:rsid w:val="00B220FE"/>
    <w:rsid w:val="00B613EF"/>
    <w:rsid w:val="00BB24BF"/>
    <w:rsid w:val="00BE7014"/>
    <w:rsid w:val="00C07F21"/>
    <w:rsid w:val="00C33673"/>
    <w:rsid w:val="00C435DE"/>
    <w:rsid w:val="00C47012"/>
    <w:rsid w:val="00C81A81"/>
    <w:rsid w:val="00C82989"/>
    <w:rsid w:val="00C87C4F"/>
    <w:rsid w:val="00CA766F"/>
    <w:rsid w:val="00CC3809"/>
    <w:rsid w:val="00D00AFD"/>
    <w:rsid w:val="00D01689"/>
    <w:rsid w:val="00D23F90"/>
    <w:rsid w:val="00D46B15"/>
    <w:rsid w:val="00D7067E"/>
    <w:rsid w:val="00D822DF"/>
    <w:rsid w:val="00DA5E14"/>
    <w:rsid w:val="00DA779F"/>
    <w:rsid w:val="00DB1F32"/>
    <w:rsid w:val="00DC1C5A"/>
    <w:rsid w:val="00DE074D"/>
    <w:rsid w:val="00DE713B"/>
    <w:rsid w:val="00DE79DC"/>
    <w:rsid w:val="00DF4AFC"/>
    <w:rsid w:val="00E01BF5"/>
    <w:rsid w:val="00E14D6F"/>
    <w:rsid w:val="00E25D6B"/>
    <w:rsid w:val="00E36C4A"/>
    <w:rsid w:val="00E72702"/>
    <w:rsid w:val="00E8694E"/>
    <w:rsid w:val="00E96028"/>
    <w:rsid w:val="00EC7C6A"/>
    <w:rsid w:val="00EE3799"/>
    <w:rsid w:val="00EF3C52"/>
    <w:rsid w:val="00F53369"/>
    <w:rsid w:val="00F553B4"/>
    <w:rsid w:val="00F61F32"/>
    <w:rsid w:val="00F648DE"/>
    <w:rsid w:val="00F7624B"/>
    <w:rsid w:val="00F80A2C"/>
    <w:rsid w:val="00FB0761"/>
    <w:rsid w:val="00FB2E7F"/>
    <w:rsid w:val="00FB5ED9"/>
    <w:rsid w:val="00FC6E84"/>
    <w:rsid w:val="00FD1A6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F5C4F"/>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F5C4F"/>
    <w:pPr>
      <w:ind w:left="720"/>
      <w:contextualSpacing/>
    </w:pPr>
  </w:style>
  <w:style w:type="paragraph" w:styleId="Porat">
    <w:name w:val="footer"/>
    <w:basedOn w:val="prastasis"/>
    <w:link w:val="PoratDiagrama"/>
    <w:uiPriority w:val="99"/>
    <w:unhideWhenUsed/>
    <w:rsid w:val="003F5C4F"/>
    <w:pPr>
      <w:tabs>
        <w:tab w:val="center" w:pos="4819"/>
        <w:tab w:val="right" w:pos="9638"/>
      </w:tabs>
    </w:pPr>
  </w:style>
  <w:style w:type="character" w:customStyle="1" w:styleId="PoratDiagrama">
    <w:name w:val="Poraštė Diagrama"/>
    <w:basedOn w:val="Numatytasispastraiposriftas"/>
    <w:link w:val="Porat"/>
    <w:uiPriority w:val="99"/>
    <w:rsid w:val="003F5C4F"/>
    <w:rPr>
      <w:rFonts w:ascii="Times New Roman" w:eastAsia="Times New Roman" w:hAnsi="Times New Roman" w:cs="Times New Roman"/>
      <w:sz w:val="24"/>
      <w:szCs w:val="24"/>
      <w:lang w:eastAsia="lt-LT"/>
    </w:rPr>
  </w:style>
  <w:style w:type="character" w:styleId="Puslapioinaosnuoroda">
    <w:name w:val="footnote reference"/>
    <w:basedOn w:val="Numatytasispastraiposriftas"/>
    <w:uiPriority w:val="99"/>
    <w:semiHidden/>
    <w:unhideWhenUsed/>
    <w:rsid w:val="003F5C4F"/>
    <w:rPr>
      <w:vertAlign w:val="superscript"/>
    </w:rPr>
  </w:style>
  <w:style w:type="paragraph" w:styleId="Debesliotekstas">
    <w:name w:val="Balloon Text"/>
    <w:basedOn w:val="prastasis"/>
    <w:link w:val="DebesliotekstasDiagrama"/>
    <w:uiPriority w:val="99"/>
    <w:semiHidden/>
    <w:unhideWhenUsed/>
    <w:rsid w:val="003F5C4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5C4F"/>
    <w:rPr>
      <w:rFonts w:ascii="Tahoma" w:eastAsia="Times New Roman" w:hAnsi="Tahoma" w:cs="Tahoma"/>
      <w:sz w:val="16"/>
      <w:szCs w:val="16"/>
      <w:lang w:eastAsia="lt-LT"/>
    </w:rPr>
  </w:style>
  <w:style w:type="paragraph" w:styleId="Puslapioinaostekstas">
    <w:name w:val="footnote text"/>
    <w:basedOn w:val="prastasis"/>
    <w:link w:val="PuslapioinaostekstasDiagrama"/>
    <w:uiPriority w:val="99"/>
    <w:semiHidden/>
    <w:unhideWhenUsed/>
    <w:rsid w:val="00394AD5"/>
    <w:rPr>
      <w:sz w:val="20"/>
      <w:szCs w:val="20"/>
    </w:rPr>
  </w:style>
  <w:style w:type="character" w:customStyle="1" w:styleId="PuslapioinaostekstasDiagrama">
    <w:name w:val="Puslapio išnašos tekstas Diagrama"/>
    <w:basedOn w:val="Numatytasispastraiposriftas"/>
    <w:link w:val="Puslapioinaostekstas"/>
    <w:uiPriority w:val="99"/>
    <w:semiHidden/>
    <w:rsid w:val="00394AD5"/>
    <w:rPr>
      <w:rFonts w:ascii="Times New Roman" w:eastAsia="Times New Roman" w:hAnsi="Times New Roman" w:cs="Times New Roman"/>
      <w:sz w:val="20"/>
      <w:szCs w:val="20"/>
      <w:lang w:eastAsia="lt-LT"/>
    </w:rPr>
  </w:style>
</w:styles>
</file>

<file path=word/webSettings.xml><?xml version="1.0" encoding="utf-8"?>
<w:webSettings xmlns:r="http://schemas.openxmlformats.org/officeDocument/2006/relationships" xmlns:w="http://schemas.openxmlformats.org/wordprocessingml/2006/main">
  <w:divs>
    <w:div w:id="26874033">
      <w:bodyDiv w:val="1"/>
      <w:marLeft w:val="0"/>
      <w:marRight w:val="0"/>
      <w:marTop w:val="0"/>
      <w:marBottom w:val="0"/>
      <w:divBdr>
        <w:top w:val="none" w:sz="0" w:space="0" w:color="auto"/>
        <w:left w:val="none" w:sz="0" w:space="0" w:color="auto"/>
        <w:bottom w:val="none" w:sz="0" w:space="0" w:color="auto"/>
        <w:right w:val="none" w:sz="0" w:space="0" w:color="auto"/>
      </w:divBdr>
    </w:div>
    <w:div w:id="94241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12111C-3358-408C-84A1-BC04C2829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6</Pages>
  <Words>8754</Words>
  <Characters>4990</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13717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gintarek</dc:creator>
  <cp:lastModifiedBy>gintarek</cp:lastModifiedBy>
  <cp:revision>9</cp:revision>
  <cp:lastPrinted>2016-08-05T08:25:00Z</cp:lastPrinted>
  <dcterms:created xsi:type="dcterms:W3CDTF">2016-08-05T08:06:00Z</dcterms:created>
  <dcterms:modified xsi:type="dcterms:W3CDTF">2016-08-18T07:35:00Z</dcterms:modified>
</cp:coreProperties>
</file>