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1CB4BA59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E6264F">
        <w:rPr>
          <w:rFonts w:ascii="Times New Roman" w:hAnsi="Times New Roman"/>
          <w:sz w:val="24"/>
          <w:lang w:val="lt-LT"/>
        </w:rPr>
        <w:t xml:space="preserve">lapkričio </w:t>
      </w:r>
      <w:r w:rsidR="00D76B45">
        <w:rPr>
          <w:rFonts w:ascii="Times New Roman" w:hAnsi="Times New Roman"/>
          <w:sz w:val="24"/>
          <w:lang w:val="lt-LT"/>
        </w:rPr>
        <w:t>30</w:t>
      </w:r>
      <w:r w:rsidR="00E6264F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D76B45">
        <w:rPr>
          <w:rFonts w:ascii="Times New Roman" w:hAnsi="Times New Roman"/>
          <w:sz w:val="24"/>
          <w:lang w:val="lt-LT"/>
        </w:rPr>
        <w:t>3687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028B3ACA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E6264F">
        <w:rPr>
          <w:rFonts w:ascii="Times New Roman" w:hAnsi="Times New Roman"/>
          <w:spacing w:val="-6"/>
          <w:sz w:val="24"/>
          <w:szCs w:val="24"/>
          <w:lang w:val="lt-LT"/>
        </w:rPr>
        <w:t>,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264F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6046">
        <w:rPr>
          <w:rFonts w:ascii="Times New Roman" w:hAnsi="Times New Roman"/>
          <w:sz w:val="24"/>
          <w:szCs w:val="24"/>
          <w:lang w:val="lt-LT"/>
        </w:rPr>
        <w:t xml:space="preserve">planavimo iniciatorių </w:t>
      </w:r>
      <w:r w:rsidR="009C7202">
        <w:rPr>
          <w:rFonts w:ascii="Times New Roman" w:hAnsi="Times New Roman"/>
          <w:sz w:val="24"/>
          <w:szCs w:val="24"/>
          <w:lang w:val="lt-LT"/>
        </w:rPr>
        <w:t>A</w:t>
      </w:r>
      <w:r w:rsidR="00D76B45">
        <w:rPr>
          <w:rFonts w:ascii="Times New Roman" w:hAnsi="Times New Roman"/>
          <w:sz w:val="24"/>
          <w:szCs w:val="24"/>
          <w:lang w:val="lt-LT"/>
        </w:rPr>
        <w:t>.</w:t>
      </w:r>
      <w:r w:rsidR="009C7202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D76B45">
        <w:rPr>
          <w:rFonts w:ascii="Times New Roman" w:hAnsi="Times New Roman"/>
          <w:sz w:val="24"/>
          <w:szCs w:val="24"/>
          <w:lang w:val="lt-LT"/>
        </w:rPr>
        <w:t>.</w:t>
      </w:r>
      <w:r w:rsidR="009C7202">
        <w:rPr>
          <w:rFonts w:ascii="Times New Roman" w:hAnsi="Times New Roman"/>
          <w:sz w:val="24"/>
          <w:szCs w:val="24"/>
          <w:lang w:val="lt-LT"/>
        </w:rPr>
        <w:t>, E</w:t>
      </w:r>
      <w:r w:rsidR="00D76B45">
        <w:rPr>
          <w:rFonts w:ascii="Times New Roman" w:hAnsi="Times New Roman"/>
          <w:sz w:val="24"/>
          <w:szCs w:val="24"/>
          <w:lang w:val="lt-LT"/>
        </w:rPr>
        <w:t>.</w:t>
      </w:r>
      <w:r w:rsidR="009C7202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D76B45">
        <w:rPr>
          <w:rFonts w:ascii="Times New Roman" w:hAnsi="Times New Roman"/>
          <w:sz w:val="24"/>
          <w:szCs w:val="24"/>
          <w:lang w:val="lt-LT"/>
        </w:rPr>
        <w:t>.</w:t>
      </w:r>
      <w:r w:rsidR="000B60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5403">
        <w:rPr>
          <w:rFonts w:ascii="Times New Roman" w:hAnsi="Times New Roman"/>
          <w:sz w:val="24"/>
          <w:szCs w:val="24"/>
          <w:lang w:val="lt-LT"/>
        </w:rPr>
        <w:t>2021-</w:t>
      </w:r>
      <w:r w:rsidR="000B6046">
        <w:rPr>
          <w:rFonts w:ascii="Times New Roman" w:hAnsi="Times New Roman"/>
          <w:sz w:val="24"/>
          <w:szCs w:val="24"/>
          <w:lang w:val="lt-LT"/>
        </w:rPr>
        <w:t>11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9C7202">
        <w:rPr>
          <w:rFonts w:ascii="Times New Roman" w:hAnsi="Times New Roman"/>
          <w:sz w:val="24"/>
          <w:szCs w:val="24"/>
          <w:lang w:val="lt-LT"/>
        </w:rPr>
        <w:t>16</w:t>
      </w:r>
      <w:r w:rsidR="00055403">
        <w:rPr>
          <w:rFonts w:ascii="Times New Roman" w:hAnsi="Times New Roman"/>
          <w:sz w:val="24"/>
          <w:szCs w:val="24"/>
          <w:lang w:val="lt-LT"/>
        </w:rPr>
        <w:t xml:space="preserve"> prašymą,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registruot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2021-</w:t>
      </w:r>
      <w:r w:rsidR="000B6046">
        <w:rPr>
          <w:rFonts w:ascii="Times New Roman" w:hAnsi="Times New Roman"/>
          <w:sz w:val="24"/>
          <w:szCs w:val="24"/>
          <w:lang w:val="lt-LT"/>
        </w:rPr>
        <w:t>11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9C7202">
        <w:rPr>
          <w:rFonts w:ascii="Times New Roman" w:hAnsi="Times New Roman"/>
          <w:sz w:val="24"/>
          <w:szCs w:val="24"/>
          <w:lang w:val="lt-LT"/>
        </w:rPr>
        <w:t>17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055403">
        <w:rPr>
          <w:rFonts w:ascii="Times New Roman" w:hAnsi="Times New Roman"/>
          <w:sz w:val="24"/>
          <w:szCs w:val="24"/>
          <w:lang w:val="lt-LT"/>
        </w:rPr>
        <w:t>UG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1</w:t>
      </w:r>
      <w:r w:rsidR="009C7202">
        <w:rPr>
          <w:rFonts w:ascii="Times New Roman" w:hAnsi="Times New Roman"/>
          <w:sz w:val="24"/>
          <w:szCs w:val="24"/>
          <w:lang w:val="lt-LT"/>
        </w:rPr>
        <w:t>248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:</w:t>
      </w:r>
    </w:p>
    <w:p w14:paraId="59648922" w14:textId="404405E5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CD2061">
        <w:rPr>
          <w:rFonts w:ascii="Times New Roman" w:hAnsi="Times New Roman"/>
          <w:sz w:val="24"/>
          <w:szCs w:val="24"/>
          <w:lang w:val="lt-LT"/>
        </w:rPr>
        <w:t>i</w:t>
      </w:r>
      <w:r w:rsidR="000B6046">
        <w:rPr>
          <w:rFonts w:ascii="Times New Roman" w:hAnsi="Times New Roman"/>
          <w:sz w:val="24"/>
          <w:szCs w:val="24"/>
          <w:lang w:val="lt-LT"/>
        </w:rPr>
        <w:t>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9C7202">
        <w:rPr>
          <w:rFonts w:ascii="Times New Roman" w:hAnsi="Times New Roman"/>
          <w:sz w:val="24"/>
          <w:szCs w:val="24"/>
          <w:lang w:val="lt-LT"/>
        </w:rPr>
        <w:t>administracijos direktoriaus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9C7202">
        <w:rPr>
          <w:rFonts w:ascii="Times New Roman" w:hAnsi="Times New Roman"/>
          <w:sz w:val="24"/>
          <w:szCs w:val="24"/>
          <w:lang w:val="lt-LT"/>
        </w:rPr>
        <w:t>16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0</w:t>
      </w:r>
      <w:r w:rsidR="009C7202">
        <w:rPr>
          <w:rFonts w:ascii="Times New Roman" w:hAnsi="Times New Roman"/>
          <w:sz w:val="24"/>
          <w:szCs w:val="24"/>
          <w:lang w:val="lt-LT"/>
        </w:rPr>
        <w:t>5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9C7202">
        <w:rPr>
          <w:rFonts w:ascii="Times New Roman" w:hAnsi="Times New Roman"/>
          <w:sz w:val="24"/>
          <w:szCs w:val="24"/>
          <w:lang w:val="lt-LT"/>
        </w:rPr>
        <w:t>19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2634A">
        <w:rPr>
          <w:rFonts w:ascii="Times New Roman" w:hAnsi="Times New Roman"/>
          <w:sz w:val="24"/>
          <w:szCs w:val="24"/>
          <w:lang w:val="lt-LT"/>
        </w:rPr>
        <w:t xml:space="preserve">įsakymu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02634A">
        <w:rPr>
          <w:rFonts w:ascii="Times New Roman" w:hAnsi="Times New Roman"/>
          <w:sz w:val="24"/>
          <w:szCs w:val="24"/>
          <w:lang w:val="lt-LT"/>
        </w:rPr>
        <w:t>Į</w:t>
      </w:r>
      <w:r w:rsidR="00CD5B67">
        <w:rPr>
          <w:rFonts w:ascii="Times New Roman" w:hAnsi="Times New Roman"/>
          <w:sz w:val="24"/>
          <w:szCs w:val="24"/>
          <w:lang w:val="lt-LT"/>
        </w:rPr>
        <w:t>S-</w:t>
      </w:r>
      <w:r w:rsidR="009C7202">
        <w:rPr>
          <w:rFonts w:ascii="Times New Roman" w:hAnsi="Times New Roman"/>
          <w:sz w:val="24"/>
          <w:szCs w:val="24"/>
          <w:lang w:val="lt-LT"/>
        </w:rPr>
        <w:t>949</w:t>
      </w:r>
      <w:r w:rsidR="00337A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A822B4">
        <w:rPr>
          <w:rFonts w:ascii="Times New Roman" w:hAnsi="Times New Roman"/>
          <w:sz w:val="24"/>
          <w:szCs w:val="24"/>
          <w:lang w:val="lt-LT"/>
        </w:rPr>
        <w:t>uose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Ringaudų sen., </w:t>
      </w:r>
      <w:proofErr w:type="spellStart"/>
      <w:r w:rsidR="009C7202">
        <w:rPr>
          <w:rFonts w:ascii="Times New Roman" w:hAnsi="Times New Roman"/>
          <w:sz w:val="24"/>
          <w:szCs w:val="24"/>
          <w:lang w:val="lt-LT"/>
        </w:rPr>
        <w:t>Mitkūnų</w:t>
      </w:r>
      <w:proofErr w:type="spellEnd"/>
      <w:r w:rsidR="009C72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k., </w:t>
      </w:r>
      <w:r w:rsidR="009C7202">
        <w:rPr>
          <w:rFonts w:ascii="Times New Roman" w:hAnsi="Times New Roman"/>
          <w:sz w:val="24"/>
          <w:szCs w:val="24"/>
          <w:lang w:val="lt-LT"/>
        </w:rPr>
        <w:t xml:space="preserve">Juragių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g. </w:t>
      </w:r>
      <w:r w:rsidR="009C7202">
        <w:rPr>
          <w:rFonts w:ascii="Times New Roman" w:hAnsi="Times New Roman"/>
          <w:sz w:val="24"/>
          <w:szCs w:val="24"/>
          <w:lang w:val="lt-LT"/>
        </w:rPr>
        <w:t>30</w:t>
      </w:r>
      <w:r w:rsidR="00A822B4">
        <w:rPr>
          <w:rFonts w:ascii="Times New Roman" w:hAnsi="Times New Roman"/>
          <w:sz w:val="24"/>
          <w:szCs w:val="24"/>
          <w:lang w:val="lt-LT"/>
        </w:rPr>
        <w:t>, kadastro Nr. 5250/00</w:t>
      </w:r>
      <w:r w:rsidR="009C7202">
        <w:rPr>
          <w:rFonts w:ascii="Times New Roman" w:hAnsi="Times New Roman"/>
          <w:sz w:val="24"/>
          <w:szCs w:val="24"/>
          <w:lang w:val="lt-LT"/>
        </w:rPr>
        <w:t>10</w:t>
      </w:r>
      <w:r w:rsidR="00A822B4">
        <w:rPr>
          <w:rFonts w:ascii="Times New Roman" w:hAnsi="Times New Roman"/>
          <w:sz w:val="24"/>
          <w:szCs w:val="24"/>
          <w:lang w:val="lt-LT"/>
        </w:rPr>
        <w:t>:</w:t>
      </w:r>
      <w:r w:rsidR="009C7202">
        <w:rPr>
          <w:rFonts w:ascii="Times New Roman" w:hAnsi="Times New Roman"/>
          <w:sz w:val="24"/>
          <w:szCs w:val="24"/>
          <w:lang w:val="lt-LT"/>
        </w:rPr>
        <w:t>1376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, kurio plotas </w:t>
      </w:r>
      <w:r w:rsidR="009C7202">
        <w:rPr>
          <w:rFonts w:ascii="Times New Roman" w:hAnsi="Times New Roman"/>
          <w:sz w:val="24"/>
          <w:szCs w:val="24"/>
          <w:lang w:val="lt-LT"/>
        </w:rPr>
        <w:t>0,1448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 ha, </w:t>
      </w:r>
      <w:r w:rsidR="009C7202">
        <w:rPr>
          <w:rFonts w:ascii="Times New Roman" w:hAnsi="Times New Roman"/>
          <w:sz w:val="24"/>
          <w:szCs w:val="24"/>
          <w:lang w:val="lt-LT"/>
        </w:rPr>
        <w:t xml:space="preserve">Juragių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g. </w:t>
      </w:r>
      <w:r w:rsidR="009C7202">
        <w:rPr>
          <w:rFonts w:ascii="Times New Roman" w:hAnsi="Times New Roman"/>
          <w:sz w:val="24"/>
          <w:szCs w:val="24"/>
          <w:lang w:val="lt-LT"/>
        </w:rPr>
        <w:t>32</w:t>
      </w:r>
      <w:r w:rsidR="00A822B4">
        <w:rPr>
          <w:rFonts w:ascii="Times New Roman" w:hAnsi="Times New Roman"/>
          <w:sz w:val="24"/>
          <w:szCs w:val="24"/>
          <w:lang w:val="lt-LT"/>
        </w:rPr>
        <w:t>,  kadastro Nr. 5250/00</w:t>
      </w:r>
      <w:r w:rsidR="009C7202">
        <w:rPr>
          <w:rFonts w:ascii="Times New Roman" w:hAnsi="Times New Roman"/>
          <w:sz w:val="24"/>
          <w:szCs w:val="24"/>
          <w:lang w:val="lt-LT"/>
        </w:rPr>
        <w:t>10</w:t>
      </w:r>
      <w:r w:rsidR="00A822B4">
        <w:rPr>
          <w:rFonts w:ascii="Times New Roman" w:hAnsi="Times New Roman"/>
          <w:sz w:val="24"/>
          <w:szCs w:val="24"/>
          <w:lang w:val="lt-LT"/>
        </w:rPr>
        <w:t>:</w:t>
      </w:r>
      <w:r w:rsidR="009C7202">
        <w:rPr>
          <w:rFonts w:ascii="Times New Roman" w:hAnsi="Times New Roman"/>
          <w:sz w:val="24"/>
          <w:szCs w:val="24"/>
          <w:lang w:val="lt-LT"/>
        </w:rPr>
        <w:t>1377</w:t>
      </w:r>
      <w:r w:rsidR="00A822B4">
        <w:rPr>
          <w:rFonts w:ascii="Times New Roman" w:hAnsi="Times New Roman"/>
          <w:sz w:val="24"/>
          <w:szCs w:val="24"/>
          <w:lang w:val="lt-LT"/>
        </w:rPr>
        <w:t>, kurio plotas 0,1</w:t>
      </w:r>
      <w:r w:rsidR="009C7202">
        <w:rPr>
          <w:rFonts w:ascii="Times New Roman" w:hAnsi="Times New Roman"/>
          <w:sz w:val="24"/>
          <w:szCs w:val="24"/>
          <w:lang w:val="lt-LT"/>
        </w:rPr>
        <w:t xml:space="preserve">456 </w:t>
      </w:r>
      <w:r w:rsidR="00A822B4">
        <w:rPr>
          <w:rFonts w:ascii="Times New Roman" w:hAnsi="Times New Roman"/>
          <w:sz w:val="24"/>
          <w:szCs w:val="24"/>
          <w:lang w:val="lt-LT"/>
        </w:rPr>
        <w:t>ha</w:t>
      </w:r>
      <w:r w:rsidR="009C7202">
        <w:rPr>
          <w:rFonts w:ascii="Times New Roman" w:hAnsi="Times New Roman"/>
          <w:sz w:val="24"/>
          <w:szCs w:val="24"/>
          <w:lang w:val="lt-LT"/>
        </w:rPr>
        <w:t>, Juragių g. 34, kadastro Nr. 5250/0010:1378, kurio plotas 0,2178 ha.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3D08CB5E" w14:textId="77777777" w:rsidR="00A1350B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59C93A" w14:textId="21EA854E" w:rsidR="00F12064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14:paraId="749F3B15" w14:textId="1436AE7F" w:rsidR="00F12064" w:rsidRPr="00F12064" w:rsidRDefault="00F12064" w:rsidP="00A822B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Šarūnas </w:t>
      </w:r>
      <w:proofErr w:type="spellStart"/>
      <w:r w:rsidR="00A822B4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478036D5" w14:textId="518C16D8" w:rsidR="00A1350B" w:rsidRDefault="00A1350B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0655491E" w14:textId="10E2C5EA" w:rsidR="0002634A" w:rsidRDefault="0002634A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66CF5675" w14:textId="77777777" w:rsidR="0002634A" w:rsidRDefault="0002634A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1CC47068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77777777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2E11DD18" w14:textId="56C959D4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2021-</w:t>
      </w:r>
      <w:r w:rsidR="00A1350B">
        <w:rPr>
          <w:rFonts w:ascii="Times New Roman" w:hAnsi="Times New Roman"/>
          <w:sz w:val="24"/>
          <w:szCs w:val="24"/>
          <w:lang w:val="lt-LT"/>
        </w:rPr>
        <w:t>1</w:t>
      </w:r>
      <w:r w:rsidR="009876DB">
        <w:rPr>
          <w:rFonts w:ascii="Times New Roman" w:hAnsi="Times New Roman"/>
          <w:sz w:val="24"/>
          <w:szCs w:val="24"/>
          <w:lang w:val="lt-LT"/>
        </w:rPr>
        <w:t>1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9876DB">
        <w:rPr>
          <w:rFonts w:ascii="Times New Roman" w:hAnsi="Times New Roman"/>
          <w:sz w:val="24"/>
          <w:szCs w:val="24"/>
          <w:lang w:val="lt-LT"/>
        </w:rPr>
        <w:t>2</w:t>
      </w:r>
      <w:r w:rsidR="0002634A">
        <w:rPr>
          <w:rFonts w:ascii="Times New Roman" w:hAnsi="Times New Roman"/>
          <w:sz w:val="24"/>
          <w:szCs w:val="24"/>
          <w:lang w:val="lt-LT"/>
        </w:rPr>
        <w:t>9</w:t>
      </w:r>
      <w:r w:rsidR="00A720BD">
        <w:rPr>
          <w:rFonts w:ascii="Times New Roman" w:hAnsi="Times New Roman"/>
          <w:sz w:val="24"/>
          <w:szCs w:val="24"/>
          <w:lang w:val="lt-LT"/>
        </w:rPr>
        <w:tab/>
        <w:t xml:space="preserve">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         </w:t>
      </w:r>
      <w:r w:rsidR="00D76B45">
        <w:rPr>
          <w:rFonts w:ascii="Times New Roman" w:hAnsi="Times New Roman"/>
          <w:sz w:val="24"/>
          <w:szCs w:val="24"/>
          <w:lang w:val="lt-LT"/>
        </w:rPr>
        <w:t xml:space="preserve">                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</w:t>
      </w:r>
      <w:r w:rsidR="00D76B45">
        <w:rPr>
          <w:rFonts w:ascii="Times New Roman" w:hAnsi="Times New Roman"/>
          <w:sz w:val="24"/>
          <w:szCs w:val="24"/>
          <w:lang w:val="lt-LT"/>
        </w:rPr>
        <w:t>Elektroninio dokumento nuorašas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A720BD">
        <w:rPr>
          <w:rFonts w:ascii="Times New Roman" w:hAnsi="Times New Roman"/>
          <w:sz w:val="24"/>
          <w:szCs w:val="24"/>
          <w:lang w:val="lt-LT"/>
        </w:rPr>
        <w:t xml:space="preserve">  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A2FE" w14:textId="77777777" w:rsidR="00A50BD6" w:rsidRDefault="00A50BD6">
      <w:r>
        <w:separator/>
      </w:r>
    </w:p>
  </w:endnote>
  <w:endnote w:type="continuationSeparator" w:id="0">
    <w:p w14:paraId="28E30839" w14:textId="77777777" w:rsidR="00A50BD6" w:rsidRDefault="00A5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AA27" w14:textId="77777777" w:rsidR="00A50BD6" w:rsidRDefault="00A50BD6">
      <w:r>
        <w:separator/>
      </w:r>
    </w:p>
  </w:footnote>
  <w:footnote w:type="continuationSeparator" w:id="0">
    <w:p w14:paraId="112DB349" w14:textId="77777777" w:rsidR="00A50BD6" w:rsidRDefault="00A5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791C"/>
    <w:rsid w:val="00020F52"/>
    <w:rsid w:val="00021730"/>
    <w:rsid w:val="00022F79"/>
    <w:rsid w:val="000240E4"/>
    <w:rsid w:val="0002634A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55403"/>
    <w:rsid w:val="00060B16"/>
    <w:rsid w:val="000630CD"/>
    <w:rsid w:val="000633DE"/>
    <w:rsid w:val="00063B61"/>
    <w:rsid w:val="00064453"/>
    <w:rsid w:val="000646D3"/>
    <w:rsid w:val="0006651F"/>
    <w:rsid w:val="00066742"/>
    <w:rsid w:val="000668AD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B6046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37AD6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E70CD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4F"/>
    <w:rsid w:val="008F0BEA"/>
    <w:rsid w:val="008F10B7"/>
    <w:rsid w:val="008F1334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20C5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876DB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C7202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0FB7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50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0BD6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2B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061"/>
    <w:rsid w:val="00CD23E2"/>
    <w:rsid w:val="00CD47C0"/>
    <w:rsid w:val="00CD5B67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B45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DF6C1D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264F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3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2021-12-21T12:53:00Z</dcterms:created>
  <dcterms:modified xsi:type="dcterms:W3CDTF">2021-12-21T12:53:00Z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