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D70" w:rsidRPr="00AD0D70" w:rsidRDefault="00281B4C" w:rsidP="00281B4C">
      <w:pPr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                </w:t>
      </w:r>
      <w:r w:rsidR="00AD0D70" w:rsidRPr="00AD0D70">
        <w:rPr>
          <w:rFonts w:cs="Times New Roman"/>
        </w:rPr>
        <w:t>PRITARTA</w:t>
      </w:r>
    </w:p>
    <w:p w:rsidR="00AD0D70" w:rsidRPr="00AD0D70" w:rsidRDefault="00281B4C" w:rsidP="00281B4C">
      <w:pPr>
        <w:jc w:val="center"/>
        <w:rPr>
          <w:rFonts w:cs="Times New Roman"/>
        </w:rPr>
      </w:pP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</w:t>
      </w:r>
      <w:r w:rsidR="00AD0D70" w:rsidRPr="00AD0D70">
        <w:rPr>
          <w:rFonts w:cs="Times New Roman"/>
        </w:rPr>
        <w:t>Kauno rajono savivaldybės tarybos</w:t>
      </w:r>
    </w:p>
    <w:p w:rsidR="00AD0D70" w:rsidRPr="00AD0D70" w:rsidRDefault="00281B4C" w:rsidP="00281B4C">
      <w:pPr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</w:t>
      </w:r>
      <w:r w:rsidR="005367AC">
        <w:rPr>
          <w:rFonts w:cs="Times New Roman"/>
        </w:rPr>
        <w:t>2020</w:t>
      </w:r>
      <w:r w:rsidR="00AD0D70" w:rsidRPr="00AD0D70">
        <w:rPr>
          <w:rFonts w:cs="Times New Roman"/>
        </w:rPr>
        <w:t xml:space="preserve"> m. kovo       sprendimu Nr. </w:t>
      </w:r>
    </w:p>
    <w:p w:rsidR="00AD0D70" w:rsidRDefault="00AD0D70" w:rsidP="00563734">
      <w:pPr>
        <w:spacing w:line="360" w:lineRule="auto"/>
        <w:jc w:val="center"/>
        <w:rPr>
          <w:rFonts w:cs="Times New Roman"/>
          <w:b/>
        </w:rPr>
      </w:pPr>
    </w:p>
    <w:p w:rsidR="00871C04" w:rsidRDefault="00871C04" w:rsidP="00563734">
      <w:pPr>
        <w:spacing w:line="360" w:lineRule="auto"/>
        <w:jc w:val="center"/>
        <w:rPr>
          <w:rFonts w:cs="Times New Roman"/>
          <w:b/>
        </w:rPr>
      </w:pPr>
    </w:p>
    <w:p w:rsidR="00A012A4" w:rsidRPr="00871C04" w:rsidRDefault="00A012A4" w:rsidP="00563734">
      <w:pPr>
        <w:spacing w:line="360" w:lineRule="auto"/>
        <w:jc w:val="center"/>
        <w:rPr>
          <w:rFonts w:cs="Times New Roman"/>
          <w:b/>
        </w:rPr>
      </w:pPr>
      <w:r w:rsidRPr="00871C04">
        <w:rPr>
          <w:rFonts w:cs="Times New Roman"/>
          <w:b/>
        </w:rPr>
        <w:t xml:space="preserve">KAUNO RAJONO SAVIVALDYBĖS </w:t>
      </w:r>
    </w:p>
    <w:p w:rsidR="003B215D" w:rsidRDefault="00E274DC" w:rsidP="00563734">
      <w:pPr>
        <w:spacing w:line="360" w:lineRule="auto"/>
        <w:jc w:val="center"/>
        <w:rPr>
          <w:rFonts w:cs="Times New Roman"/>
          <w:b/>
        </w:rPr>
      </w:pPr>
      <w:r w:rsidRPr="00871C04">
        <w:rPr>
          <w:rFonts w:cs="Times New Roman"/>
          <w:b/>
        </w:rPr>
        <w:t xml:space="preserve">ANTIKORUPCIJOS KOMISIJOS </w:t>
      </w:r>
      <w:r w:rsidR="00463FFA">
        <w:rPr>
          <w:rFonts w:cs="Times New Roman"/>
          <w:b/>
        </w:rPr>
        <w:t>2019</w:t>
      </w:r>
      <w:r w:rsidR="00871C04" w:rsidRPr="00871C04">
        <w:rPr>
          <w:rFonts w:cs="Times New Roman"/>
          <w:b/>
        </w:rPr>
        <w:t xml:space="preserve"> METŲ </w:t>
      </w:r>
      <w:r w:rsidRPr="00871C04">
        <w:rPr>
          <w:rFonts w:cs="Times New Roman"/>
          <w:b/>
        </w:rPr>
        <w:t xml:space="preserve">VEIKLOS ATASKAITA </w:t>
      </w:r>
    </w:p>
    <w:p w:rsidR="00B3078D" w:rsidRPr="00871C04" w:rsidRDefault="00B3078D" w:rsidP="00563734">
      <w:pPr>
        <w:spacing w:line="360" w:lineRule="auto"/>
        <w:jc w:val="center"/>
        <w:rPr>
          <w:rFonts w:cs="Times New Roman"/>
          <w:b/>
        </w:rPr>
      </w:pPr>
    </w:p>
    <w:p w:rsidR="00F729D4" w:rsidRPr="004C7878" w:rsidRDefault="00F729D4" w:rsidP="005D1246">
      <w:pPr>
        <w:spacing w:line="360" w:lineRule="auto"/>
        <w:ind w:right="-897"/>
        <w:jc w:val="both"/>
        <w:rPr>
          <w:rFonts w:cs="Times New Roman"/>
        </w:rPr>
      </w:pPr>
    </w:p>
    <w:p w:rsidR="004B7558" w:rsidRPr="008D2E84" w:rsidRDefault="0010053F" w:rsidP="004B7558">
      <w:pPr>
        <w:tabs>
          <w:tab w:val="left" w:pos="709"/>
        </w:tabs>
        <w:spacing w:line="360" w:lineRule="auto"/>
        <w:ind w:right="-897" w:firstLine="360"/>
        <w:jc w:val="both"/>
      </w:pPr>
      <w:r>
        <w:rPr>
          <w:lang w:eastAsia="en-US"/>
        </w:rPr>
        <w:t xml:space="preserve">      </w:t>
      </w:r>
      <w:bookmarkStart w:id="0" w:name="_GoBack"/>
      <w:bookmarkEnd w:id="0"/>
      <w:r w:rsidR="00AF4183">
        <w:rPr>
          <w:lang w:eastAsia="en-US"/>
        </w:rPr>
        <w:t>2019 m. birželio 27</w:t>
      </w:r>
      <w:r w:rsidR="00B3078D" w:rsidRPr="00312503">
        <w:rPr>
          <w:lang w:eastAsia="en-US"/>
        </w:rPr>
        <w:t xml:space="preserve"> d. Taryb</w:t>
      </w:r>
      <w:r w:rsidR="004B7558">
        <w:rPr>
          <w:lang w:eastAsia="en-US"/>
        </w:rPr>
        <w:t>os posėdžio</w:t>
      </w:r>
      <w:r w:rsidR="00AF4183">
        <w:rPr>
          <w:lang w:eastAsia="en-US"/>
        </w:rPr>
        <w:t xml:space="preserve"> sprendimu Nr. TS-253 sudaryta Kauno rajono savivaldybės tarybos Antikorupcijos komisija iš 6 narių.</w:t>
      </w:r>
      <w:r w:rsidR="004B7558">
        <w:rPr>
          <w:lang w:eastAsia="en-US"/>
        </w:rPr>
        <w:t xml:space="preserve"> Antikorupcijos komisijos veiklos nuostatai patvirtinti </w:t>
      </w:r>
      <w:r w:rsidR="004B7558" w:rsidRPr="008D2E84">
        <w:t>2015 m.</w:t>
      </w:r>
      <w:r w:rsidR="004B7558">
        <w:t xml:space="preserve"> liepos 23</w:t>
      </w:r>
      <w:r w:rsidR="004B7558" w:rsidRPr="008D2E84">
        <w:t xml:space="preserve"> d.  </w:t>
      </w:r>
      <w:r w:rsidR="004B7558">
        <w:t xml:space="preserve">Tarybos posėdžio sprendimu </w:t>
      </w:r>
      <w:r w:rsidR="004B7558" w:rsidRPr="008D2E84">
        <w:t>Nr. TS-</w:t>
      </w:r>
      <w:r w:rsidR="004B7558">
        <w:t>249.</w:t>
      </w:r>
    </w:p>
    <w:p w:rsidR="008F74A5" w:rsidRPr="00E060A0" w:rsidRDefault="00AF4183" w:rsidP="005D1246">
      <w:pPr>
        <w:tabs>
          <w:tab w:val="left" w:pos="709"/>
        </w:tabs>
        <w:spacing w:line="360" w:lineRule="auto"/>
        <w:ind w:right="-897" w:firstLine="360"/>
        <w:jc w:val="both"/>
        <w:rPr>
          <w:spacing w:val="-6"/>
        </w:rPr>
      </w:pPr>
      <w:r>
        <w:t xml:space="preserve">      </w:t>
      </w:r>
      <w:r w:rsidR="004C7878" w:rsidRPr="009927EB">
        <w:t>Vykdant</w:t>
      </w:r>
      <w:r w:rsidR="00BB0771" w:rsidRPr="009927EB">
        <w:t xml:space="preserve"> Antikorupcijos komisijos</w:t>
      </w:r>
      <w:r w:rsidR="004C7878" w:rsidRPr="009927EB">
        <w:t xml:space="preserve"> veiklos nuostatuose numatytas funkcijas</w:t>
      </w:r>
      <w:r w:rsidR="00463FFA">
        <w:t>, 2019</w:t>
      </w:r>
      <w:r w:rsidR="009A55FF">
        <w:t xml:space="preserve"> metais </w:t>
      </w:r>
      <w:r w:rsidR="00BB0771" w:rsidRPr="009927EB">
        <w:t xml:space="preserve"> </w:t>
      </w:r>
      <w:r w:rsidR="00846981">
        <w:t>buvo sušaukti du</w:t>
      </w:r>
      <w:r w:rsidR="009A55FF">
        <w:t xml:space="preserve"> </w:t>
      </w:r>
      <w:r w:rsidR="00DF020C">
        <w:t xml:space="preserve">Antikorupcijos </w:t>
      </w:r>
      <w:r w:rsidR="009A55FF">
        <w:t xml:space="preserve">komisijos posėdžiai. </w:t>
      </w:r>
    </w:p>
    <w:p w:rsidR="001747D0" w:rsidRDefault="00C72E2C" w:rsidP="001747D0">
      <w:pPr>
        <w:spacing w:line="360" w:lineRule="auto"/>
        <w:ind w:right="-897"/>
      </w:pPr>
      <w:r>
        <w:t xml:space="preserve">             </w:t>
      </w:r>
      <w:r w:rsidR="00846981">
        <w:t xml:space="preserve">2019 m. liepos 10 </w:t>
      </w:r>
      <w:r w:rsidR="002A0455" w:rsidRPr="009927EB">
        <w:t>d.</w:t>
      </w:r>
      <w:r w:rsidR="00A70C06" w:rsidRPr="009927EB">
        <w:t xml:space="preserve">, </w:t>
      </w:r>
      <w:r w:rsidR="003C08DA">
        <w:t xml:space="preserve">vykusiame posėdyje  buvo svarstyti klausimai: </w:t>
      </w:r>
    </w:p>
    <w:p w:rsidR="001747D0" w:rsidRDefault="00846981" w:rsidP="003F75ED">
      <w:pPr>
        <w:pStyle w:val="Sraopastraipa"/>
        <w:numPr>
          <w:ilvl w:val="0"/>
          <w:numId w:val="12"/>
        </w:numPr>
        <w:spacing w:line="360" w:lineRule="auto"/>
        <w:ind w:right="-897"/>
        <w:jc w:val="both"/>
      </w:pPr>
      <w:r>
        <w:t xml:space="preserve">Dėl Lietuvos Respublikos Seimo Antikorupcijos komisijos prašymo dėl </w:t>
      </w:r>
      <w:r w:rsidR="001747D0">
        <w:t xml:space="preserve">2019 m. rugsėjo mėnesį organizuojamų mokymų. </w:t>
      </w:r>
    </w:p>
    <w:p w:rsidR="00293058" w:rsidRDefault="001C1405" w:rsidP="003F75ED">
      <w:pPr>
        <w:pStyle w:val="normal-p"/>
        <w:numPr>
          <w:ilvl w:val="0"/>
          <w:numId w:val="12"/>
        </w:numPr>
        <w:spacing w:line="360" w:lineRule="auto"/>
        <w:ind w:right="-897"/>
        <w:jc w:val="both"/>
      </w:pPr>
      <w:r>
        <w:rPr>
          <w:rStyle w:val="normal-h"/>
          <w:color w:val="000000"/>
        </w:rPr>
        <w:t>Dėl Antikorupcijos k</w:t>
      </w:r>
      <w:r w:rsidR="00293058">
        <w:rPr>
          <w:rStyle w:val="normal-h"/>
          <w:color w:val="000000"/>
        </w:rPr>
        <w:t>omisi</w:t>
      </w:r>
      <w:r>
        <w:rPr>
          <w:rStyle w:val="normal-h"/>
          <w:color w:val="000000"/>
        </w:rPr>
        <w:t xml:space="preserve">jos darbo organizavimo,  </w:t>
      </w:r>
      <w:r w:rsidR="00293058">
        <w:rPr>
          <w:rStyle w:val="normal-h"/>
          <w:color w:val="000000"/>
        </w:rPr>
        <w:t xml:space="preserve"> </w:t>
      </w:r>
      <w:r w:rsidR="00293058">
        <w:t>Kauno rajono savivaldybės 2015-2020 m. korupcijos prevencijos programos.</w:t>
      </w:r>
    </w:p>
    <w:p w:rsidR="00293058" w:rsidRDefault="001747D0" w:rsidP="003F75ED">
      <w:pPr>
        <w:spacing w:line="360" w:lineRule="auto"/>
        <w:ind w:firstLine="360"/>
        <w:jc w:val="both"/>
      </w:pPr>
      <w:r>
        <w:t>Posėdyje nutarta:</w:t>
      </w:r>
      <w:r w:rsidR="00293058" w:rsidRPr="00293058">
        <w:t xml:space="preserve"> </w:t>
      </w:r>
    </w:p>
    <w:p w:rsidR="00293058" w:rsidRDefault="00293058" w:rsidP="003F75ED">
      <w:pPr>
        <w:spacing w:line="360" w:lineRule="auto"/>
        <w:ind w:right="-897" w:firstLine="720"/>
        <w:jc w:val="both"/>
      </w:pPr>
      <w:r>
        <w:t>1. Siūlyti LR Seimo Antikorupcijos komisijai savivaldybių antikorupcijos komisijų pirmininkų susitikime aptarti šias temas:</w:t>
      </w:r>
    </w:p>
    <w:p w:rsidR="00293058" w:rsidRDefault="00293058" w:rsidP="00293058">
      <w:pPr>
        <w:spacing w:line="360" w:lineRule="auto"/>
        <w:ind w:firstLine="720"/>
        <w:jc w:val="both"/>
      </w:pPr>
      <w:r>
        <w:t>1.1. Komisijos veiklos kryptys.</w:t>
      </w:r>
    </w:p>
    <w:p w:rsidR="00293058" w:rsidRDefault="00293058" w:rsidP="00293058">
      <w:pPr>
        <w:spacing w:line="360" w:lineRule="auto"/>
        <w:ind w:firstLine="720"/>
        <w:jc w:val="both"/>
      </w:pPr>
      <w:r>
        <w:t>1.2. D</w:t>
      </w:r>
      <w:r w:rsidRPr="00695BDB">
        <w:t>ažnai pasitaikantys  korupcijos rizikos veiksnia</w:t>
      </w:r>
      <w:r>
        <w:t>.</w:t>
      </w:r>
    </w:p>
    <w:p w:rsidR="00293058" w:rsidRDefault="00293058" w:rsidP="00293058">
      <w:pPr>
        <w:spacing w:line="360" w:lineRule="auto"/>
        <w:ind w:firstLine="720"/>
        <w:jc w:val="both"/>
      </w:pPr>
      <w:r>
        <w:t>1.3. D</w:t>
      </w:r>
      <w:r w:rsidRPr="00695BDB">
        <w:t>ažniausi pažeidimai organizuojant viešuosius pirkimus</w:t>
      </w:r>
      <w:r>
        <w:t>.</w:t>
      </w:r>
    </w:p>
    <w:p w:rsidR="00293058" w:rsidRDefault="00293058" w:rsidP="00293058">
      <w:pPr>
        <w:spacing w:line="360" w:lineRule="auto"/>
        <w:ind w:firstLine="720"/>
        <w:jc w:val="both"/>
        <w:rPr>
          <w:rStyle w:val="normal-h"/>
          <w:color w:val="000000"/>
        </w:rPr>
      </w:pPr>
      <w:r>
        <w:t xml:space="preserve">1.4. </w:t>
      </w:r>
      <w:r>
        <w:rPr>
          <w:rStyle w:val="normal-h"/>
          <w:color w:val="000000"/>
        </w:rPr>
        <w:t>E</w:t>
      </w:r>
      <w:r w:rsidRPr="00E70A7D">
        <w:rPr>
          <w:rStyle w:val="normal-h"/>
          <w:color w:val="000000"/>
        </w:rPr>
        <w:t>sminiai</w:t>
      </w:r>
      <w:r>
        <w:rPr>
          <w:rStyle w:val="normal-h"/>
          <w:color w:val="000000"/>
        </w:rPr>
        <w:t xml:space="preserve"> a</w:t>
      </w:r>
      <w:r w:rsidRPr="00E70A7D">
        <w:rPr>
          <w:rStyle w:val="normal-h"/>
          <w:color w:val="000000"/>
        </w:rPr>
        <w:t>ntikorupcinio vertinimo aspektai</w:t>
      </w:r>
      <w:r>
        <w:rPr>
          <w:rStyle w:val="normal-h"/>
          <w:color w:val="000000"/>
        </w:rPr>
        <w:t>.</w:t>
      </w:r>
    </w:p>
    <w:p w:rsidR="00293058" w:rsidRDefault="00293058" w:rsidP="00293058">
      <w:pPr>
        <w:spacing w:line="360" w:lineRule="auto"/>
        <w:ind w:firstLine="720"/>
        <w:jc w:val="both"/>
        <w:rPr>
          <w:rStyle w:val="normal-h"/>
          <w:color w:val="000000"/>
        </w:rPr>
      </w:pPr>
      <w:r>
        <w:rPr>
          <w:rStyle w:val="normal-h"/>
          <w:color w:val="000000"/>
        </w:rPr>
        <w:t>1.5. Antikorupcinio vertinimo tvarka, dalyviai, būdai ir formos.</w:t>
      </w:r>
    </w:p>
    <w:p w:rsidR="00293058" w:rsidRDefault="00293058" w:rsidP="00293058">
      <w:pPr>
        <w:spacing w:line="360" w:lineRule="auto"/>
        <w:ind w:firstLine="720"/>
        <w:jc w:val="both"/>
        <w:rPr>
          <w:rStyle w:val="normal-h"/>
          <w:color w:val="000000"/>
        </w:rPr>
      </w:pPr>
      <w:r>
        <w:rPr>
          <w:rStyle w:val="normal-h"/>
          <w:color w:val="000000"/>
        </w:rPr>
        <w:t>2. Siūlyti į diskusiją Seime pakviesti ne tik savivaldybių antikorupcijos komisijų pirmininkus, bet ir kitus komisijos narius.</w:t>
      </w:r>
    </w:p>
    <w:p w:rsidR="00293058" w:rsidRDefault="00AF4183" w:rsidP="00293058">
      <w:pPr>
        <w:pStyle w:val="normal-p"/>
        <w:spacing w:line="360" w:lineRule="auto"/>
        <w:ind w:firstLine="720"/>
        <w:jc w:val="both"/>
        <w:rPr>
          <w:rStyle w:val="normal-h"/>
          <w:color w:val="000000"/>
        </w:rPr>
      </w:pPr>
      <w:r>
        <w:rPr>
          <w:rStyle w:val="normal-h"/>
          <w:color w:val="000000"/>
        </w:rPr>
        <w:t xml:space="preserve">  </w:t>
      </w:r>
      <w:r w:rsidR="00045F14">
        <w:rPr>
          <w:rStyle w:val="normal-h"/>
          <w:color w:val="000000"/>
        </w:rPr>
        <w:t xml:space="preserve">2019 m. lapkričio 27 d. </w:t>
      </w:r>
      <w:r w:rsidR="00FB3C61">
        <w:rPr>
          <w:rStyle w:val="normal-h"/>
          <w:color w:val="000000"/>
        </w:rPr>
        <w:t xml:space="preserve">vykusiame </w:t>
      </w:r>
      <w:r w:rsidR="00045F14">
        <w:rPr>
          <w:rStyle w:val="normal-h"/>
          <w:color w:val="000000"/>
        </w:rPr>
        <w:t xml:space="preserve"> posė</w:t>
      </w:r>
      <w:r w:rsidR="00FB3C61">
        <w:rPr>
          <w:rStyle w:val="normal-h"/>
          <w:color w:val="000000"/>
        </w:rPr>
        <w:t>dyje buvo svarstyti</w:t>
      </w:r>
      <w:r w:rsidR="00BC0B45">
        <w:rPr>
          <w:rStyle w:val="normal-h"/>
          <w:color w:val="000000"/>
        </w:rPr>
        <w:t xml:space="preserve"> klau</w:t>
      </w:r>
      <w:r w:rsidR="003F75ED">
        <w:rPr>
          <w:rStyle w:val="normal-h"/>
          <w:color w:val="000000"/>
        </w:rPr>
        <w:t>simai</w:t>
      </w:r>
      <w:r w:rsidR="00FB3C61">
        <w:rPr>
          <w:rStyle w:val="normal-h"/>
          <w:color w:val="000000"/>
        </w:rPr>
        <w:t>:</w:t>
      </w:r>
    </w:p>
    <w:p w:rsidR="00FB3C61" w:rsidRDefault="00FB3C61" w:rsidP="003F75ED">
      <w:pPr>
        <w:pStyle w:val="Sraopastraipa"/>
        <w:numPr>
          <w:ilvl w:val="0"/>
          <w:numId w:val="13"/>
        </w:numPr>
        <w:spacing w:line="360" w:lineRule="auto"/>
        <w:ind w:right="-897"/>
        <w:jc w:val="both"/>
      </w:pPr>
      <w:r>
        <w:t>Dėl Kauno r. savivaldybės reguliaraus susisiekimo priemiestinių autobusų maršrutų aptarnavimo paslaugos pirkimo.</w:t>
      </w:r>
    </w:p>
    <w:p w:rsidR="00FB3C61" w:rsidRDefault="00FB3C61" w:rsidP="003F75ED">
      <w:pPr>
        <w:pStyle w:val="Sraopastraipa"/>
        <w:numPr>
          <w:ilvl w:val="0"/>
          <w:numId w:val="13"/>
        </w:numPr>
        <w:spacing w:line="360" w:lineRule="auto"/>
        <w:ind w:right="-897"/>
        <w:jc w:val="both"/>
      </w:pPr>
      <w:r>
        <w:t>Dėl mišrių komunalinių atliekų surinkimo Kauno rajono savivaldybės teritorijoje ir jų vežimo į apdorojimo ir šalinimo įrenginius paslaugų pirkimo.</w:t>
      </w:r>
    </w:p>
    <w:p w:rsidR="00FB3C61" w:rsidRDefault="00FB3C61" w:rsidP="003F75ED">
      <w:pPr>
        <w:pStyle w:val="Sraopastraipa"/>
        <w:numPr>
          <w:ilvl w:val="0"/>
          <w:numId w:val="13"/>
        </w:numPr>
        <w:spacing w:line="360" w:lineRule="auto"/>
        <w:ind w:right="-897"/>
        <w:jc w:val="both"/>
      </w:pPr>
      <w:r>
        <w:t xml:space="preserve">Internetinės svetainės atnaujinimas. </w:t>
      </w:r>
    </w:p>
    <w:p w:rsidR="00FB3C61" w:rsidRDefault="00FB3C61" w:rsidP="003F75ED">
      <w:pPr>
        <w:pStyle w:val="Sraopastraipa"/>
        <w:numPr>
          <w:ilvl w:val="0"/>
          <w:numId w:val="13"/>
        </w:numPr>
        <w:spacing w:line="360" w:lineRule="auto"/>
        <w:ind w:right="-897"/>
        <w:jc w:val="both"/>
      </w:pPr>
      <w:r>
        <w:lastRenderedPageBreak/>
        <w:t>Vykusių antikorupcijos mokymų aptarimas.</w:t>
      </w:r>
    </w:p>
    <w:p w:rsidR="00FB3C61" w:rsidRDefault="00FB3C61" w:rsidP="003F75ED">
      <w:pPr>
        <w:pStyle w:val="Sraopastraipa"/>
        <w:numPr>
          <w:ilvl w:val="0"/>
          <w:numId w:val="13"/>
        </w:numPr>
        <w:spacing w:line="360" w:lineRule="auto"/>
        <w:ind w:right="-897"/>
        <w:jc w:val="both"/>
      </w:pPr>
      <w:r>
        <w:t>Pasiūlymai dėl Antikorupcijos komisijos darbų ateinantiems metams, plano sudarymas.</w:t>
      </w:r>
    </w:p>
    <w:p w:rsidR="004B7558" w:rsidRDefault="002E3C0D" w:rsidP="00E8684D">
      <w:pPr>
        <w:spacing w:line="360" w:lineRule="auto"/>
        <w:ind w:left="360" w:right="-897" w:firstLine="360"/>
        <w:jc w:val="both"/>
      </w:pPr>
      <w:r>
        <w:t xml:space="preserve">Vadovaujantis </w:t>
      </w:r>
      <w:r w:rsidRPr="009927EB">
        <w:t>Antikorupcijos komisijos</w:t>
      </w:r>
      <w:r>
        <w:t xml:space="preserve"> veiklos nuostatuose numatytomis funkcijomis</w:t>
      </w:r>
      <w:r w:rsidR="003E78F0">
        <w:t xml:space="preserve"> dėl korupcijos rizikos rekomendacijų įgyvendini</w:t>
      </w:r>
      <w:r w:rsidR="0010053F">
        <w:t>mo kontrolės, Antikorupcijos komisija apsvarstė klausimą</w:t>
      </w:r>
      <w:r w:rsidR="00571379">
        <w:t xml:space="preserve"> „D</w:t>
      </w:r>
      <w:r w:rsidR="00EB7B61">
        <w:t>ėl Kauno r. savivaldybės reguliaraus susisiekimo priemiestinių autobusų maršrutų aptarnavimo paslaugos pirkimo</w:t>
      </w:r>
      <w:r w:rsidR="00571379">
        <w:t>“ ir klausimą  „D</w:t>
      </w:r>
      <w:r w:rsidR="00EB7B61">
        <w:t>ėl mišrių komunalinių atliekų surinkimo Kauno rajono savivaldybės teritorijoje ir jų vežimo į apdorojimo ir šalin</w:t>
      </w:r>
      <w:r w:rsidR="00571379">
        <w:t>imo įrenginius paslaugų pirkimo“</w:t>
      </w:r>
      <w:r w:rsidR="0010053F">
        <w:t>.</w:t>
      </w:r>
      <w:r w:rsidR="00EB7B61">
        <w:t xml:space="preserve"> </w:t>
      </w:r>
      <w:r w:rsidR="00C24485">
        <w:t xml:space="preserve">Antikorupcijos </w:t>
      </w:r>
      <w:r w:rsidR="00F67A4B">
        <w:t>komisija nutarė</w:t>
      </w:r>
      <w:r w:rsidR="00793D98">
        <w:t xml:space="preserve"> t</w:t>
      </w:r>
      <w:r w:rsidR="00FB5C9F">
        <w:t xml:space="preserve">eikti pasiūlymą </w:t>
      </w:r>
      <w:r w:rsidR="00E8684D">
        <w:t xml:space="preserve">Kauno rajono savivaldybės </w:t>
      </w:r>
      <w:r w:rsidR="0010053F">
        <w:t xml:space="preserve">merui prašydami </w:t>
      </w:r>
      <w:r w:rsidR="00FB5C9F">
        <w:t xml:space="preserve"> įvertinti </w:t>
      </w:r>
      <w:r w:rsidR="0010053F">
        <w:t>Viešųjų pirkimų vidaus kontrolę ir</w:t>
      </w:r>
      <w:r w:rsidR="00FB5C9F">
        <w:t xml:space="preserve"> </w:t>
      </w:r>
      <w:r w:rsidR="005367AC">
        <w:t xml:space="preserve"> 2019</w:t>
      </w:r>
      <w:r w:rsidR="00E8684D">
        <w:t xml:space="preserve"> m. gruodžio 17 d. </w:t>
      </w:r>
      <w:r w:rsidR="005367AC">
        <w:t xml:space="preserve"> ra</w:t>
      </w:r>
      <w:r w:rsidR="00E8684D">
        <w:t xml:space="preserve">štu Nr. ANK-2 </w:t>
      </w:r>
      <w:r w:rsidR="00373D64">
        <w:t>„</w:t>
      </w:r>
      <w:r w:rsidR="00E8684D">
        <w:t>D</w:t>
      </w:r>
      <w:r w:rsidR="005367AC">
        <w:t xml:space="preserve">ėl </w:t>
      </w:r>
      <w:r w:rsidR="00E8684D">
        <w:t>viešųjų pirkimų kontrolės</w:t>
      </w:r>
      <w:r w:rsidR="00373D64">
        <w:t xml:space="preserve">“ </w:t>
      </w:r>
      <w:r w:rsidR="00E8684D">
        <w:t xml:space="preserve"> Antikorupcijos komisija kreipėsi</w:t>
      </w:r>
      <w:r w:rsidR="005367AC">
        <w:t xml:space="preserve"> į </w:t>
      </w:r>
      <w:r w:rsidR="00CB2400">
        <w:t xml:space="preserve">Kauno rajono savivaldybės merą. </w:t>
      </w:r>
      <w:r w:rsidR="00C24485">
        <w:t>Atsakant</w:t>
      </w:r>
      <w:r w:rsidR="0010053F">
        <w:t>,</w:t>
      </w:r>
      <w:r w:rsidR="00C24485">
        <w:t xml:space="preserve"> </w:t>
      </w:r>
      <w:r w:rsidR="00CB2400">
        <w:t xml:space="preserve">2020 m. sausio 24 d. raštu Nr. MSD-16 </w:t>
      </w:r>
      <w:r w:rsidR="00373D64">
        <w:t>”</w:t>
      </w:r>
      <w:r w:rsidR="00CB2400">
        <w:t>Dėl Antikorupcijos komisijos prašymo įvertinti viešųjų pirkimų vidaus kontrolę ir priimti sprendimus</w:t>
      </w:r>
      <w:r w:rsidR="00373D64">
        <w:t>“</w:t>
      </w:r>
      <w:r w:rsidR="00CB2400">
        <w:t xml:space="preserve"> </w:t>
      </w:r>
      <w:r w:rsidR="0010053F">
        <w:t>pateikta informacija.</w:t>
      </w:r>
      <w:r w:rsidR="00373D64">
        <w:t xml:space="preserve"> </w:t>
      </w:r>
      <w:r w:rsidR="00CB2400">
        <w:t xml:space="preserve">Kauno rajono meras atkreipė </w:t>
      </w:r>
      <w:r w:rsidR="00571379">
        <w:t>S</w:t>
      </w:r>
      <w:r w:rsidR="00373D64">
        <w:t>avivaldybės administracijos direktoriaus dėmesį į Kauno rajono savivaldybės 2015-2020 m. korupcijos prevencijos programoje nustatytus tikslus ir uždavinius</w:t>
      </w:r>
      <w:r w:rsidR="00571379">
        <w:t>,</w:t>
      </w:r>
      <w:r w:rsidR="00373D64">
        <w:t xml:space="preserve"> viešųjų pirkimų vykdymo profesionalumą ir kontrolę.</w:t>
      </w:r>
      <w:r w:rsidR="00CB2400">
        <w:t xml:space="preserve"> </w:t>
      </w:r>
    </w:p>
    <w:p w:rsidR="005367AC" w:rsidRDefault="0010053F" w:rsidP="00E8684D">
      <w:pPr>
        <w:spacing w:line="360" w:lineRule="auto"/>
        <w:ind w:left="360" w:right="-897" w:firstLine="360"/>
        <w:jc w:val="both"/>
      </w:pPr>
      <w:r>
        <w:t xml:space="preserve">     </w:t>
      </w:r>
      <w:r w:rsidR="001C1405">
        <w:t xml:space="preserve"> </w:t>
      </w:r>
      <w:r w:rsidR="004B7558">
        <w:t>Antikorupcijos komisijos posėdyje nutarta atnaujinti Antikorupcijos komisijos informaciją Kauno rajono savivaldybės internetinėje svetainėje.</w:t>
      </w:r>
    </w:p>
    <w:p w:rsidR="00C24485" w:rsidRDefault="0010053F" w:rsidP="00C24485">
      <w:pPr>
        <w:spacing w:line="360" w:lineRule="auto"/>
        <w:ind w:left="360" w:right="-897" w:firstLine="360"/>
        <w:jc w:val="both"/>
      </w:pPr>
      <w:r>
        <w:t xml:space="preserve">      </w:t>
      </w:r>
      <w:r w:rsidR="00C24485">
        <w:t>Gyvenamųjų  vietovių bendruomenių ar bendruomeninių organizacijų atstovų siūlymų,  pastabų dėl kovos su korupcija priemonių vykdymo ir gyventojų skundų negauta.</w:t>
      </w:r>
    </w:p>
    <w:p w:rsidR="004B7558" w:rsidRDefault="004B7558" w:rsidP="00E8684D">
      <w:pPr>
        <w:spacing w:line="360" w:lineRule="auto"/>
        <w:ind w:left="360" w:right="-897" w:firstLine="360"/>
        <w:jc w:val="both"/>
      </w:pPr>
    </w:p>
    <w:p w:rsidR="00C72E2C" w:rsidRPr="009607C4" w:rsidRDefault="00C72E2C" w:rsidP="009607C4">
      <w:pPr>
        <w:pStyle w:val="Sraopastraipa"/>
        <w:keepNext/>
        <w:spacing w:line="360" w:lineRule="auto"/>
        <w:ind w:left="944" w:right="-612"/>
        <w:jc w:val="both"/>
      </w:pPr>
    </w:p>
    <w:p w:rsidR="005D1246" w:rsidRPr="00F22035" w:rsidRDefault="004B7558" w:rsidP="005D1246">
      <w:pPr>
        <w:spacing w:line="360" w:lineRule="auto"/>
        <w:ind w:right="-613"/>
        <w:jc w:val="both"/>
        <w:rPr>
          <w:rFonts w:cs="Times New Roman"/>
        </w:rPr>
      </w:pPr>
      <w:r>
        <w:rPr>
          <w:rFonts w:cs="Times New Roman"/>
        </w:rPr>
        <w:t xml:space="preserve">      </w:t>
      </w:r>
      <w:r w:rsidR="00C72E2C">
        <w:rPr>
          <w:rFonts w:cs="Times New Roman"/>
        </w:rPr>
        <w:t xml:space="preserve"> </w:t>
      </w:r>
      <w:r w:rsidR="005D1246">
        <w:rPr>
          <w:rFonts w:cs="Times New Roman"/>
        </w:rPr>
        <w:t xml:space="preserve">Antikorupcijos komisijos pirmininkas </w:t>
      </w:r>
      <w:r w:rsidR="005D1246">
        <w:rPr>
          <w:rFonts w:cs="Times New Roman"/>
        </w:rPr>
        <w:tab/>
        <w:t xml:space="preserve">                                   </w:t>
      </w:r>
      <w:r>
        <w:rPr>
          <w:rFonts w:cs="Times New Roman"/>
        </w:rPr>
        <w:t xml:space="preserve">             </w:t>
      </w:r>
      <w:r w:rsidR="00463FFA">
        <w:rPr>
          <w:rFonts w:cs="Times New Roman"/>
        </w:rPr>
        <w:t>Vytautas Rimas</w:t>
      </w:r>
    </w:p>
    <w:p w:rsidR="009607C4" w:rsidRPr="009607C4" w:rsidRDefault="009607C4" w:rsidP="009607C4">
      <w:pPr>
        <w:pStyle w:val="Sraopastraipa"/>
        <w:spacing w:line="360" w:lineRule="auto"/>
        <w:ind w:right="-612"/>
        <w:jc w:val="both"/>
        <w:rPr>
          <w:lang w:val="fi-FI"/>
        </w:rPr>
      </w:pPr>
    </w:p>
    <w:p w:rsidR="009607C4" w:rsidRPr="009927EB" w:rsidRDefault="009607C4" w:rsidP="009607C4">
      <w:pPr>
        <w:spacing w:line="360" w:lineRule="auto"/>
        <w:ind w:right="-613" w:firstLine="360"/>
        <w:jc w:val="both"/>
        <w:rPr>
          <w:rFonts w:cs="Times New Roman"/>
        </w:rPr>
      </w:pPr>
    </w:p>
    <w:p w:rsidR="009607C4" w:rsidRDefault="009607C4" w:rsidP="009607C4">
      <w:pPr>
        <w:tabs>
          <w:tab w:val="left" w:pos="284"/>
          <w:tab w:val="left" w:pos="426"/>
        </w:tabs>
        <w:spacing w:line="360" w:lineRule="auto"/>
        <w:ind w:right="-613"/>
        <w:jc w:val="both"/>
        <w:rPr>
          <w:rFonts w:cs="Times New Roman"/>
        </w:rPr>
      </w:pPr>
      <w:r>
        <w:rPr>
          <w:rFonts w:cs="Times New Roman"/>
        </w:rPr>
        <w:tab/>
        <w:t xml:space="preserve"> </w:t>
      </w:r>
    </w:p>
    <w:p w:rsidR="009607C4" w:rsidRPr="009927EB" w:rsidRDefault="009607C4" w:rsidP="009607C4">
      <w:pPr>
        <w:tabs>
          <w:tab w:val="left" w:pos="426"/>
        </w:tabs>
        <w:spacing w:line="360" w:lineRule="auto"/>
        <w:ind w:right="-613"/>
        <w:jc w:val="both"/>
        <w:rPr>
          <w:rFonts w:cs="Times New Roman"/>
        </w:rPr>
      </w:pPr>
      <w:r>
        <w:rPr>
          <w:rFonts w:cs="Times New Roman"/>
        </w:rPr>
        <w:tab/>
      </w:r>
      <w:r w:rsidRPr="007F6BAE">
        <w:rPr>
          <w:color w:val="FF0000"/>
        </w:rPr>
        <w:t xml:space="preserve"> </w:t>
      </w:r>
    </w:p>
    <w:p w:rsidR="009607C4" w:rsidRPr="00AD0D70" w:rsidRDefault="009607C4" w:rsidP="009607C4">
      <w:pPr>
        <w:spacing w:line="360" w:lineRule="auto"/>
        <w:ind w:right="-613"/>
        <w:jc w:val="both"/>
        <w:rPr>
          <w:color w:val="FF0000"/>
        </w:rPr>
      </w:pPr>
    </w:p>
    <w:p w:rsidR="009607C4" w:rsidRDefault="009607C4" w:rsidP="009607C4">
      <w:pPr>
        <w:spacing w:line="360" w:lineRule="auto"/>
        <w:ind w:right="-613"/>
        <w:jc w:val="both"/>
        <w:rPr>
          <w:rFonts w:cs="Times New Roman"/>
        </w:rPr>
      </w:pPr>
    </w:p>
    <w:p w:rsidR="009607C4" w:rsidRPr="009607C4" w:rsidRDefault="009607C4" w:rsidP="009607C4">
      <w:pPr>
        <w:pStyle w:val="Pavadinimas"/>
        <w:spacing w:line="360" w:lineRule="auto"/>
        <w:ind w:left="-142" w:right="-612" w:firstLine="357"/>
        <w:jc w:val="both"/>
        <w:rPr>
          <w:b w:val="0"/>
          <w:sz w:val="24"/>
          <w:szCs w:val="24"/>
        </w:rPr>
      </w:pPr>
    </w:p>
    <w:sectPr w:rsidR="009607C4" w:rsidRPr="009607C4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E8B"/>
    <w:multiLevelType w:val="hybridMultilevel"/>
    <w:tmpl w:val="282C656C"/>
    <w:lvl w:ilvl="0" w:tplc="245EB7D6">
      <w:start w:val="2018"/>
      <w:numFmt w:val="decimal"/>
      <w:lvlText w:val="%1"/>
      <w:lvlJc w:val="left"/>
      <w:pPr>
        <w:ind w:left="90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00839D8"/>
    <w:multiLevelType w:val="hybridMultilevel"/>
    <w:tmpl w:val="39AE5560"/>
    <w:lvl w:ilvl="0" w:tplc="B77CAEA8">
      <w:start w:val="2018"/>
      <w:numFmt w:val="decimal"/>
      <w:lvlText w:val="%1"/>
      <w:lvlJc w:val="left"/>
      <w:pPr>
        <w:ind w:left="1331" w:hanging="48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24A175F2"/>
    <w:multiLevelType w:val="hybridMultilevel"/>
    <w:tmpl w:val="181AE8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E1303F"/>
    <w:multiLevelType w:val="hybridMultilevel"/>
    <w:tmpl w:val="76EA52CC"/>
    <w:lvl w:ilvl="0" w:tplc="D3F016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FF047C"/>
    <w:multiLevelType w:val="hybridMultilevel"/>
    <w:tmpl w:val="FA5EB492"/>
    <w:lvl w:ilvl="0" w:tplc="E2F46A1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40F942CC"/>
    <w:multiLevelType w:val="hybridMultilevel"/>
    <w:tmpl w:val="3762F968"/>
    <w:lvl w:ilvl="0" w:tplc="E394692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47514134"/>
    <w:multiLevelType w:val="hybridMultilevel"/>
    <w:tmpl w:val="17D23B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7E56C1"/>
    <w:multiLevelType w:val="hybridMultilevel"/>
    <w:tmpl w:val="A0D23CCE"/>
    <w:lvl w:ilvl="0" w:tplc="1C565470">
      <w:start w:val="2018"/>
      <w:numFmt w:val="decimal"/>
      <w:lvlText w:val="%1"/>
      <w:lvlJc w:val="left"/>
      <w:pPr>
        <w:ind w:left="764" w:hanging="48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AC91F35"/>
    <w:multiLevelType w:val="hybridMultilevel"/>
    <w:tmpl w:val="539E4920"/>
    <w:lvl w:ilvl="0" w:tplc="41EED48A">
      <w:start w:val="1"/>
      <w:numFmt w:val="decimal"/>
      <w:lvlText w:val="%1."/>
      <w:lvlJc w:val="left"/>
      <w:pPr>
        <w:ind w:left="1211" w:hanging="360"/>
      </w:pPr>
      <w:rPr>
        <w:rFonts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644D3AC0"/>
    <w:multiLevelType w:val="hybridMultilevel"/>
    <w:tmpl w:val="5E16D3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2B3BB5"/>
    <w:multiLevelType w:val="hybridMultilevel"/>
    <w:tmpl w:val="3FC4B3F4"/>
    <w:lvl w:ilvl="0" w:tplc="B510962A">
      <w:start w:val="1"/>
      <w:numFmt w:val="decimal"/>
      <w:lvlText w:val="%1)"/>
      <w:lvlJc w:val="left"/>
      <w:pPr>
        <w:ind w:left="9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64" w:hanging="360"/>
      </w:pPr>
    </w:lvl>
    <w:lvl w:ilvl="2" w:tplc="0427001B" w:tentative="1">
      <w:start w:val="1"/>
      <w:numFmt w:val="lowerRoman"/>
      <w:lvlText w:val="%3."/>
      <w:lvlJc w:val="right"/>
      <w:pPr>
        <w:ind w:left="2384" w:hanging="180"/>
      </w:pPr>
    </w:lvl>
    <w:lvl w:ilvl="3" w:tplc="0427000F" w:tentative="1">
      <w:start w:val="1"/>
      <w:numFmt w:val="decimal"/>
      <w:lvlText w:val="%4."/>
      <w:lvlJc w:val="left"/>
      <w:pPr>
        <w:ind w:left="3104" w:hanging="360"/>
      </w:pPr>
    </w:lvl>
    <w:lvl w:ilvl="4" w:tplc="04270019" w:tentative="1">
      <w:start w:val="1"/>
      <w:numFmt w:val="lowerLetter"/>
      <w:lvlText w:val="%5."/>
      <w:lvlJc w:val="left"/>
      <w:pPr>
        <w:ind w:left="3824" w:hanging="360"/>
      </w:pPr>
    </w:lvl>
    <w:lvl w:ilvl="5" w:tplc="0427001B" w:tentative="1">
      <w:start w:val="1"/>
      <w:numFmt w:val="lowerRoman"/>
      <w:lvlText w:val="%6."/>
      <w:lvlJc w:val="right"/>
      <w:pPr>
        <w:ind w:left="4544" w:hanging="180"/>
      </w:pPr>
    </w:lvl>
    <w:lvl w:ilvl="6" w:tplc="0427000F" w:tentative="1">
      <w:start w:val="1"/>
      <w:numFmt w:val="decimal"/>
      <w:lvlText w:val="%7."/>
      <w:lvlJc w:val="left"/>
      <w:pPr>
        <w:ind w:left="5264" w:hanging="360"/>
      </w:pPr>
    </w:lvl>
    <w:lvl w:ilvl="7" w:tplc="04270019" w:tentative="1">
      <w:start w:val="1"/>
      <w:numFmt w:val="lowerLetter"/>
      <w:lvlText w:val="%8."/>
      <w:lvlJc w:val="left"/>
      <w:pPr>
        <w:ind w:left="5984" w:hanging="360"/>
      </w:pPr>
    </w:lvl>
    <w:lvl w:ilvl="8" w:tplc="0427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11">
    <w:nsid w:val="7022118A"/>
    <w:multiLevelType w:val="hybridMultilevel"/>
    <w:tmpl w:val="D9EE2C4E"/>
    <w:lvl w:ilvl="0" w:tplc="F814980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7C5DE0"/>
    <w:multiLevelType w:val="hybridMultilevel"/>
    <w:tmpl w:val="FE70AC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E57CC5"/>
    <w:multiLevelType w:val="hybridMultilevel"/>
    <w:tmpl w:val="6F9E83A2"/>
    <w:lvl w:ilvl="0" w:tplc="70026F7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2"/>
  </w:num>
  <w:num w:numId="3">
    <w:abstractNumId w:val="13"/>
  </w:num>
  <w:num w:numId="4">
    <w:abstractNumId w:val="4"/>
  </w:num>
  <w:num w:numId="5">
    <w:abstractNumId w:val="0"/>
  </w:num>
  <w:num w:numId="6">
    <w:abstractNumId w:val="9"/>
  </w:num>
  <w:num w:numId="7">
    <w:abstractNumId w:val="10"/>
  </w:num>
  <w:num w:numId="8">
    <w:abstractNumId w:val="7"/>
  </w:num>
  <w:num w:numId="9">
    <w:abstractNumId w:val="1"/>
  </w:num>
  <w:num w:numId="10">
    <w:abstractNumId w:val="8"/>
  </w:num>
  <w:num w:numId="11">
    <w:abstractNumId w:val="5"/>
  </w:num>
  <w:num w:numId="12">
    <w:abstractNumId w:val="6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696"/>
    <w:rsid w:val="00013A05"/>
    <w:rsid w:val="000207EF"/>
    <w:rsid w:val="00030BB4"/>
    <w:rsid w:val="00035393"/>
    <w:rsid w:val="00045F14"/>
    <w:rsid w:val="000B689D"/>
    <w:rsid w:val="0010053F"/>
    <w:rsid w:val="00116BF5"/>
    <w:rsid w:val="00153E01"/>
    <w:rsid w:val="001747D0"/>
    <w:rsid w:val="0018709D"/>
    <w:rsid w:val="001A25AB"/>
    <w:rsid w:val="001C1405"/>
    <w:rsid w:val="001D53B3"/>
    <w:rsid w:val="00221B08"/>
    <w:rsid w:val="00247F6D"/>
    <w:rsid w:val="00281B4C"/>
    <w:rsid w:val="00293058"/>
    <w:rsid w:val="002A0455"/>
    <w:rsid w:val="002D0480"/>
    <w:rsid w:val="002D1E12"/>
    <w:rsid w:val="002E3C0D"/>
    <w:rsid w:val="003100EF"/>
    <w:rsid w:val="00313696"/>
    <w:rsid w:val="00316E34"/>
    <w:rsid w:val="00331443"/>
    <w:rsid w:val="00373D64"/>
    <w:rsid w:val="003C08DA"/>
    <w:rsid w:val="003E78F0"/>
    <w:rsid w:val="003F75ED"/>
    <w:rsid w:val="00412A2E"/>
    <w:rsid w:val="00463DC3"/>
    <w:rsid w:val="00463FFA"/>
    <w:rsid w:val="00475C70"/>
    <w:rsid w:val="00481F72"/>
    <w:rsid w:val="004B7558"/>
    <w:rsid w:val="004C7878"/>
    <w:rsid w:val="004D7EF4"/>
    <w:rsid w:val="005367AC"/>
    <w:rsid w:val="00563734"/>
    <w:rsid w:val="00571379"/>
    <w:rsid w:val="00580A42"/>
    <w:rsid w:val="00590768"/>
    <w:rsid w:val="005D1246"/>
    <w:rsid w:val="006816C7"/>
    <w:rsid w:val="006B2B89"/>
    <w:rsid w:val="00724F76"/>
    <w:rsid w:val="00793D98"/>
    <w:rsid w:val="00832817"/>
    <w:rsid w:val="00846981"/>
    <w:rsid w:val="00862860"/>
    <w:rsid w:val="00870E34"/>
    <w:rsid w:val="00871C04"/>
    <w:rsid w:val="00882334"/>
    <w:rsid w:val="008C5B97"/>
    <w:rsid w:val="008F0DB8"/>
    <w:rsid w:val="008F74A5"/>
    <w:rsid w:val="009061E8"/>
    <w:rsid w:val="00913823"/>
    <w:rsid w:val="00937961"/>
    <w:rsid w:val="009607C4"/>
    <w:rsid w:val="009927EB"/>
    <w:rsid w:val="009A26EF"/>
    <w:rsid w:val="009A55FF"/>
    <w:rsid w:val="009E036E"/>
    <w:rsid w:val="009E2C54"/>
    <w:rsid w:val="009F1D5F"/>
    <w:rsid w:val="00A012A4"/>
    <w:rsid w:val="00A0523C"/>
    <w:rsid w:val="00A36A77"/>
    <w:rsid w:val="00A70C06"/>
    <w:rsid w:val="00AD0D70"/>
    <w:rsid w:val="00AF4183"/>
    <w:rsid w:val="00B21C83"/>
    <w:rsid w:val="00B3078D"/>
    <w:rsid w:val="00B40D98"/>
    <w:rsid w:val="00B575F6"/>
    <w:rsid w:val="00B61A8E"/>
    <w:rsid w:val="00BB0771"/>
    <w:rsid w:val="00BC0B45"/>
    <w:rsid w:val="00BC6C14"/>
    <w:rsid w:val="00BC6F1B"/>
    <w:rsid w:val="00BE05C0"/>
    <w:rsid w:val="00BE4AC0"/>
    <w:rsid w:val="00C24485"/>
    <w:rsid w:val="00C635E7"/>
    <w:rsid w:val="00C72E2C"/>
    <w:rsid w:val="00C82669"/>
    <w:rsid w:val="00C946C6"/>
    <w:rsid w:val="00CB06B4"/>
    <w:rsid w:val="00CB2400"/>
    <w:rsid w:val="00CE1437"/>
    <w:rsid w:val="00D10ACC"/>
    <w:rsid w:val="00D53DC0"/>
    <w:rsid w:val="00DF020C"/>
    <w:rsid w:val="00DF1A52"/>
    <w:rsid w:val="00DF3053"/>
    <w:rsid w:val="00E060A0"/>
    <w:rsid w:val="00E274DC"/>
    <w:rsid w:val="00E8684D"/>
    <w:rsid w:val="00EB01BA"/>
    <w:rsid w:val="00EB7B61"/>
    <w:rsid w:val="00ED165F"/>
    <w:rsid w:val="00F00CB0"/>
    <w:rsid w:val="00F11C26"/>
    <w:rsid w:val="00F22035"/>
    <w:rsid w:val="00F571B8"/>
    <w:rsid w:val="00F67A4B"/>
    <w:rsid w:val="00F729D4"/>
    <w:rsid w:val="00F8033F"/>
    <w:rsid w:val="00F905B4"/>
    <w:rsid w:val="00FA15A0"/>
    <w:rsid w:val="00FB3C61"/>
    <w:rsid w:val="00FB5C9F"/>
    <w:rsid w:val="00FC6AA9"/>
    <w:rsid w:val="00FE5709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100EF"/>
    <w:pPr>
      <w:spacing w:after="0" w:line="240" w:lineRule="auto"/>
    </w:pPr>
    <w:rPr>
      <w:rFonts w:ascii="Times New Roman" w:hAnsi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100EF"/>
    <w:pPr>
      <w:ind w:left="720"/>
      <w:contextualSpacing/>
    </w:pPr>
    <w:rPr>
      <w:rFonts w:eastAsia="Times New Roman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274D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274DC"/>
    <w:rPr>
      <w:rFonts w:ascii="Segoe UI" w:hAnsi="Segoe UI" w:cs="Segoe UI"/>
      <w:sz w:val="18"/>
      <w:szCs w:val="18"/>
      <w:lang w:eastAsia="lt-LT"/>
    </w:rPr>
  </w:style>
  <w:style w:type="paragraph" w:styleId="Pavadinimas">
    <w:name w:val="Title"/>
    <w:basedOn w:val="prastasis"/>
    <w:link w:val="PavadinimasDiagrama"/>
    <w:uiPriority w:val="10"/>
    <w:qFormat/>
    <w:rsid w:val="009607C4"/>
    <w:pPr>
      <w:jc w:val="center"/>
    </w:pPr>
    <w:rPr>
      <w:rFonts w:eastAsia="Times New Roman" w:cs="Times New Roman"/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607C4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normal-p">
    <w:name w:val="normal-p"/>
    <w:basedOn w:val="prastasis"/>
    <w:rsid w:val="00293058"/>
    <w:rPr>
      <w:rFonts w:eastAsia="Times New Roman" w:cs="Times New Roman"/>
    </w:rPr>
  </w:style>
  <w:style w:type="character" w:customStyle="1" w:styleId="normal-h">
    <w:name w:val="normal-h"/>
    <w:basedOn w:val="Numatytasispastraiposriftas"/>
    <w:rsid w:val="00293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100EF"/>
    <w:pPr>
      <w:spacing w:after="0" w:line="240" w:lineRule="auto"/>
    </w:pPr>
    <w:rPr>
      <w:rFonts w:ascii="Times New Roman" w:hAnsi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100EF"/>
    <w:pPr>
      <w:ind w:left="720"/>
      <w:contextualSpacing/>
    </w:pPr>
    <w:rPr>
      <w:rFonts w:eastAsia="Times New Roman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274D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274DC"/>
    <w:rPr>
      <w:rFonts w:ascii="Segoe UI" w:hAnsi="Segoe UI" w:cs="Segoe UI"/>
      <w:sz w:val="18"/>
      <w:szCs w:val="18"/>
      <w:lang w:eastAsia="lt-LT"/>
    </w:rPr>
  </w:style>
  <w:style w:type="paragraph" w:styleId="Pavadinimas">
    <w:name w:val="Title"/>
    <w:basedOn w:val="prastasis"/>
    <w:link w:val="PavadinimasDiagrama"/>
    <w:uiPriority w:val="10"/>
    <w:qFormat/>
    <w:rsid w:val="009607C4"/>
    <w:pPr>
      <w:jc w:val="center"/>
    </w:pPr>
    <w:rPr>
      <w:rFonts w:eastAsia="Times New Roman" w:cs="Times New Roman"/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607C4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normal-p">
    <w:name w:val="normal-p"/>
    <w:basedOn w:val="prastasis"/>
    <w:rsid w:val="00293058"/>
    <w:rPr>
      <w:rFonts w:eastAsia="Times New Roman" w:cs="Times New Roman"/>
    </w:rPr>
  </w:style>
  <w:style w:type="character" w:customStyle="1" w:styleId="normal-h">
    <w:name w:val="normal-h"/>
    <w:basedOn w:val="Numatytasispastraiposriftas"/>
    <w:rsid w:val="00293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1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2334</Words>
  <Characters>1331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</dc:creator>
  <cp:lastModifiedBy>Vytautas Rimas</cp:lastModifiedBy>
  <cp:revision>15</cp:revision>
  <cp:lastPrinted>2015-03-09T10:49:00Z</cp:lastPrinted>
  <dcterms:created xsi:type="dcterms:W3CDTF">2020-03-10T09:58:00Z</dcterms:created>
  <dcterms:modified xsi:type="dcterms:W3CDTF">2020-03-12T06:46:00Z</dcterms:modified>
</cp:coreProperties>
</file>