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793B6" w14:textId="77777777" w:rsidR="00B27614" w:rsidRPr="00A834DC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A834D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A834DC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A834D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A834DC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A834DC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A834DC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A834D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A834DC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A834DC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A834DC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A834DC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A834DC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4D566AD7" w:rsidR="00B27614" w:rsidRPr="00A834D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A834DC">
        <w:rPr>
          <w:rFonts w:ascii="Times New Roman" w:hAnsi="Times New Roman"/>
          <w:sz w:val="24"/>
          <w:szCs w:val="24"/>
        </w:rPr>
        <w:t>20</w:t>
      </w:r>
      <w:r w:rsidR="00F37F45" w:rsidRPr="00A834DC">
        <w:rPr>
          <w:rFonts w:ascii="Times New Roman" w:hAnsi="Times New Roman"/>
          <w:sz w:val="24"/>
          <w:szCs w:val="24"/>
        </w:rPr>
        <w:t>2</w:t>
      </w:r>
      <w:r w:rsidR="00F47E97" w:rsidRPr="00A834DC">
        <w:rPr>
          <w:rFonts w:ascii="Times New Roman" w:hAnsi="Times New Roman"/>
          <w:sz w:val="24"/>
          <w:szCs w:val="24"/>
        </w:rPr>
        <w:t>2</w:t>
      </w:r>
      <w:r w:rsidRPr="00A834DC">
        <w:rPr>
          <w:rFonts w:ascii="Times New Roman" w:hAnsi="Times New Roman"/>
          <w:sz w:val="24"/>
          <w:szCs w:val="24"/>
        </w:rPr>
        <w:t xml:space="preserve"> m.</w:t>
      </w:r>
      <w:r w:rsidR="008959F4" w:rsidRPr="00A83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1A22" w:rsidRPr="00A834DC">
        <w:rPr>
          <w:rFonts w:ascii="Times New Roman" w:hAnsi="Times New Roman"/>
          <w:sz w:val="24"/>
          <w:szCs w:val="24"/>
        </w:rPr>
        <w:t>kovo</w:t>
      </w:r>
      <w:proofErr w:type="spellEnd"/>
      <w:r w:rsidR="00532C6C" w:rsidRPr="00A834DC">
        <w:rPr>
          <w:rFonts w:ascii="Times New Roman" w:hAnsi="Times New Roman"/>
          <w:sz w:val="24"/>
          <w:szCs w:val="24"/>
        </w:rPr>
        <w:t xml:space="preserve"> </w:t>
      </w:r>
      <w:r w:rsidR="0029642C" w:rsidRPr="00A834DC">
        <w:rPr>
          <w:rFonts w:ascii="Times New Roman" w:hAnsi="Times New Roman"/>
          <w:sz w:val="24"/>
          <w:szCs w:val="24"/>
        </w:rPr>
        <w:t xml:space="preserve">   </w:t>
      </w:r>
      <w:r w:rsidR="00532C6C" w:rsidRPr="00A83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4DC">
        <w:rPr>
          <w:rFonts w:ascii="Times New Roman" w:hAnsi="Times New Roman"/>
          <w:sz w:val="24"/>
          <w:szCs w:val="24"/>
        </w:rPr>
        <w:t>Nr</w:t>
      </w:r>
      <w:proofErr w:type="spellEnd"/>
      <w:r w:rsidRPr="00A834DC">
        <w:rPr>
          <w:rFonts w:ascii="Times New Roman" w:hAnsi="Times New Roman"/>
          <w:sz w:val="24"/>
          <w:szCs w:val="24"/>
        </w:rPr>
        <w:t>. ĮS-</w:t>
      </w:r>
    </w:p>
    <w:p w14:paraId="3D4A091A" w14:textId="77777777" w:rsidR="00B27614" w:rsidRPr="00A834DC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A834DC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A834DC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A834DC">
        <w:rPr>
          <w:rFonts w:ascii="Times New Roman" w:hAnsi="Times New Roman"/>
          <w:b/>
          <w:sz w:val="24"/>
          <w:szCs w:val="24"/>
        </w:rPr>
        <w:tab/>
      </w:r>
    </w:p>
    <w:p w14:paraId="11805FDF" w14:textId="72D33C15" w:rsidR="00F14FF2" w:rsidRPr="00A834DC" w:rsidRDefault="00BC06D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A834DC">
        <w:rPr>
          <w:rFonts w:ascii="Times New Roman" w:hAnsi="Times New Roman"/>
          <w:spacing w:val="-8"/>
          <w:sz w:val="24"/>
          <w:szCs w:val="24"/>
        </w:rPr>
        <w:t>Vadovaudamasi</w:t>
      </w:r>
      <w:r w:rsidR="00C70DEB" w:rsidRPr="00A834DC">
        <w:rPr>
          <w:rFonts w:ascii="Times New Roman" w:hAnsi="Times New Roman"/>
          <w:spacing w:val="-8"/>
          <w:sz w:val="24"/>
          <w:szCs w:val="24"/>
        </w:rPr>
        <w:t>s</w:t>
      </w:r>
      <w:r w:rsidR="00206936" w:rsidRPr="00A834DC">
        <w:rPr>
          <w:rFonts w:ascii="Times New Roman" w:hAnsi="Times New Roman"/>
          <w:spacing w:val="-8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A834DC" w:rsidRPr="00A834DC">
        <w:rPr>
          <w:rFonts w:ascii="Times New Roman" w:hAnsi="Times New Roman"/>
          <w:spacing w:val="-8"/>
          <w:sz w:val="24"/>
          <w:szCs w:val="24"/>
        </w:rPr>
        <w:t>2</w:t>
      </w:r>
      <w:r w:rsidR="00206936" w:rsidRPr="00A834DC">
        <w:rPr>
          <w:rFonts w:ascii="Times New Roman" w:hAnsi="Times New Roman"/>
          <w:spacing w:val="-8"/>
          <w:sz w:val="24"/>
          <w:szCs w:val="24"/>
        </w:rPr>
        <w:t xml:space="preserve"> ir </w:t>
      </w:r>
      <w:r w:rsidR="00A834DC" w:rsidRPr="00A834DC">
        <w:rPr>
          <w:rFonts w:ascii="Times New Roman" w:hAnsi="Times New Roman"/>
          <w:spacing w:val="-8"/>
          <w:sz w:val="24"/>
          <w:szCs w:val="24"/>
        </w:rPr>
        <w:t>6</w:t>
      </w:r>
      <w:r w:rsidR="00206936" w:rsidRPr="00A834DC">
        <w:rPr>
          <w:rFonts w:ascii="Times New Roman" w:hAnsi="Times New Roman"/>
          <w:spacing w:val="-8"/>
          <w:sz w:val="24"/>
          <w:szCs w:val="24"/>
        </w:rPr>
        <w:t xml:space="preserve">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A834DC">
        <w:rPr>
          <w:rFonts w:ascii="Times New Roman" w:hAnsi="Times New Roman"/>
          <w:spacing w:val="-8"/>
          <w:sz w:val="24"/>
          <w:szCs w:val="24"/>
        </w:rPr>
        <w:t>,</w:t>
      </w:r>
      <w:r w:rsidR="00206936" w:rsidRPr="00A834D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27614" w:rsidRPr="00A834DC">
        <w:rPr>
          <w:rFonts w:ascii="Times New Roman" w:hAnsi="Times New Roman"/>
          <w:spacing w:val="-2"/>
          <w:sz w:val="24"/>
          <w:szCs w:val="24"/>
        </w:rPr>
        <w:t>9, 10 punktais</w:t>
      </w:r>
      <w:r w:rsidR="00B27614" w:rsidRPr="00A834DC">
        <w:rPr>
          <w:rFonts w:ascii="Times New Roman" w:hAnsi="Times New Roman"/>
          <w:spacing w:val="-2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A834DC">
        <w:rPr>
          <w:rFonts w:ascii="Times New Roman" w:hAnsi="Times New Roman"/>
          <w:spacing w:val="-2"/>
          <w:sz w:val="24"/>
          <w:szCs w:val="24"/>
        </w:rPr>
        <w:t>„</w:t>
      </w:r>
      <w:r w:rsidR="00B27614" w:rsidRPr="00A834DC">
        <w:rPr>
          <w:rFonts w:ascii="Times New Roman" w:hAnsi="Times New Roman"/>
          <w:spacing w:val="-2"/>
          <w:sz w:val="24"/>
          <w:szCs w:val="24"/>
          <w:lang w:val="pt-BR"/>
        </w:rPr>
        <w:t>Dėl kompleksinio teritorijų planavimo dokumentų rengimo taisyklių patvirtinimo”</w:t>
      </w:r>
      <w:r w:rsidR="00F20258" w:rsidRPr="00A834DC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="00A379D5" w:rsidRPr="00A834DC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="00A379D5" w:rsidRPr="00A834DC">
        <w:rPr>
          <w:rFonts w:ascii="Times New Roman" w:hAnsi="Times New Roman"/>
          <w:sz w:val="24"/>
          <w:szCs w:val="24"/>
          <w:lang w:val="pt-BR"/>
        </w:rPr>
        <w:t xml:space="preserve">312, </w:t>
      </w:r>
      <w:r w:rsidR="00532C6C" w:rsidRPr="00A834DC">
        <w:rPr>
          <w:rFonts w:ascii="Times New Roman" w:hAnsi="Times New Roman"/>
          <w:sz w:val="24"/>
          <w:szCs w:val="24"/>
          <w:lang w:val="pt-BR"/>
        </w:rPr>
        <w:t>3</w:t>
      </w:r>
      <w:r w:rsidR="00A834DC" w:rsidRPr="00A834DC">
        <w:rPr>
          <w:rFonts w:ascii="Times New Roman" w:hAnsi="Times New Roman"/>
          <w:sz w:val="24"/>
          <w:szCs w:val="24"/>
          <w:lang w:val="pt-BR"/>
        </w:rPr>
        <w:t>15</w:t>
      </w:r>
      <w:r w:rsidR="00532C6C" w:rsidRPr="00A834DC">
        <w:rPr>
          <w:rFonts w:ascii="Times New Roman" w:hAnsi="Times New Roman"/>
          <w:sz w:val="24"/>
          <w:szCs w:val="24"/>
          <w:lang w:val="pt-BR"/>
        </w:rPr>
        <w:t>, 31</w:t>
      </w:r>
      <w:r w:rsidR="00A834DC" w:rsidRPr="00A834DC">
        <w:rPr>
          <w:rFonts w:ascii="Times New Roman" w:hAnsi="Times New Roman"/>
          <w:sz w:val="24"/>
          <w:szCs w:val="24"/>
          <w:lang w:val="pt-BR"/>
        </w:rPr>
        <w:t>6</w:t>
      </w:r>
      <w:r w:rsidR="00532C6C" w:rsidRPr="00A834DC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A834DC" w:rsidRPr="00A834DC">
        <w:rPr>
          <w:rFonts w:ascii="Times New Roman" w:hAnsi="Times New Roman"/>
          <w:sz w:val="24"/>
          <w:szCs w:val="24"/>
          <w:lang w:val="pt-BR"/>
        </w:rPr>
        <w:t>319</w:t>
      </w:r>
      <w:r w:rsidR="00532C6C" w:rsidRPr="00A834DC">
        <w:rPr>
          <w:rFonts w:ascii="Times New Roman" w:hAnsi="Times New Roman"/>
          <w:spacing w:val="-2"/>
          <w:sz w:val="24"/>
          <w:szCs w:val="24"/>
        </w:rPr>
        <w:t xml:space="preserve"> punkt</w:t>
      </w:r>
      <w:r w:rsidR="00A834DC" w:rsidRPr="00A834DC">
        <w:rPr>
          <w:rFonts w:ascii="Times New Roman" w:hAnsi="Times New Roman"/>
          <w:spacing w:val="-2"/>
          <w:sz w:val="24"/>
          <w:szCs w:val="24"/>
        </w:rPr>
        <w:t>ais</w:t>
      </w:r>
      <w:r w:rsidR="00532C6C" w:rsidRPr="00A834DC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27614" w:rsidRPr="00A834DC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A834DC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A834DC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A834DC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A834DC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A834DC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</w:t>
      </w:r>
      <w:r w:rsidR="00B27614" w:rsidRPr="009F583A">
        <w:rPr>
          <w:rFonts w:ascii="Times New Roman" w:hAnsi="Times New Roman"/>
          <w:spacing w:val="-2"/>
          <w:sz w:val="24"/>
          <w:szCs w:val="24"/>
        </w:rPr>
        <w:t xml:space="preserve">direktoriaus </w:t>
      </w:r>
      <w:r w:rsidR="00CA30C3" w:rsidRPr="009F583A">
        <w:rPr>
          <w:rFonts w:ascii="Times New Roman" w:hAnsi="Times New Roman"/>
          <w:spacing w:val="-2"/>
          <w:sz w:val="24"/>
          <w:szCs w:val="24"/>
        </w:rPr>
        <w:t>2022-</w:t>
      </w:r>
      <w:r w:rsidR="009F583A" w:rsidRPr="009F583A">
        <w:rPr>
          <w:rFonts w:ascii="Times New Roman" w:hAnsi="Times New Roman"/>
          <w:spacing w:val="-2"/>
          <w:sz w:val="24"/>
          <w:szCs w:val="24"/>
        </w:rPr>
        <w:t>03-28</w:t>
      </w:r>
      <w:r w:rsidR="00B27614" w:rsidRPr="009F583A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9F583A" w:rsidRPr="009F583A">
        <w:rPr>
          <w:rFonts w:ascii="Times New Roman" w:hAnsi="Times New Roman"/>
          <w:spacing w:val="-2"/>
          <w:sz w:val="24"/>
          <w:szCs w:val="24"/>
        </w:rPr>
        <w:t>1081</w:t>
      </w:r>
      <w:r w:rsidR="00B27614" w:rsidRPr="009F583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9F583A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9F583A">
        <w:rPr>
          <w:rFonts w:ascii="Times New Roman" w:hAnsi="Times New Roman"/>
          <w:spacing w:val="-2"/>
          <w:sz w:val="24"/>
          <w:szCs w:val="24"/>
        </w:rPr>
        <w:t xml:space="preserve">Dėl </w:t>
      </w:r>
      <w:r w:rsidR="00AD48B9" w:rsidRPr="00A834DC">
        <w:rPr>
          <w:rFonts w:ascii="Times New Roman" w:hAnsi="Times New Roman"/>
          <w:spacing w:val="-2"/>
          <w:sz w:val="24"/>
          <w:szCs w:val="24"/>
        </w:rPr>
        <w:t>ter</w:t>
      </w:r>
      <w:r w:rsidRPr="00A834DC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A834DC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A834DC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A834DC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A834D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A5EC8" w:rsidRPr="00A834DC">
        <w:rPr>
          <w:rFonts w:ascii="Times New Roman" w:hAnsi="Times New Roman"/>
          <w:spacing w:val="-2"/>
          <w:sz w:val="24"/>
          <w:szCs w:val="24"/>
        </w:rPr>
        <w:t>planavimo iniciator</w:t>
      </w:r>
      <w:r w:rsidR="00C87680" w:rsidRPr="00A834DC">
        <w:rPr>
          <w:rFonts w:ascii="Times New Roman" w:hAnsi="Times New Roman"/>
          <w:spacing w:val="-2"/>
          <w:sz w:val="24"/>
          <w:szCs w:val="24"/>
        </w:rPr>
        <w:t>iaus</w:t>
      </w:r>
      <w:r w:rsidR="005A5EC8" w:rsidRPr="00A834D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834DC" w:rsidRPr="00A834DC">
        <w:rPr>
          <w:rFonts w:ascii="Times New Roman" w:hAnsi="Times New Roman"/>
          <w:spacing w:val="-2"/>
          <w:sz w:val="24"/>
          <w:szCs w:val="24"/>
        </w:rPr>
        <w:t xml:space="preserve">UAB „GT projektai“, </w:t>
      </w:r>
      <w:r w:rsidR="00A834DC" w:rsidRPr="00A834DC">
        <w:rPr>
          <w:rFonts w:ascii="Times New Roman" w:hAnsi="Times New Roman"/>
          <w:sz w:val="24"/>
          <w:szCs w:val="24"/>
        </w:rPr>
        <w:t>į. k. 305478384</w:t>
      </w:r>
      <w:r w:rsidR="00A834DC" w:rsidRPr="00A834DC">
        <w:rPr>
          <w:rFonts w:ascii="Times New Roman" w:hAnsi="Times New Roman"/>
          <w:spacing w:val="-2"/>
          <w:sz w:val="24"/>
          <w:szCs w:val="24"/>
        </w:rPr>
        <w:t xml:space="preserve">, direktoriaus Tomo Veličkos (įgaliotas asmuo – </w:t>
      </w:r>
      <w:r w:rsidR="00540EBF">
        <w:rPr>
          <w:rFonts w:ascii="Times New Roman" w:hAnsi="Times New Roman"/>
          <w:spacing w:val="-2"/>
          <w:sz w:val="24"/>
          <w:szCs w:val="24"/>
        </w:rPr>
        <w:t xml:space="preserve">architektas </w:t>
      </w:r>
      <w:r w:rsidR="00A834DC" w:rsidRPr="00A834DC">
        <w:rPr>
          <w:rFonts w:ascii="Times New Roman" w:hAnsi="Times New Roman"/>
          <w:spacing w:val="-2"/>
          <w:sz w:val="24"/>
          <w:szCs w:val="24"/>
        </w:rPr>
        <w:t xml:space="preserve">Nerijus Kelmelis) (toliau – Planavimo </w:t>
      </w:r>
      <w:r w:rsidR="00A834DC" w:rsidRPr="00D9592A">
        <w:rPr>
          <w:rFonts w:ascii="Times New Roman" w:hAnsi="Times New Roman"/>
          <w:spacing w:val="-2"/>
          <w:sz w:val="24"/>
          <w:szCs w:val="24"/>
        </w:rPr>
        <w:t>iniciatorius) 2022-02-14 prašymą, registruotą</w:t>
      </w:r>
      <w:r w:rsidR="00A834D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834DC" w:rsidRPr="00D9592A">
        <w:rPr>
          <w:rFonts w:ascii="Times New Roman" w:hAnsi="Times New Roman"/>
          <w:spacing w:val="-2"/>
          <w:sz w:val="24"/>
          <w:szCs w:val="24"/>
        </w:rPr>
        <w:t>2022-02-18 Nr. UG-217</w:t>
      </w:r>
      <w:r w:rsidR="00220CA7" w:rsidRPr="00A834DC">
        <w:rPr>
          <w:rFonts w:ascii="Times New Roman" w:hAnsi="Times New Roman"/>
          <w:color w:val="FF0000"/>
          <w:spacing w:val="-2"/>
          <w:sz w:val="24"/>
          <w:szCs w:val="24"/>
        </w:rPr>
        <w:t>:</w:t>
      </w:r>
    </w:p>
    <w:p w14:paraId="23F8034C" w14:textId="28B2D39E" w:rsidR="00A834DC" w:rsidRPr="001A2C7F" w:rsidRDefault="00E2236A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834DC">
        <w:rPr>
          <w:rFonts w:ascii="Times New Roman" w:hAnsi="Times New Roman"/>
          <w:sz w:val="24"/>
          <w:szCs w:val="24"/>
        </w:rPr>
        <w:t>1. L</w:t>
      </w:r>
      <w:r w:rsidR="0054048D" w:rsidRPr="00A834DC">
        <w:rPr>
          <w:rFonts w:ascii="Times New Roman" w:hAnsi="Times New Roman"/>
          <w:sz w:val="24"/>
          <w:szCs w:val="24"/>
        </w:rPr>
        <w:t xml:space="preserve"> </w:t>
      </w:r>
      <w:r w:rsidRPr="00A834DC">
        <w:rPr>
          <w:rFonts w:ascii="Times New Roman" w:hAnsi="Times New Roman"/>
          <w:sz w:val="24"/>
          <w:szCs w:val="24"/>
        </w:rPr>
        <w:t>e</w:t>
      </w:r>
      <w:r w:rsidR="0054048D" w:rsidRPr="00A834DC">
        <w:rPr>
          <w:rFonts w:ascii="Times New Roman" w:hAnsi="Times New Roman"/>
          <w:sz w:val="24"/>
          <w:szCs w:val="24"/>
        </w:rPr>
        <w:t xml:space="preserve"> </w:t>
      </w:r>
      <w:r w:rsidRPr="00A834DC">
        <w:rPr>
          <w:rFonts w:ascii="Times New Roman" w:hAnsi="Times New Roman"/>
          <w:sz w:val="24"/>
          <w:szCs w:val="24"/>
        </w:rPr>
        <w:t>i</w:t>
      </w:r>
      <w:r w:rsidR="0054048D" w:rsidRPr="00A834DC">
        <w:rPr>
          <w:rFonts w:ascii="Times New Roman" w:hAnsi="Times New Roman"/>
          <w:sz w:val="24"/>
          <w:szCs w:val="24"/>
        </w:rPr>
        <w:t xml:space="preserve"> </w:t>
      </w:r>
      <w:r w:rsidRPr="00A834DC">
        <w:rPr>
          <w:rFonts w:ascii="Times New Roman" w:hAnsi="Times New Roman"/>
          <w:sz w:val="24"/>
          <w:szCs w:val="24"/>
        </w:rPr>
        <w:t>d</w:t>
      </w:r>
      <w:r w:rsidR="0054048D" w:rsidRPr="00A834DC">
        <w:rPr>
          <w:rFonts w:ascii="Times New Roman" w:hAnsi="Times New Roman"/>
          <w:sz w:val="24"/>
          <w:szCs w:val="24"/>
        </w:rPr>
        <w:t xml:space="preserve"> </w:t>
      </w:r>
      <w:r w:rsidRPr="00A834DC">
        <w:rPr>
          <w:rFonts w:ascii="Times New Roman" w:hAnsi="Times New Roman"/>
          <w:sz w:val="24"/>
          <w:szCs w:val="24"/>
        </w:rPr>
        <w:t>ž</w:t>
      </w:r>
      <w:r w:rsidR="0054048D" w:rsidRPr="00A834DC">
        <w:rPr>
          <w:rFonts w:ascii="Times New Roman" w:hAnsi="Times New Roman"/>
          <w:sz w:val="24"/>
          <w:szCs w:val="24"/>
        </w:rPr>
        <w:t xml:space="preserve"> </w:t>
      </w:r>
      <w:r w:rsidRPr="00A834DC">
        <w:rPr>
          <w:rFonts w:ascii="Times New Roman" w:hAnsi="Times New Roman"/>
          <w:sz w:val="24"/>
          <w:szCs w:val="24"/>
        </w:rPr>
        <w:t>i</w:t>
      </w:r>
      <w:r w:rsidR="0054048D" w:rsidRPr="00A834DC">
        <w:rPr>
          <w:rFonts w:ascii="Times New Roman" w:hAnsi="Times New Roman"/>
          <w:sz w:val="24"/>
          <w:szCs w:val="24"/>
        </w:rPr>
        <w:t xml:space="preserve"> </w:t>
      </w:r>
      <w:r w:rsidRPr="00A834DC">
        <w:rPr>
          <w:rFonts w:ascii="Times New Roman" w:hAnsi="Times New Roman"/>
          <w:sz w:val="24"/>
          <w:szCs w:val="24"/>
        </w:rPr>
        <w:t xml:space="preserve">u </w:t>
      </w:r>
      <w:r w:rsidR="00FE7CAF" w:rsidRPr="00A834DC">
        <w:rPr>
          <w:rFonts w:ascii="Times New Roman" w:hAnsi="Times New Roman"/>
          <w:sz w:val="24"/>
          <w:szCs w:val="24"/>
        </w:rPr>
        <w:t>rengt</w:t>
      </w:r>
      <w:r w:rsidR="00940A7F" w:rsidRPr="00A834DC">
        <w:rPr>
          <w:rFonts w:ascii="Times New Roman" w:hAnsi="Times New Roman"/>
          <w:sz w:val="24"/>
          <w:szCs w:val="24"/>
        </w:rPr>
        <w:t>i</w:t>
      </w:r>
      <w:r w:rsidR="00F14FF2" w:rsidRPr="00A834DC">
        <w:rPr>
          <w:rFonts w:ascii="Times New Roman" w:hAnsi="Times New Roman"/>
          <w:sz w:val="24"/>
          <w:szCs w:val="24"/>
        </w:rPr>
        <w:t xml:space="preserve"> </w:t>
      </w:r>
      <w:r w:rsidR="00A834DC" w:rsidRPr="00A834DC">
        <w:rPr>
          <w:rFonts w:ascii="Times New Roman" w:hAnsi="Times New Roman"/>
          <w:spacing w:val="-4"/>
          <w:sz w:val="24"/>
          <w:szCs w:val="24"/>
        </w:rPr>
        <w:t xml:space="preserve">Kauno rajono </w:t>
      </w:r>
      <w:r w:rsidR="00A834DC">
        <w:rPr>
          <w:rFonts w:ascii="Times New Roman" w:hAnsi="Times New Roman"/>
          <w:spacing w:val="-4"/>
          <w:sz w:val="24"/>
          <w:szCs w:val="24"/>
        </w:rPr>
        <w:t xml:space="preserve">savivaldybės administracijos direktoriaus 2003-10-17 įsakymu Nr. ĮS-974 </w:t>
      </w:r>
      <w:r w:rsidR="00A834DC" w:rsidRPr="00D9592A">
        <w:rPr>
          <w:rFonts w:ascii="Times New Roman" w:hAnsi="Times New Roman"/>
          <w:spacing w:val="-4"/>
          <w:sz w:val="24"/>
          <w:szCs w:val="24"/>
        </w:rPr>
        <w:t xml:space="preserve">patvirtinto žemės sklypo </w:t>
      </w:r>
      <w:r w:rsidR="00A834DC" w:rsidRPr="001A2C7F">
        <w:rPr>
          <w:rFonts w:ascii="Times New Roman" w:hAnsi="Times New Roman"/>
          <w:spacing w:val="-4"/>
          <w:sz w:val="24"/>
          <w:szCs w:val="24"/>
        </w:rPr>
        <w:t xml:space="preserve">Kauno r. sav., </w:t>
      </w:r>
      <w:proofErr w:type="spellStart"/>
      <w:r w:rsidR="00A834DC" w:rsidRPr="001A2C7F">
        <w:rPr>
          <w:rFonts w:ascii="Times New Roman" w:hAnsi="Times New Roman"/>
          <w:spacing w:val="-4"/>
          <w:sz w:val="24"/>
          <w:szCs w:val="24"/>
        </w:rPr>
        <w:t>Užliedžių</w:t>
      </w:r>
      <w:proofErr w:type="spellEnd"/>
      <w:r w:rsidR="00A834DC" w:rsidRPr="001A2C7F">
        <w:rPr>
          <w:rFonts w:ascii="Times New Roman" w:hAnsi="Times New Roman"/>
          <w:spacing w:val="-4"/>
          <w:sz w:val="24"/>
          <w:szCs w:val="24"/>
        </w:rPr>
        <w:t xml:space="preserve"> sen., Giraitės k., kadastro Nr. </w:t>
      </w:r>
      <w:r w:rsidR="00A834DC" w:rsidRPr="001A2C7F">
        <w:rPr>
          <w:rFonts w:ascii="Times New Roman" w:hAnsi="Times New Roman"/>
          <w:sz w:val="24"/>
          <w:szCs w:val="24"/>
        </w:rPr>
        <w:t>5283/0006:247,</w:t>
      </w:r>
      <w:r w:rsidR="00A834DC" w:rsidRPr="001A2C7F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kadastro Nr. </w:t>
      </w:r>
      <w:r w:rsidR="00A834DC" w:rsidRPr="001A2C7F">
        <w:rPr>
          <w:rFonts w:ascii="Times New Roman" w:hAnsi="Times New Roman"/>
          <w:sz w:val="24"/>
          <w:szCs w:val="24"/>
        </w:rPr>
        <w:t>5283/0006:293 (plotas – 2,4940 ha)</w:t>
      </w:r>
      <w:r w:rsidR="004A6F81" w:rsidRPr="001A2C7F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1A2C7F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A2C7F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1A2C7F">
        <w:rPr>
          <w:rFonts w:ascii="Times New Roman" w:hAnsi="Times New Roman"/>
          <w:sz w:val="24"/>
          <w:szCs w:val="24"/>
        </w:rPr>
        <w:t>oregavimo</w:t>
      </w:r>
      <w:r w:rsidRPr="001A2C7F">
        <w:rPr>
          <w:rFonts w:ascii="Times New Roman" w:hAnsi="Times New Roman"/>
          <w:sz w:val="24"/>
          <w:szCs w:val="24"/>
        </w:rPr>
        <w:t xml:space="preserve"> tiksl</w:t>
      </w:r>
      <w:r w:rsidR="00B61DF2" w:rsidRPr="001A2C7F">
        <w:rPr>
          <w:rFonts w:ascii="Times New Roman" w:hAnsi="Times New Roman"/>
          <w:sz w:val="24"/>
          <w:szCs w:val="24"/>
        </w:rPr>
        <w:t>us</w:t>
      </w:r>
      <w:r w:rsidRPr="001A2C7F">
        <w:rPr>
          <w:rFonts w:ascii="Times New Roman" w:hAnsi="Times New Roman"/>
          <w:sz w:val="24"/>
          <w:szCs w:val="24"/>
        </w:rPr>
        <w:t>:</w:t>
      </w:r>
    </w:p>
    <w:p w14:paraId="28F627B6" w14:textId="0BA8D203" w:rsidR="00191E1F" w:rsidRPr="001A2C7F" w:rsidRDefault="00F14FF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1A2C7F">
        <w:rPr>
          <w:rFonts w:ascii="Times New Roman" w:hAnsi="Times New Roman"/>
          <w:sz w:val="24"/>
          <w:szCs w:val="24"/>
        </w:rPr>
        <w:t>2.1.</w:t>
      </w:r>
      <w:r w:rsidR="001026C4" w:rsidRPr="001A2C7F">
        <w:rPr>
          <w:rFonts w:ascii="Times New Roman" w:hAnsi="Times New Roman"/>
          <w:sz w:val="24"/>
          <w:szCs w:val="24"/>
        </w:rPr>
        <w:t xml:space="preserve"> </w:t>
      </w:r>
      <w:r w:rsidR="00BD3E82" w:rsidRPr="001A2C7F">
        <w:rPr>
          <w:rFonts w:ascii="Times New Roman" w:hAnsi="Times New Roman"/>
          <w:sz w:val="24"/>
          <w:szCs w:val="24"/>
        </w:rPr>
        <w:t xml:space="preserve">padalinti žemės sklypą </w:t>
      </w:r>
      <w:r w:rsidR="00BD3E82" w:rsidRPr="001A2C7F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BD3E82" w:rsidRPr="001A2C7F">
        <w:rPr>
          <w:rFonts w:ascii="Times New Roman" w:hAnsi="Times New Roman"/>
          <w:sz w:val="24"/>
          <w:szCs w:val="24"/>
        </w:rPr>
        <w:t>5283/0006:293 į du ar daugiau žemės sklypų</w:t>
      </w:r>
      <w:r w:rsidR="00BD051B" w:rsidRPr="001A2C7F">
        <w:rPr>
          <w:rFonts w:ascii="Times New Roman" w:hAnsi="Times New Roman"/>
          <w:sz w:val="24"/>
          <w:szCs w:val="24"/>
        </w:rPr>
        <w:t>;</w:t>
      </w:r>
    </w:p>
    <w:p w14:paraId="0D784A51" w14:textId="7C6DB3C9" w:rsidR="00F14FF2" w:rsidRPr="001A2C7F" w:rsidRDefault="00F14FF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1A2C7F">
        <w:rPr>
          <w:rFonts w:ascii="Times New Roman" w:hAnsi="Times New Roman"/>
          <w:sz w:val="24"/>
          <w:szCs w:val="24"/>
        </w:rPr>
        <w:t>2.</w:t>
      </w:r>
      <w:r w:rsidR="00BD3E82" w:rsidRPr="001A2C7F">
        <w:rPr>
          <w:rFonts w:ascii="Times New Roman" w:hAnsi="Times New Roman"/>
          <w:sz w:val="24"/>
          <w:szCs w:val="24"/>
        </w:rPr>
        <w:t>2</w:t>
      </w:r>
      <w:r w:rsidRPr="001A2C7F">
        <w:rPr>
          <w:rFonts w:ascii="Times New Roman" w:hAnsi="Times New Roman"/>
          <w:sz w:val="24"/>
          <w:szCs w:val="24"/>
        </w:rPr>
        <w:t xml:space="preserve">. </w:t>
      </w:r>
      <w:r w:rsidR="00BD3E82" w:rsidRPr="001A2C7F">
        <w:rPr>
          <w:rFonts w:ascii="Times New Roman" w:hAnsi="Times New Roman"/>
          <w:sz w:val="24"/>
          <w:szCs w:val="24"/>
        </w:rPr>
        <w:t>n</w:t>
      </w:r>
      <w:r w:rsidR="00C16479" w:rsidRPr="001A2C7F">
        <w:rPr>
          <w:rFonts w:ascii="Times New Roman" w:hAnsi="Times New Roman"/>
          <w:sz w:val="24"/>
          <w:szCs w:val="24"/>
        </w:rPr>
        <w:t>ustatyti</w:t>
      </w:r>
      <w:r w:rsidRPr="001A2C7F">
        <w:rPr>
          <w:rFonts w:ascii="Times New Roman" w:hAnsi="Times New Roman"/>
          <w:sz w:val="24"/>
          <w:szCs w:val="24"/>
        </w:rPr>
        <w:t xml:space="preserve"> teritorijos naudojimo reglamentą (-</w:t>
      </w:r>
      <w:proofErr w:type="spellStart"/>
      <w:r w:rsidRPr="001A2C7F">
        <w:rPr>
          <w:rFonts w:ascii="Times New Roman" w:hAnsi="Times New Roman"/>
          <w:sz w:val="24"/>
          <w:szCs w:val="24"/>
        </w:rPr>
        <w:t>us</w:t>
      </w:r>
      <w:proofErr w:type="spellEnd"/>
      <w:r w:rsidRPr="001A2C7F">
        <w:rPr>
          <w:rFonts w:ascii="Times New Roman" w:hAnsi="Times New Roman"/>
          <w:sz w:val="24"/>
          <w:szCs w:val="24"/>
        </w:rPr>
        <w:t xml:space="preserve">) </w:t>
      </w:r>
      <w:r w:rsidR="00C16479" w:rsidRPr="001A2C7F">
        <w:rPr>
          <w:rFonts w:ascii="Times New Roman" w:hAnsi="Times New Roman"/>
          <w:sz w:val="24"/>
          <w:szCs w:val="24"/>
        </w:rPr>
        <w:t>– teritorijos naudojimo tipą</w:t>
      </w:r>
      <w:r w:rsidR="00CB4AEB" w:rsidRPr="001A2C7F">
        <w:rPr>
          <w:rFonts w:ascii="Times New Roman" w:hAnsi="Times New Roman"/>
          <w:sz w:val="24"/>
          <w:szCs w:val="24"/>
        </w:rPr>
        <w:t>, žemės naudojimo būdus</w:t>
      </w:r>
      <w:r w:rsidR="00E10F42" w:rsidRPr="001A2C7F">
        <w:rPr>
          <w:rFonts w:ascii="Times New Roman" w:hAnsi="Times New Roman"/>
          <w:sz w:val="24"/>
          <w:szCs w:val="24"/>
        </w:rPr>
        <w:t>, pertvarkymo principus</w:t>
      </w:r>
      <w:r w:rsidR="00C16479" w:rsidRPr="001A2C7F">
        <w:rPr>
          <w:rFonts w:ascii="Times New Roman" w:hAnsi="Times New Roman"/>
          <w:sz w:val="24"/>
          <w:szCs w:val="24"/>
        </w:rPr>
        <w:t xml:space="preserve"> ir kita.</w:t>
      </w:r>
    </w:p>
    <w:p w14:paraId="799316AA" w14:textId="1398B99D" w:rsidR="00E2236A" w:rsidRPr="001A2C7F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1A2C7F">
        <w:rPr>
          <w:rFonts w:ascii="Times New Roman" w:hAnsi="Times New Roman"/>
          <w:sz w:val="24"/>
          <w:szCs w:val="24"/>
        </w:rPr>
        <w:t>3. N</w:t>
      </w:r>
      <w:r w:rsidR="0054048D" w:rsidRPr="001A2C7F">
        <w:rPr>
          <w:rFonts w:ascii="Times New Roman" w:hAnsi="Times New Roman"/>
          <w:sz w:val="24"/>
          <w:szCs w:val="24"/>
        </w:rPr>
        <w:t xml:space="preserve"> </w:t>
      </w:r>
      <w:r w:rsidRPr="001A2C7F">
        <w:rPr>
          <w:rFonts w:ascii="Times New Roman" w:hAnsi="Times New Roman"/>
          <w:sz w:val="24"/>
          <w:szCs w:val="24"/>
        </w:rPr>
        <w:t>u</w:t>
      </w:r>
      <w:r w:rsidR="0054048D" w:rsidRPr="001A2C7F">
        <w:rPr>
          <w:rFonts w:ascii="Times New Roman" w:hAnsi="Times New Roman"/>
          <w:sz w:val="24"/>
          <w:szCs w:val="24"/>
        </w:rPr>
        <w:t xml:space="preserve"> </w:t>
      </w:r>
      <w:r w:rsidRPr="001A2C7F">
        <w:rPr>
          <w:rFonts w:ascii="Times New Roman" w:hAnsi="Times New Roman"/>
          <w:sz w:val="24"/>
          <w:szCs w:val="24"/>
        </w:rPr>
        <w:t>r</w:t>
      </w:r>
      <w:r w:rsidR="0054048D" w:rsidRPr="001A2C7F">
        <w:rPr>
          <w:rFonts w:ascii="Times New Roman" w:hAnsi="Times New Roman"/>
          <w:sz w:val="24"/>
          <w:szCs w:val="24"/>
        </w:rPr>
        <w:t xml:space="preserve"> </w:t>
      </w:r>
      <w:r w:rsidRPr="001A2C7F">
        <w:rPr>
          <w:rFonts w:ascii="Times New Roman" w:hAnsi="Times New Roman"/>
          <w:sz w:val="24"/>
          <w:szCs w:val="24"/>
        </w:rPr>
        <w:t>o</w:t>
      </w:r>
      <w:r w:rsidR="0054048D" w:rsidRPr="001A2C7F">
        <w:rPr>
          <w:rFonts w:ascii="Times New Roman" w:hAnsi="Times New Roman"/>
          <w:sz w:val="24"/>
          <w:szCs w:val="24"/>
        </w:rPr>
        <w:t xml:space="preserve"> </w:t>
      </w:r>
      <w:r w:rsidRPr="001A2C7F">
        <w:rPr>
          <w:rFonts w:ascii="Times New Roman" w:hAnsi="Times New Roman"/>
          <w:sz w:val="24"/>
          <w:szCs w:val="24"/>
        </w:rPr>
        <w:t>d</w:t>
      </w:r>
      <w:r w:rsidR="0054048D" w:rsidRPr="001A2C7F">
        <w:rPr>
          <w:rFonts w:ascii="Times New Roman" w:hAnsi="Times New Roman"/>
          <w:sz w:val="24"/>
          <w:szCs w:val="24"/>
        </w:rPr>
        <w:t xml:space="preserve"> </w:t>
      </w:r>
      <w:r w:rsidRPr="001A2C7F">
        <w:rPr>
          <w:rFonts w:ascii="Times New Roman" w:hAnsi="Times New Roman"/>
          <w:sz w:val="24"/>
          <w:szCs w:val="24"/>
        </w:rPr>
        <w:t>a</w:t>
      </w:r>
      <w:r w:rsidR="0054048D" w:rsidRPr="001A2C7F">
        <w:rPr>
          <w:rFonts w:ascii="Times New Roman" w:hAnsi="Times New Roman"/>
          <w:sz w:val="24"/>
          <w:szCs w:val="24"/>
        </w:rPr>
        <w:t xml:space="preserve"> </w:t>
      </w:r>
      <w:r w:rsidRPr="001A2C7F">
        <w:rPr>
          <w:rFonts w:ascii="Times New Roman" w:hAnsi="Times New Roman"/>
          <w:sz w:val="24"/>
          <w:szCs w:val="24"/>
        </w:rPr>
        <w:t>u:</w:t>
      </w:r>
    </w:p>
    <w:p w14:paraId="1AD9683A" w14:textId="68CD51FB" w:rsidR="00E2236A" w:rsidRPr="00BD3E82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BD3E82">
        <w:rPr>
          <w:rFonts w:ascii="Times New Roman" w:hAnsi="Times New Roman"/>
          <w:sz w:val="24"/>
          <w:szCs w:val="24"/>
        </w:rPr>
        <w:lastRenderedPageBreak/>
        <w:t xml:space="preserve">3.1. Kad </w:t>
      </w:r>
      <w:r w:rsidR="00C16479" w:rsidRPr="00BD3E82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BD3E82">
        <w:rPr>
          <w:rFonts w:ascii="Times New Roman" w:hAnsi="Times New Roman"/>
          <w:sz w:val="24"/>
          <w:szCs w:val="24"/>
        </w:rPr>
        <w:t>koregavimą</w:t>
      </w:r>
      <w:r w:rsidR="00C16479" w:rsidRPr="00BD3E82">
        <w:rPr>
          <w:rFonts w:ascii="Times New Roman" w:hAnsi="Times New Roman"/>
          <w:sz w:val="24"/>
          <w:szCs w:val="24"/>
        </w:rPr>
        <w:t xml:space="preserve"> </w:t>
      </w:r>
      <w:r w:rsidR="00725BC5" w:rsidRPr="00BD3E82">
        <w:rPr>
          <w:rFonts w:ascii="Times New Roman" w:hAnsi="Times New Roman"/>
          <w:sz w:val="24"/>
          <w:szCs w:val="24"/>
        </w:rPr>
        <w:t xml:space="preserve">finansuoja </w:t>
      </w:r>
      <w:r w:rsidR="007374DC">
        <w:rPr>
          <w:rFonts w:ascii="Times New Roman" w:hAnsi="Times New Roman"/>
          <w:sz w:val="24"/>
          <w:szCs w:val="24"/>
        </w:rPr>
        <w:t>žemės sklypo savininkas</w:t>
      </w:r>
      <w:bookmarkStart w:id="0" w:name="_GoBack"/>
      <w:bookmarkEnd w:id="0"/>
      <w:r w:rsidRPr="00BD3E82">
        <w:rPr>
          <w:rFonts w:ascii="Times New Roman" w:hAnsi="Times New Roman"/>
          <w:sz w:val="24"/>
          <w:szCs w:val="24"/>
        </w:rPr>
        <w:t>;</w:t>
      </w:r>
    </w:p>
    <w:p w14:paraId="21804546" w14:textId="09CEA5CF" w:rsidR="00E2236A" w:rsidRPr="00B202FC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B202FC">
        <w:rPr>
          <w:rFonts w:ascii="Times New Roman" w:hAnsi="Times New Roman"/>
          <w:sz w:val="24"/>
          <w:szCs w:val="24"/>
        </w:rPr>
        <w:t xml:space="preserve">3.2. </w:t>
      </w:r>
      <w:r w:rsidR="00376240" w:rsidRPr="00B202FC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B202FC">
        <w:rPr>
          <w:rFonts w:ascii="Times New Roman" w:hAnsi="Times New Roman"/>
          <w:sz w:val="24"/>
          <w:szCs w:val="24"/>
        </w:rPr>
        <w:t>koregavimo</w:t>
      </w:r>
      <w:r w:rsidR="00376240" w:rsidRPr="00B202FC">
        <w:rPr>
          <w:rFonts w:ascii="Times New Roman" w:hAnsi="Times New Roman"/>
          <w:sz w:val="24"/>
          <w:szCs w:val="24"/>
        </w:rPr>
        <w:t xml:space="preserve"> projektą, gauti planavimo sąlygas iš Nacionalinės žemės tarnybos prie Žemės ūkio ministerijos, Nacionalinio visuomenės sveikatos centro prie Sveikatos apsaugos ministerijos, </w:t>
      </w:r>
      <w:r w:rsidR="00C47237" w:rsidRPr="00B202FC">
        <w:rPr>
          <w:rFonts w:ascii="Times New Roman" w:hAnsi="Times New Roman"/>
          <w:sz w:val="24"/>
          <w:szCs w:val="24"/>
        </w:rPr>
        <w:t>Lietuvos automobilių kelių direkcijos</w:t>
      </w:r>
      <w:r w:rsidR="00C32CBB" w:rsidRPr="00B202FC">
        <w:rPr>
          <w:rFonts w:ascii="Times New Roman" w:hAnsi="Times New Roman"/>
          <w:sz w:val="24"/>
          <w:szCs w:val="24"/>
        </w:rPr>
        <w:t xml:space="preserve"> prie Susisiekimo ministerijos</w:t>
      </w:r>
      <w:r w:rsidR="00AB5415" w:rsidRPr="00B202FC">
        <w:rPr>
          <w:rFonts w:ascii="Times New Roman" w:hAnsi="Times New Roman"/>
          <w:sz w:val="24"/>
          <w:szCs w:val="24"/>
        </w:rPr>
        <w:t xml:space="preserve">, </w:t>
      </w:r>
      <w:r w:rsidR="001B14BF" w:rsidRPr="00B202FC">
        <w:rPr>
          <w:rFonts w:ascii="Times New Roman" w:hAnsi="Times New Roman"/>
          <w:sz w:val="24"/>
        </w:rPr>
        <w:t>Priešgaisrinės apsaugos ir gelbėjimo departamentas prie Vidaus reikalų ministerijos</w:t>
      </w:r>
      <w:r w:rsidR="005572AF" w:rsidRPr="00B202FC">
        <w:rPr>
          <w:rFonts w:ascii="Times New Roman" w:hAnsi="Times New Roman"/>
          <w:sz w:val="24"/>
          <w:szCs w:val="24"/>
        </w:rPr>
        <w:t>,</w:t>
      </w:r>
      <w:r w:rsidR="00376240" w:rsidRPr="00B202FC">
        <w:rPr>
          <w:rFonts w:ascii="Times New Roman" w:hAnsi="Times New Roman"/>
          <w:sz w:val="24"/>
          <w:szCs w:val="24"/>
        </w:rPr>
        <w:t xml:space="preserve"> ir iš inžinerinių tinklų, esančių planuojamoje teritorijoje, adminis</w:t>
      </w:r>
      <w:r w:rsidR="00C32CBB" w:rsidRPr="00B202FC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C540DD" w:rsidRDefault="00376240" w:rsidP="00D60C4F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40DD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C540DD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C540DD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C540D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C540DD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C540DD">
        <w:rPr>
          <w:rFonts w:ascii="Times New Roman" w:hAnsi="Times New Roman"/>
          <w:sz w:val="24"/>
          <w:szCs w:val="24"/>
        </w:rPr>
        <w:t>.</w:t>
      </w:r>
    </w:p>
    <w:p w14:paraId="639362B6" w14:textId="139EEF43" w:rsidR="00B91E11" w:rsidRPr="004A6F81" w:rsidRDefault="00F20258" w:rsidP="004A6F8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40DD">
        <w:rPr>
          <w:rFonts w:ascii="Times New Roman" w:hAnsi="Times New Roman"/>
          <w:sz w:val="24"/>
          <w:szCs w:val="24"/>
        </w:rPr>
        <w:t>4</w:t>
      </w:r>
      <w:r w:rsidR="00F26752" w:rsidRPr="00C540DD">
        <w:rPr>
          <w:rFonts w:ascii="Times New Roman" w:hAnsi="Times New Roman"/>
          <w:sz w:val="24"/>
          <w:szCs w:val="24"/>
        </w:rPr>
        <w:t>. T v i r t i n u</w:t>
      </w:r>
      <w:r w:rsidR="00B5768C" w:rsidRPr="00C540DD">
        <w:t xml:space="preserve"> </w:t>
      </w:r>
      <w:r w:rsidR="004A6F81" w:rsidRPr="00C540DD">
        <w:rPr>
          <w:rFonts w:ascii="Times New Roman" w:hAnsi="Times New Roman"/>
          <w:spacing w:val="-4"/>
          <w:sz w:val="24"/>
          <w:szCs w:val="24"/>
        </w:rPr>
        <w:t xml:space="preserve">Kauno </w:t>
      </w:r>
      <w:r w:rsidR="004A6F81" w:rsidRPr="00A834DC">
        <w:rPr>
          <w:rFonts w:ascii="Times New Roman" w:hAnsi="Times New Roman"/>
          <w:spacing w:val="-4"/>
          <w:sz w:val="24"/>
          <w:szCs w:val="24"/>
        </w:rPr>
        <w:t xml:space="preserve">rajono </w:t>
      </w:r>
      <w:r w:rsidR="004A6F81">
        <w:rPr>
          <w:rFonts w:ascii="Times New Roman" w:hAnsi="Times New Roman"/>
          <w:spacing w:val="-4"/>
          <w:sz w:val="24"/>
          <w:szCs w:val="24"/>
        </w:rPr>
        <w:t xml:space="preserve">savivaldybės administracijos direktoriaus 2003-10-17 įsakymu Nr. ĮS-974 </w:t>
      </w:r>
      <w:r w:rsidR="004A6F81" w:rsidRPr="00D9592A">
        <w:rPr>
          <w:rFonts w:ascii="Times New Roman" w:hAnsi="Times New Roman"/>
          <w:spacing w:val="-4"/>
          <w:sz w:val="24"/>
          <w:szCs w:val="24"/>
        </w:rPr>
        <w:t xml:space="preserve">patvirtinto žemės sklypo Kauno r. </w:t>
      </w:r>
      <w:r w:rsidR="004A6F81" w:rsidRPr="00A834DC">
        <w:rPr>
          <w:rFonts w:ascii="Times New Roman" w:hAnsi="Times New Roman"/>
          <w:spacing w:val="-4"/>
          <w:sz w:val="24"/>
          <w:szCs w:val="24"/>
        </w:rPr>
        <w:t xml:space="preserve">sav., </w:t>
      </w:r>
      <w:proofErr w:type="spellStart"/>
      <w:r w:rsidR="004A6F81" w:rsidRPr="004A6F81">
        <w:rPr>
          <w:rFonts w:ascii="Times New Roman" w:hAnsi="Times New Roman"/>
          <w:spacing w:val="-4"/>
          <w:sz w:val="24"/>
          <w:szCs w:val="24"/>
        </w:rPr>
        <w:t>Užliedžių</w:t>
      </w:r>
      <w:proofErr w:type="spellEnd"/>
      <w:r w:rsidR="004A6F81" w:rsidRPr="004A6F81">
        <w:rPr>
          <w:rFonts w:ascii="Times New Roman" w:hAnsi="Times New Roman"/>
          <w:spacing w:val="-4"/>
          <w:sz w:val="24"/>
          <w:szCs w:val="24"/>
        </w:rPr>
        <w:t xml:space="preserve"> sen., Giraitės k., kadastro Nr. </w:t>
      </w:r>
      <w:r w:rsidR="004A6F81" w:rsidRPr="004A6F81">
        <w:rPr>
          <w:rFonts w:ascii="Times New Roman" w:hAnsi="Times New Roman"/>
          <w:sz w:val="24"/>
          <w:szCs w:val="24"/>
        </w:rPr>
        <w:t>5283/0006:247,</w:t>
      </w:r>
      <w:r w:rsidR="004A6F81" w:rsidRPr="004A6F81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470F17">
        <w:rPr>
          <w:rFonts w:ascii="Times New Roman" w:hAnsi="Times New Roman"/>
          <w:spacing w:val="-4"/>
          <w:sz w:val="24"/>
          <w:szCs w:val="24"/>
        </w:rPr>
        <w:t>o</w:t>
      </w:r>
      <w:r w:rsidR="004A6F81" w:rsidRPr="004A6F81">
        <w:rPr>
          <w:rFonts w:ascii="Times New Roman" w:hAnsi="Times New Roman"/>
          <w:spacing w:val="-4"/>
          <w:sz w:val="24"/>
          <w:szCs w:val="24"/>
        </w:rPr>
        <w:t xml:space="preserve"> žemės sklype kadastro Nr. </w:t>
      </w:r>
      <w:r w:rsidR="004A6F81" w:rsidRPr="004A6F81">
        <w:rPr>
          <w:rFonts w:ascii="Times New Roman" w:hAnsi="Times New Roman"/>
          <w:sz w:val="24"/>
          <w:szCs w:val="24"/>
        </w:rPr>
        <w:t>5283/0006:293 (plotas – 2,4940 ha)</w:t>
      </w:r>
      <w:r w:rsidR="00376155" w:rsidRPr="004A6F81">
        <w:rPr>
          <w:rFonts w:ascii="Times New Roman" w:hAnsi="Times New Roman"/>
          <w:sz w:val="24"/>
          <w:szCs w:val="24"/>
        </w:rPr>
        <w:t>,</w:t>
      </w:r>
      <w:r w:rsidR="00C16479" w:rsidRPr="004A6F81">
        <w:rPr>
          <w:rFonts w:ascii="Times New Roman" w:hAnsi="Times New Roman"/>
          <w:sz w:val="24"/>
          <w:szCs w:val="24"/>
        </w:rPr>
        <w:t xml:space="preserve"> </w:t>
      </w:r>
      <w:r w:rsidR="00835DD7" w:rsidRPr="004A6F81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4A6F81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4A6F81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  <w:r w:rsidRPr="004A6F81">
        <w:rPr>
          <w:rFonts w:ascii="Times New Roman" w:hAnsi="Times New Roman"/>
          <w:sz w:val="24"/>
          <w:szCs w:val="24"/>
        </w:rPr>
        <w:t xml:space="preserve">Šis įsakymas </w:t>
      </w:r>
      <w:r w:rsidRPr="004A6F81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4A6F81">
        <w:rPr>
          <w:rFonts w:ascii="Times New Roman" w:hAnsi="Times New Roman"/>
          <w:sz w:val="24"/>
          <w:szCs w:val="24"/>
        </w:rPr>
        <w:t>skundžiamas savo pasirinkimu</w:t>
      </w:r>
      <w:r w:rsidRPr="004A6F8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A6F81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EBAA0C4" w14:textId="77777777" w:rsidR="00B91E11" w:rsidRPr="004A6F81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28B641BE" w14:textId="77777777" w:rsidR="00B91E11" w:rsidRPr="004A6F81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7304D4E3" w14:textId="72A23128" w:rsidR="00B91E11" w:rsidRPr="004A6F81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4A6F81">
        <w:rPr>
          <w:rFonts w:ascii="Times New Roman" w:hAnsi="Times New Roman"/>
          <w:sz w:val="24"/>
          <w:szCs w:val="24"/>
        </w:rPr>
        <w:t xml:space="preserve">Administracijos direktorius </w:t>
      </w:r>
      <w:r w:rsidRPr="004A6F81">
        <w:rPr>
          <w:rFonts w:ascii="Times New Roman" w:hAnsi="Times New Roman"/>
          <w:sz w:val="24"/>
          <w:szCs w:val="24"/>
        </w:rPr>
        <w:tab/>
      </w:r>
      <w:r w:rsidRPr="004A6F81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4A6F81">
        <w:rPr>
          <w:rFonts w:ascii="Times New Roman" w:hAnsi="Times New Roman"/>
          <w:sz w:val="24"/>
          <w:szCs w:val="24"/>
        </w:rPr>
        <w:tab/>
        <w:t xml:space="preserve">                            Šarūnas </w:t>
      </w:r>
      <w:proofErr w:type="spellStart"/>
      <w:r w:rsidRPr="004A6F81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B67F184" w14:textId="77777777" w:rsidR="00B91E11" w:rsidRPr="004A6F81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DA921E7" w14:textId="77777777" w:rsidR="00B91E11" w:rsidRPr="00A834DC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342BA3" w14:textId="77777777" w:rsidR="00B91E11" w:rsidRPr="00A834DC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27AEE12" w14:textId="7CD72A50" w:rsidR="00B91E11" w:rsidRPr="00A834DC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0F8A78" w14:textId="6805EDF3" w:rsidR="00AE4335" w:rsidRPr="00A834DC" w:rsidRDefault="00AE4335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38B619E" w14:textId="73FB1CB0" w:rsidR="006E2F6F" w:rsidRPr="00A834DC" w:rsidRDefault="006E2F6F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D8E812" w14:textId="544BB009" w:rsidR="00B5768C" w:rsidRPr="00A834DC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6AD3DA1" w14:textId="6F224D0F" w:rsidR="00B5768C" w:rsidRPr="00A834DC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1F33728" w14:textId="3A97B300" w:rsidR="00B5768C" w:rsidRPr="00A834DC" w:rsidRDefault="00B5768C" w:rsidP="00CC7C57">
      <w:pPr>
        <w:spacing w:after="0" w:line="360" w:lineRule="auto"/>
        <w:ind w:right="-14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60BC63D" w14:textId="77777777" w:rsidR="00B91E11" w:rsidRPr="004A6F81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4A6F81">
        <w:rPr>
          <w:rFonts w:ascii="Times New Roman" w:hAnsi="Times New Roman"/>
          <w:sz w:val="24"/>
          <w:szCs w:val="24"/>
        </w:rPr>
        <w:t>Parengė</w:t>
      </w:r>
    </w:p>
    <w:p w14:paraId="3CC10F84" w14:textId="60B06F38" w:rsidR="00B91E11" w:rsidRPr="004A6F81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4A6F81">
        <w:rPr>
          <w:rFonts w:ascii="Times New Roman" w:hAnsi="Times New Roman"/>
          <w:sz w:val="24"/>
          <w:szCs w:val="24"/>
        </w:rPr>
        <w:t>G. Jankauskaitė</w:t>
      </w:r>
    </w:p>
    <w:p w14:paraId="557D1072" w14:textId="01B90548" w:rsidR="00B91E11" w:rsidRPr="004A6F81" w:rsidRDefault="00B91E11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4A6F81">
        <w:rPr>
          <w:rFonts w:ascii="Times New Roman" w:hAnsi="Times New Roman"/>
          <w:spacing w:val="-8"/>
          <w:sz w:val="24"/>
          <w:szCs w:val="24"/>
        </w:rPr>
        <w:t>202</w:t>
      </w:r>
      <w:r w:rsidR="00F47E97" w:rsidRPr="004A6F81">
        <w:rPr>
          <w:rFonts w:ascii="Times New Roman" w:hAnsi="Times New Roman"/>
          <w:spacing w:val="-8"/>
          <w:sz w:val="24"/>
          <w:szCs w:val="24"/>
        </w:rPr>
        <w:t>2</w:t>
      </w:r>
      <w:r w:rsidRPr="004A6F81">
        <w:rPr>
          <w:rFonts w:ascii="Times New Roman" w:hAnsi="Times New Roman"/>
          <w:spacing w:val="-8"/>
          <w:sz w:val="24"/>
          <w:szCs w:val="24"/>
        </w:rPr>
        <w:t>-</w:t>
      </w:r>
      <w:r w:rsidR="00AE4D4A" w:rsidRPr="004A6F81">
        <w:rPr>
          <w:rFonts w:ascii="Times New Roman" w:hAnsi="Times New Roman"/>
          <w:spacing w:val="-8"/>
          <w:sz w:val="24"/>
          <w:szCs w:val="24"/>
        </w:rPr>
        <w:t>03-</w:t>
      </w:r>
      <w:r w:rsidR="004A6F81">
        <w:rPr>
          <w:rFonts w:ascii="Times New Roman" w:hAnsi="Times New Roman"/>
          <w:spacing w:val="-8"/>
          <w:sz w:val="24"/>
          <w:szCs w:val="24"/>
        </w:rPr>
        <w:t>2</w:t>
      </w:r>
      <w:r w:rsidR="0031651D">
        <w:rPr>
          <w:rFonts w:ascii="Times New Roman" w:hAnsi="Times New Roman"/>
          <w:spacing w:val="-8"/>
          <w:sz w:val="24"/>
          <w:szCs w:val="24"/>
        </w:rPr>
        <w:t>8</w:t>
      </w:r>
    </w:p>
    <w:p w14:paraId="39ECC8EB" w14:textId="61E0D837" w:rsidR="00B27614" w:rsidRPr="00A834DC" w:rsidRDefault="00927B92" w:rsidP="00CC7C5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A834DC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 </w:t>
      </w:r>
    </w:p>
    <w:sectPr w:rsidR="00B27614" w:rsidRPr="00A834DC" w:rsidSect="00B46544">
      <w:headerReference w:type="first" r:id="rId8"/>
      <w:pgSz w:w="11906" w:h="16838" w:code="9"/>
      <w:pgMar w:top="811" w:right="851" w:bottom="567" w:left="1134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DA06E" w14:textId="77777777" w:rsidR="00CF7BA0" w:rsidRDefault="00CF7BA0" w:rsidP="00D231EA">
      <w:pPr>
        <w:spacing w:after="0" w:line="240" w:lineRule="auto"/>
      </w:pPr>
      <w:r>
        <w:separator/>
      </w:r>
    </w:p>
  </w:endnote>
  <w:endnote w:type="continuationSeparator" w:id="0">
    <w:p w14:paraId="3DBA51D1" w14:textId="77777777" w:rsidR="00CF7BA0" w:rsidRDefault="00CF7BA0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FBF78" w14:textId="77777777" w:rsidR="00CF7BA0" w:rsidRDefault="00CF7BA0" w:rsidP="00D231EA">
      <w:pPr>
        <w:spacing w:after="0" w:line="240" w:lineRule="auto"/>
      </w:pPr>
      <w:r>
        <w:separator/>
      </w:r>
    </w:p>
  </w:footnote>
  <w:footnote w:type="continuationSeparator" w:id="0">
    <w:p w14:paraId="14C91096" w14:textId="77777777" w:rsidR="00CF7BA0" w:rsidRDefault="00CF7BA0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58BE" w14:textId="626D535F" w:rsidR="00A04F30" w:rsidRPr="00886955" w:rsidRDefault="00A04F30" w:rsidP="006E2F6F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886955" w:rsidRPr="00886955">
      <w:rPr>
        <w:rFonts w:ascii="Times New Roman" w:hAnsi="Times New Roman"/>
        <w:b/>
        <w:sz w:val="24"/>
      </w:rPr>
      <w:t>Projektas</w:t>
    </w:r>
    <w:r w:rsidRPr="00886955">
      <w:rPr>
        <w:rFonts w:ascii="Times New Roman" w:hAnsi="Times New Roman"/>
        <w:b/>
        <w:sz w:val="24"/>
        <w:szCs w:val="24"/>
      </w:rPr>
      <w:tab/>
    </w:r>
    <w:r w:rsidR="00F14FF2" w:rsidRPr="00886955">
      <w:rPr>
        <w:rFonts w:ascii="Times New Roman" w:hAnsi="Times New Roman"/>
        <w:b/>
        <w:sz w:val="24"/>
        <w:szCs w:val="24"/>
      </w:rPr>
      <w:t xml:space="preserve">   </w:t>
    </w:r>
    <w:r w:rsidR="008F64BC" w:rsidRPr="00886955">
      <w:rPr>
        <w:rFonts w:ascii="Times New Roman" w:hAnsi="Times New Roman"/>
        <w:b/>
        <w:sz w:val="24"/>
        <w:szCs w:val="24"/>
      </w:rPr>
      <w:t xml:space="preserve">          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0" name="Paveikslėl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04"/>
    <w:rsid w:val="0000598F"/>
    <w:rsid w:val="00010A98"/>
    <w:rsid w:val="0001223D"/>
    <w:rsid w:val="00021B54"/>
    <w:rsid w:val="000349DA"/>
    <w:rsid w:val="000438CC"/>
    <w:rsid w:val="000548B7"/>
    <w:rsid w:val="00057271"/>
    <w:rsid w:val="00060CAE"/>
    <w:rsid w:val="0006291A"/>
    <w:rsid w:val="00064096"/>
    <w:rsid w:val="000871DB"/>
    <w:rsid w:val="00093FDE"/>
    <w:rsid w:val="000A3264"/>
    <w:rsid w:val="000A6408"/>
    <w:rsid w:val="000C0EDF"/>
    <w:rsid w:val="000D02D4"/>
    <w:rsid w:val="000D3411"/>
    <w:rsid w:val="000D3562"/>
    <w:rsid w:val="000E13AA"/>
    <w:rsid w:val="000E4BEB"/>
    <w:rsid w:val="000F2BE8"/>
    <w:rsid w:val="000F53BE"/>
    <w:rsid w:val="000F6AE2"/>
    <w:rsid w:val="000F73CF"/>
    <w:rsid w:val="001026C4"/>
    <w:rsid w:val="001055B4"/>
    <w:rsid w:val="001170F3"/>
    <w:rsid w:val="00130927"/>
    <w:rsid w:val="0013094E"/>
    <w:rsid w:val="00151765"/>
    <w:rsid w:val="00152274"/>
    <w:rsid w:val="001738DB"/>
    <w:rsid w:val="00183B3F"/>
    <w:rsid w:val="00191E1F"/>
    <w:rsid w:val="001A2C7F"/>
    <w:rsid w:val="001A4C54"/>
    <w:rsid w:val="001B14BF"/>
    <w:rsid w:val="001B27E4"/>
    <w:rsid w:val="001C3967"/>
    <w:rsid w:val="001C3EFA"/>
    <w:rsid w:val="001E1FEF"/>
    <w:rsid w:val="001E4B04"/>
    <w:rsid w:val="001F03D9"/>
    <w:rsid w:val="001F2242"/>
    <w:rsid w:val="001F52DA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72DE4"/>
    <w:rsid w:val="00284F8A"/>
    <w:rsid w:val="002942FA"/>
    <w:rsid w:val="0029642C"/>
    <w:rsid w:val="002A247E"/>
    <w:rsid w:val="002B0207"/>
    <w:rsid w:val="002C4312"/>
    <w:rsid w:val="002C6761"/>
    <w:rsid w:val="002D7B78"/>
    <w:rsid w:val="002F05AC"/>
    <w:rsid w:val="00302892"/>
    <w:rsid w:val="0031651D"/>
    <w:rsid w:val="0031707C"/>
    <w:rsid w:val="0033657C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50B9"/>
    <w:rsid w:val="003B32BF"/>
    <w:rsid w:val="003B5C4C"/>
    <w:rsid w:val="003B6EA0"/>
    <w:rsid w:val="003C3DC6"/>
    <w:rsid w:val="003C41B3"/>
    <w:rsid w:val="003C45AE"/>
    <w:rsid w:val="003D3F5F"/>
    <w:rsid w:val="003D4BA1"/>
    <w:rsid w:val="003E1472"/>
    <w:rsid w:val="003F0F72"/>
    <w:rsid w:val="003F7400"/>
    <w:rsid w:val="0040685F"/>
    <w:rsid w:val="00411B2C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898"/>
    <w:rsid w:val="00446E93"/>
    <w:rsid w:val="00452786"/>
    <w:rsid w:val="00456AE9"/>
    <w:rsid w:val="00461D56"/>
    <w:rsid w:val="00470F17"/>
    <w:rsid w:val="00471D8F"/>
    <w:rsid w:val="004725BF"/>
    <w:rsid w:val="0048321B"/>
    <w:rsid w:val="004872CB"/>
    <w:rsid w:val="00492F3F"/>
    <w:rsid w:val="004962B1"/>
    <w:rsid w:val="004A6BC2"/>
    <w:rsid w:val="004A6F81"/>
    <w:rsid w:val="004B0AB8"/>
    <w:rsid w:val="004B28B4"/>
    <w:rsid w:val="004B5DF6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73DD1"/>
    <w:rsid w:val="00574846"/>
    <w:rsid w:val="00585056"/>
    <w:rsid w:val="00596292"/>
    <w:rsid w:val="005A3C8E"/>
    <w:rsid w:val="005A5EC8"/>
    <w:rsid w:val="005D6F39"/>
    <w:rsid w:val="005E0BC9"/>
    <w:rsid w:val="005E255A"/>
    <w:rsid w:val="005E3656"/>
    <w:rsid w:val="005F104F"/>
    <w:rsid w:val="005F6AB6"/>
    <w:rsid w:val="00604D06"/>
    <w:rsid w:val="006151BE"/>
    <w:rsid w:val="0063736B"/>
    <w:rsid w:val="006400EF"/>
    <w:rsid w:val="006514B8"/>
    <w:rsid w:val="006778A3"/>
    <w:rsid w:val="00682940"/>
    <w:rsid w:val="00683DF8"/>
    <w:rsid w:val="0069411A"/>
    <w:rsid w:val="006A5303"/>
    <w:rsid w:val="006B26C6"/>
    <w:rsid w:val="006C2920"/>
    <w:rsid w:val="006C4D2D"/>
    <w:rsid w:val="006C6F01"/>
    <w:rsid w:val="006D0829"/>
    <w:rsid w:val="006D1F6D"/>
    <w:rsid w:val="006E2F6F"/>
    <w:rsid w:val="006E7E9B"/>
    <w:rsid w:val="006F5A6E"/>
    <w:rsid w:val="006F758F"/>
    <w:rsid w:val="00700CEA"/>
    <w:rsid w:val="00701F2C"/>
    <w:rsid w:val="0071439B"/>
    <w:rsid w:val="00725BC5"/>
    <w:rsid w:val="0072738F"/>
    <w:rsid w:val="0073199A"/>
    <w:rsid w:val="00736086"/>
    <w:rsid w:val="0073651B"/>
    <w:rsid w:val="007374DC"/>
    <w:rsid w:val="00746C6D"/>
    <w:rsid w:val="00753794"/>
    <w:rsid w:val="00756977"/>
    <w:rsid w:val="00772314"/>
    <w:rsid w:val="007801C9"/>
    <w:rsid w:val="0078341A"/>
    <w:rsid w:val="007A4E1E"/>
    <w:rsid w:val="007B5071"/>
    <w:rsid w:val="007C61B1"/>
    <w:rsid w:val="007D0285"/>
    <w:rsid w:val="007D5F01"/>
    <w:rsid w:val="007E612F"/>
    <w:rsid w:val="007F1ECB"/>
    <w:rsid w:val="00823E29"/>
    <w:rsid w:val="00825378"/>
    <w:rsid w:val="00835DD7"/>
    <w:rsid w:val="00840D58"/>
    <w:rsid w:val="00843396"/>
    <w:rsid w:val="00851D80"/>
    <w:rsid w:val="00856264"/>
    <w:rsid w:val="008633E0"/>
    <w:rsid w:val="00864E0B"/>
    <w:rsid w:val="00871471"/>
    <w:rsid w:val="00885519"/>
    <w:rsid w:val="00886955"/>
    <w:rsid w:val="00887F51"/>
    <w:rsid w:val="008959F4"/>
    <w:rsid w:val="00896ADD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27623"/>
    <w:rsid w:val="00927B92"/>
    <w:rsid w:val="00940A7F"/>
    <w:rsid w:val="00940AE1"/>
    <w:rsid w:val="0094228B"/>
    <w:rsid w:val="00945AC7"/>
    <w:rsid w:val="00950073"/>
    <w:rsid w:val="00957A6D"/>
    <w:rsid w:val="00960B28"/>
    <w:rsid w:val="0097698A"/>
    <w:rsid w:val="00977EA0"/>
    <w:rsid w:val="009A0679"/>
    <w:rsid w:val="009A5FA0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79D5"/>
    <w:rsid w:val="00A565C8"/>
    <w:rsid w:val="00A57056"/>
    <w:rsid w:val="00A623C3"/>
    <w:rsid w:val="00A62C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E4335"/>
    <w:rsid w:val="00AE4D4A"/>
    <w:rsid w:val="00B03366"/>
    <w:rsid w:val="00B16D7F"/>
    <w:rsid w:val="00B202FC"/>
    <w:rsid w:val="00B256A2"/>
    <w:rsid w:val="00B27614"/>
    <w:rsid w:val="00B30D9F"/>
    <w:rsid w:val="00B3797C"/>
    <w:rsid w:val="00B37BFC"/>
    <w:rsid w:val="00B41E18"/>
    <w:rsid w:val="00B447A1"/>
    <w:rsid w:val="00B46544"/>
    <w:rsid w:val="00B572F9"/>
    <w:rsid w:val="00B5768C"/>
    <w:rsid w:val="00B61DF2"/>
    <w:rsid w:val="00B6296B"/>
    <w:rsid w:val="00B77EC0"/>
    <w:rsid w:val="00B80B04"/>
    <w:rsid w:val="00B91E11"/>
    <w:rsid w:val="00BA34E0"/>
    <w:rsid w:val="00BB1CC8"/>
    <w:rsid w:val="00BC06D2"/>
    <w:rsid w:val="00BC7138"/>
    <w:rsid w:val="00BD051B"/>
    <w:rsid w:val="00BD145D"/>
    <w:rsid w:val="00BD3E82"/>
    <w:rsid w:val="00BD654E"/>
    <w:rsid w:val="00BE147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CBB"/>
    <w:rsid w:val="00C409FB"/>
    <w:rsid w:val="00C47237"/>
    <w:rsid w:val="00C47901"/>
    <w:rsid w:val="00C540DD"/>
    <w:rsid w:val="00C64ED2"/>
    <w:rsid w:val="00C70DEB"/>
    <w:rsid w:val="00C71292"/>
    <w:rsid w:val="00C74899"/>
    <w:rsid w:val="00C77F5E"/>
    <w:rsid w:val="00C833A7"/>
    <w:rsid w:val="00C87680"/>
    <w:rsid w:val="00CA30C3"/>
    <w:rsid w:val="00CA34E2"/>
    <w:rsid w:val="00CA7D35"/>
    <w:rsid w:val="00CB4AEB"/>
    <w:rsid w:val="00CC7C57"/>
    <w:rsid w:val="00CD31C2"/>
    <w:rsid w:val="00CF4647"/>
    <w:rsid w:val="00CF4EB9"/>
    <w:rsid w:val="00CF4FB0"/>
    <w:rsid w:val="00CF7BA0"/>
    <w:rsid w:val="00D12869"/>
    <w:rsid w:val="00D167C0"/>
    <w:rsid w:val="00D21251"/>
    <w:rsid w:val="00D231EA"/>
    <w:rsid w:val="00D3211F"/>
    <w:rsid w:val="00D32586"/>
    <w:rsid w:val="00D33854"/>
    <w:rsid w:val="00D53685"/>
    <w:rsid w:val="00D60C4F"/>
    <w:rsid w:val="00D6519B"/>
    <w:rsid w:val="00D97130"/>
    <w:rsid w:val="00DA5077"/>
    <w:rsid w:val="00DB5C7A"/>
    <w:rsid w:val="00DC659F"/>
    <w:rsid w:val="00DC6CD6"/>
    <w:rsid w:val="00DD0029"/>
    <w:rsid w:val="00DD26E9"/>
    <w:rsid w:val="00DE3959"/>
    <w:rsid w:val="00DF1769"/>
    <w:rsid w:val="00DF1E2F"/>
    <w:rsid w:val="00E10F42"/>
    <w:rsid w:val="00E1181D"/>
    <w:rsid w:val="00E21FE9"/>
    <w:rsid w:val="00E2236A"/>
    <w:rsid w:val="00E27D36"/>
    <w:rsid w:val="00E33951"/>
    <w:rsid w:val="00E355F0"/>
    <w:rsid w:val="00E535AC"/>
    <w:rsid w:val="00E6429F"/>
    <w:rsid w:val="00E8525A"/>
    <w:rsid w:val="00E90CDE"/>
    <w:rsid w:val="00E91DC0"/>
    <w:rsid w:val="00E933B1"/>
    <w:rsid w:val="00E94563"/>
    <w:rsid w:val="00EA0D79"/>
    <w:rsid w:val="00EA7CBD"/>
    <w:rsid w:val="00EB609A"/>
    <w:rsid w:val="00EC169D"/>
    <w:rsid w:val="00EC2BB4"/>
    <w:rsid w:val="00EF08F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119D"/>
    <w:rsid w:val="00F45DAA"/>
    <w:rsid w:val="00F478B1"/>
    <w:rsid w:val="00F47E97"/>
    <w:rsid w:val="00F50CCE"/>
    <w:rsid w:val="00F62599"/>
    <w:rsid w:val="00F65D53"/>
    <w:rsid w:val="00F85F3C"/>
    <w:rsid w:val="00F8689A"/>
    <w:rsid w:val="00F906EE"/>
    <w:rsid w:val="00FA374D"/>
    <w:rsid w:val="00FB3838"/>
    <w:rsid w:val="00FB3D90"/>
    <w:rsid w:val="00FB5638"/>
    <w:rsid w:val="00FC63C9"/>
    <w:rsid w:val="00FE10C4"/>
    <w:rsid w:val="00FE721F"/>
    <w:rsid w:val="00FE779B"/>
    <w:rsid w:val="00FE7CAF"/>
    <w:rsid w:val="00FF129F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D93C-0DFD-4EA1-BBD8-D6B9D957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Windows User</cp:lastModifiedBy>
  <cp:revision>59</cp:revision>
  <cp:lastPrinted>2020-07-16T12:23:00Z</cp:lastPrinted>
  <dcterms:created xsi:type="dcterms:W3CDTF">2022-02-08T14:54:00Z</dcterms:created>
  <dcterms:modified xsi:type="dcterms:W3CDTF">2022-03-29T07:30:00Z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