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7D3AEDF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529">
        <w:rPr>
          <w:rFonts w:ascii="Times New Roman" w:hAnsi="Times New Roman"/>
          <w:sz w:val="24"/>
          <w:szCs w:val="24"/>
        </w:rPr>
        <w:t>spalio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76BDFABF" w:rsidR="000E7D21" w:rsidRPr="000E7D21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</w:t>
      </w:r>
      <w:r w:rsidR="00E61F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</w:t>
      </w:r>
      <w:r w:rsidRPr="00D67939">
        <w:rPr>
          <w:rFonts w:ascii="Times New Roman" w:hAnsi="Times New Roman"/>
          <w:spacing w:val="-4"/>
          <w:sz w:val="24"/>
          <w:szCs w:val="24"/>
        </w:rPr>
        <w:t xml:space="preserve">Dėl Kauno rajono savivaldybės teritorijos bendrojo plano 1-ojo pakeitimo koregavimo patvirtinimo“ </w:t>
      </w:r>
      <w:r w:rsidR="00AC0769" w:rsidRPr="00D67939">
        <w:rPr>
          <w:rFonts w:ascii="Times New Roman" w:hAnsi="Times New Roman"/>
          <w:sz w:val="24"/>
          <w:szCs w:val="24"/>
        </w:rPr>
        <w:t xml:space="preserve">ir </w:t>
      </w:r>
      <w:r w:rsidR="00AC0769" w:rsidRPr="008B41F4">
        <w:rPr>
          <w:rFonts w:ascii="Times New Roman" w:hAnsi="Times New Roman"/>
          <w:sz w:val="24"/>
          <w:szCs w:val="24"/>
        </w:rPr>
        <w:t xml:space="preserve">atsižvelgdamas </w:t>
      </w:r>
      <w:r w:rsidR="00AC0769" w:rsidRPr="008B41F4">
        <w:rPr>
          <w:rFonts w:ascii="Times New Roman" w:hAnsi="Times New Roman"/>
          <w:spacing w:val="-2"/>
          <w:sz w:val="24"/>
          <w:szCs w:val="24"/>
        </w:rPr>
        <w:t xml:space="preserve">į </w:t>
      </w:r>
      <w:r w:rsidR="000E7D21" w:rsidRPr="008B41F4">
        <w:rPr>
          <w:rFonts w:ascii="Times New Roman" w:hAnsi="Times New Roman"/>
          <w:sz w:val="24"/>
          <w:szCs w:val="24"/>
        </w:rPr>
        <w:t>Kauno</w:t>
      </w:r>
      <w:r w:rsidR="000E7D21" w:rsidRPr="00AC0769">
        <w:rPr>
          <w:rFonts w:ascii="Times New Roman" w:hAnsi="Times New Roman"/>
          <w:sz w:val="24"/>
          <w:szCs w:val="24"/>
        </w:rPr>
        <w:t xml:space="preserve"> rajono savivaldybės administracijos </w:t>
      </w:r>
      <w:r w:rsidR="000E7D21" w:rsidRPr="00353B62">
        <w:rPr>
          <w:rFonts w:ascii="Times New Roman" w:hAnsi="Times New Roman"/>
          <w:sz w:val="24"/>
          <w:szCs w:val="24"/>
        </w:rPr>
        <w:t>direktoriau</w:t>
      </w:r>
      <w:r w:rsidR="000E7D21" w:rsidRPr="00353B62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2023-</w:t>
      </w:r>
      <w:r w:rsidR="00406529">
        <w:rPr>
          <w:rFonts w:ascii="Times New Roman" w:hAnsi="Times New Roman"/>
          <w:spacing w:val="-4"/>
          <w:sz w:val="24"/>
          <w:szCs w:val="24"/>
        </w:rPr>
        <w:t>10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-</w:t>
      </w:r>
      <w:r w:rsidR="00406529">
        <w:rPr>
          <w:rFonts w:ascii="Times New Roman" w:hAnsi="Times New Roman"/>
          <w:spacing w:val="-4"/>
          <w:sz w:val="24"/>
          <w:szCs w:val="24"/>
        </w:rPr>
        <w:t>23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72316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Nr. ĮS-</w:t>
      </w:r>
      <w:r w:rsidR="0072316A" w:rsidRPr="0072316A">
        <w:rPr>
          <w:rFonts w:ascii="Times New Roman" w:hAnsi="Times New Roman"/>
          <w:spacing w:val="-4"/>
          <w:sz w:val="24"/>
          <w:szCs w:val="24"/>
        </w:rPr>
        <w:t>2</w:t>
      </w:r>
      <w:r w:rsidR="00406529">
        <w:rPr>
          <w:rFonts w:ascii="Times New Roman" w:hAnsi="Times New Roman"/>
          <w:spacing w:val="-4"/>
          <w:sz w:val="24"/>
          <w:szCs w:val="24"/>
        </w:rPr>
        <w:t>844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72316A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72316A">
        <w:rPr>
          <w:rFonts w:ascii="Times New Roman" w:hAnsi="Times New Roman"/>
          <w:spacing w:val="-4"/>
          <w:sz w:val="24"/>
          <w:szCs w:val="24"/>
        </w:rPr>
        <w:t>“</w:t>
      </w:r>
      <w:r w:rsidR="00A8339D">
        <w:rPr>
          <w:rFonts w:ascii="Times New Roman" w:hAnsi="Times New Roman"/>
          <w:spacing w:val="-4"/>
          <w:sz w:val="24"/>
          <w:szCs w:val="24"/>
        </w:rPr>
        <w:t>:</w:t>
      </w:r>
    </w:p>
    <w:p w14:paraId="30252433" w14:textId="7D462880" w:rsidR="00B34F58" w:rsidRPr="00CF6947" w:rsidRDefault="00E2236A" w:rsidP="00114DFE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 xml:space="preserve">1. </w:t>
      </w:r>
      <w:r w:rsidR="00E61FD8" w:rsidRPr="00CF6947">
        <w:rPr>
          <w:rFonts w:ascii="Times New Roman" w:hAnsi="Times New Roman"/>
          <w:sz w:val="24"/>
          <w:szCs w:val="24"/>
        </w:rPr>
        <w:t>R e n g i u</w:t>
      </w:r>
      <w:r w:rsidR="000B14A2" w:rsidRPr="00CF6947">
        <w:rPr>
          <w:rFonts w:ascii="Times New Roman" w:hAnsi="Times New Roman"/>
          <w:sz w:val="24"/>
          <w:szCs w:val="24"/>
        </w:rPr>
        <w:t xml:space="preserve"> </w:t>
      </w:r>
      <w:r w:rsidR="00E66821" w:rsidRPr="00CF6947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bookmarkStart w:id="0" w:name="_Hlk134537937"/>
      <w:r w:rsidR="00992336" w:rsidRPr="00CF6947">
        <w:rPr>
          <w:rFonts w:ascii="Times New Roman" w:hAnsi="Times New Roman"/>
          <w:spacing w:val="-2"/>
          <w:sz w:val="24"/>
          <w:szCs w:val="24"/>
        </w:rPr>
        <w:t xml:space="preserve">2006-04-27 sprendimu Nr. TS-82 </w:t>
      </w:r>
      <w:r w:rsidR="00E66821" w:rsidRPr="00CF6947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B34F58" w:rsidRPr="00CF6947">
        <w:rPr>
          <w:rFonts w:ascii="Times New Roman" w:hAnsi="Times New Roman"/>
          <w:spacing w:val="-2"/>
          <w:sz w:val="24"/>
          <w:szCs w:val="24"/>
        </w:rPr>
        <w:t>sklyp</w:t>
      </w:r>
      <w:r w:rsidR="00992336" w:rsidRPr="00CF6947">
        <w:rPr>
          <w:rFonts w:ascii="Times New Roman" w:hAnsi="Times New Roman"/>
          <w:spacing w:val="-2"/>
          <w:sz w:val="24"/>
          <w:szCs w:val="24"/>
        </w:rPr>
        <w:t>o</w:t>
      </w:r>
      <w:r w:rsidR="00B34F58" w:rsidRPr="00CF694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92336" w:rsidRPr="00CF6947">
        <w:rPr>
          <w:rFonts w:ascii="Times New Roman" w:hAnsi="Times New Roman"/>
          <w:spacing w:val="-2"/>
          <w:sz w:val="24"/>
          <w:szCs w:val="24"/>
        </w:rPr>
        <w:t xml:space="preserve">Kauno r. sav., </w:t>
      </w:r>
      <w:r w:rsidR="00992336" w:rsidRPr="00CF6947">
        <w:rPr>
          <w:rFonts w:ascii="Times New Roman" w:hAnsi="Times New Roman"/>
          <w:spacing w:val="-4"/>
          <w:sz w:val="24"/>
          <w:szCs w:val="24"/>
        </w:rPr>
        <w:t>Alšėnų sen., Mastaičių k.</w:t>
      </w:r>
      <w:r w:rsidR="00992336" w:rsidRPr="00CF6947">
        <w:rPr>
          <w:rFonts w:ascii="Times New Roman" w:hAnsi="Times New Roman"/>
          <w:spacing w:val="-2"/>
          <w:sz w:val="24"/>
          <w:szCs w:val="24"/>
        </w:rPr>
        <w:t>, kadastro Nr. 5247/0012:283</w:t>
      </w:r>
      <w:r w:rsidR="00E66821" w:rsidRPr="00CF6947">
        <w:rPr>
          <w:rFonts w:ascii="Times New Roman" w:hAnsi="Times New Roman"/>
          <w:sz w:val="24"/>
          <w:szCs w:val="24"/>
        </w:rPr>
        <w:t>,</w:t>
      </w:r>
      <w:r w:rsidR="00E66821" w:rsidRPr="00CF6947">
        <w:rPr>
          <w:rFonts w:ascii="Times New Roman" w:hAnsi="Times New Roman"/>
          <w:spacing w:val="-4"/>
          <w:sz w:val="24"/>
          <w:szCs w:val="24"/>
        </w:rPr>
        <w:t xml:space="preserve"> detaliojo plano koregavimą žemės </w:t>
      </w:r>
      <w:r w:rsidR="00B34F58" w:rsidRPr="00CF6947">
        <w:rPr>
          <w:rFonts w:ascii="Times New Roman" w:hAnsi="Times New Roman"/>
          <w:spacing w:val="-4"/>
          <w:sz w:val="24"/>
          <w:szCs w:val="24"/>
        </w:rPr>
        <w:t>skly</w:t>
      </w:r>
      <w:r w:rsidR="00992336" w:rsidRPr="00CF6947">
        <w:rPr>
          <w:rFonts w:ascii="Times New Roman" w:hAnsi="Times New Roman"/>
          <w:spacing w:val="-4"/>
          <w:sz w:val="24"/>
          <w:szCs w:val="24"/>
        </w:rPr>
        <w:t>p</w:t>
      </w:r>
      <w:r w:rsidR="001E6DC1" w:rsidRPr="00CF6947">
        <w:rPr>
          <w:rFonts w:ascii="Times New Roman" w:hAnsi="Times New Roman"/>
          <w:spacing w:val="-4"/>
          <w:sz w:val="24"/>
          <w:szCs w:val="24"/>
        </w:rPr>
        <w:t>e</w:t>
      </w:r>
      <w:r w:rsidR="00B34F58" w:rsidRPr="00CF6947">
        <w:rPr>
          <w:rFonts w:ascii="Times New Roman" w:hAnsi="Times New Roman"/>
          <w:spacing w:val="-4"/>
          <w:sz w:val="24"/>
          <w:szCs w:val="24"/>
        </w:rPr>
        <w:t xml:space="preserve"> </w:t>
      </w:r>
      <w:bookmarkStart w:id="1" w:name="_Hlk139016111"/>
      <w:bookmarkEnd w:id="0"/>
      <w:r w:rsidR="00992336" w:rsidRPr="00CF6947">
        <w:rPr>
          <w:rFonts w:ascii="Times New Roman" w:hAnsi="Times New Roman"/>
          <w:sz w:val="24"/>
          <w:szCs w:val="24"/>
        </w:rPr>
        <w:t xml:space="preserve">Kauno r. sav., </w:t>
      </w:r>
      <w:r w:rsidR="00992336" w:rsidRPr="00CF6947">
        <w:rPr>
          <w:rFonts w:ascii="Times New Roman" w:hAnsi="Times New Roman"/>
          <w:spacing w:val="-4"/>
          <w:sz w:val="24"/>
          <w:szCs w:val="24"/>
        </w:rPr>
        <w:t>Alšėnų sen., Mastaičių k.</w:t>
      </w:r>
      <w:r w:rsidR="00992336" w:rsidRPr="00CF6947">
        <w:rPr>
          <w:rFonts w:ascii="Times New Roman" w:hAnsi="Times New Roman"/>
          <w:sz w:val="24"/>
          <w:szCs w:val="24"/>
        </w:rPr>
        <w:t xml:space="preserve">, Miglės g. 54, kadastro                      Nr. 5247/0012:593 </w:t>
      </w:r>
      <w:r w:rsidR="00D358BF" w:rsidRPr="00CF6947">
        <w:rPr>
          <w:rFonts w:ascii="Times New Roman" w:hAnsi="Times New Roman"/>
          <w:sz w:val="24"/>
          <w:szCs w:val="24"/>
        </w:rPr>
        <w:t>(</w:t>
      </w:r>
      <w:bookmarkEnd w:id="1"/>
      <w:r w:rsidR="00D358BF" w:rsidRPr="00CF6947">
        <w:rPr>
          <w:rFonts w:ascii="Times New Roman" w:hAnsi="Times New Roman"/>
          <w:sz w:val="24"/>
          <w:szCs w:val="24"/>
        </w:rPr>
        <w:t xml:space="preserve">plotas – </w:t>
      </w:r>
      <w:r w:rsidR="00992336" w:rsidRPr="00CF6947">
        <w:rPr>
          <w:rFonts w:ascii="Times New Roman" w:hAnsi="Times New Roman"/>
          <w:sz w:val="24"/>
          <w:szCs w:val="24"/>
        </w:rPr>
        <w:t xml:space="preserve">0,1206 </w:t>
      </w:r>
      <w:r w:rsidR="00D358BF" w:rsidRPr="00CF6947">
        <w:rPr>
          <w:rFonts w:ascii="Times New Roman" w:hAnsi="Times New Roman"/>
          <w:sz w:val="24"/>
          <w:szCs w:val="24"/>
        </w:rPr>
        <w:t>ha)</w:t>
      </w:r>
      <w:r w:rsidR="00992336" w:rsidRPr="00CF6947">
        <w:rPr>
          <w:rFonts w:ascii="Times New Roman" w:hAnsi="Times New Roman"/>
          <w:sz w:val="24"/>
          <w:szCs w:val="24"/>
        </w:rPr>
        <w:t>.</w:t>
      </w:r>
    </w:p>
    <w:p w14:paraId="532175DC" w14:textId="08A8006E" w:rsidR="00D60C4F" w:rsidRPr="00CF6947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6947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CF6947">
        <w:rPr>
          <w:rFonts w:ascii="Times New Roman" w:hAnsi="Times New Roman"/>
          <w:sz w:val="24"/>
          <w:szCs w:val="24"/>
        </w:rPr>
        <w:t>oregavimo</w:t>
      </w:r>
      <w:r w:rsidRPr="00CF6947">
        <w:rPr>
          <w:rFonts w:ascii="Times New Roman" w:hAnsi="Times New Roman"/>
          <w:sz w:val="24"/>
          <w:szCs w:val="24"/>
        </w:rPr>
        <w:t xml:space="preserve"> tiksl</w:t>
      </w:r>
      <w:r w:rsidR="00B61DF2" w:rsidRPr="00CF6947">
        <w:rPr>
          <w:rFonts w:ascii="Times New Roman" w:hAnsi="Times New Roman"/>
          <w:sz w:val="24"/>
          <w:szCs w:val="24"/>
        </w:rPr>
        <w:t>us</w:t>
      </w:r>
      <w:r w:rsidRPr="00CF6947">
        <w:rPr>
          <w:rFonts w:ascii="Times New Roman" w:hAnsi="Times New Roman"/>
          <w:sz w:val="24"/>
          <w:szCs w:val="24"/>
        </w:rPr>
        <w:t>:</w:t>
      </w:r>
    </w:p>
    <w:p w14:paraId="69717A07" w14:textId="20C86565" w:rsidR="00494686" w:rsidRPr="00CF6947" w:rsidRDefault="00F14FF2" w:rsidP="00CD601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6947">
        <w:rPr>
          <w:rFonts w:ascii="Times New Roman" w:hAnsi="Times New Roman"/>
          <w:sz w:val="24"/>
          <w:szCs w:val="24"/>
        </w:rPr>
        <w:t>2.1.</w:t>
      </w:r>
      <w:r w:rsidR="001F42B0" w:rsidRPr="00CF6947">
        <w:rPr>
          <w:rFonts w:ascii="Times New Roman" w:hAnsi="Times New Roman"/>
          <w:sz w:val="24"/>
          <w:szCs w:val="24"/>
        </w:rPr>
        <w:t xml:space="preserve"> </w:t>
      </w:r>
      <w:r w:rsidR="00EA5CC4" w:rsidRPr="00CF6947">
        <w:rPr>
          <w:rFonts w:ascii="Times New Roman" w:hAnsi="Times New Roman"/>
          <w:sz w:val="24"/>
          <w:szCs w:val="24"/>
        </w:rPr>
        <w:t xml:space="preserve">padalinti žemės sklypą, </w:t>
      </w:r>
      <w:r w:rsidR="00EA5CC4" w:rsidRPr="00CF6947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EA5CC4" w:rsidRPr="00CF6947">
        <w:rPr>
          <w:rFonts w:ascii="Times New Roman" w:hAnsi="Times New Roman"/>
          <w:sz w:val="24"/>
          <w:szCs w:val="24"/>
        </w:rPr>
        <w:t xml:space="preserve">5247/0012:593,  į du žemės sklypus ir pakeisti </w:t>
      </w:r>
      <w:r w:rsidR="004D3109">
        <w:rPr>
          <w:rFonts w:ascii="Times New Roman" w:hAnsi="Times New Roman"/>
          <w:sz w:val="24"/>
          <w:szCs w:val="24"/>
        </w:rPr>
        <w:t>vienam</w:t>
      </w:r>
      <w:r w:rsidR="00EA5CC4" w:rsidRPr="00CF6947">
        <w:rPr>
          <w:rFonts w:ascii="Times New Roman" w:hAnsi="Times New Roman"/>
          <w:sz w:val="24"/>
          <w:szCs w:val="24"/>
        </w:rPr>
        <w:t xml:space="preserve"> žemės </w:t>
      </w:r>
      <w:r w:rsidR="004D3109">
        <w:rPr>
          <w:rFonts w:ascii="Times New Roman" w:hAnsi="Times New Roman"/>
          <w:sz w:val="24"/>
          <w:szCs w:val="24"/>
        </w:rPr>
        <w:t xml:space="preserve">sklypui </w:t>
      </w:r>
      <w:r w:rsidR="00EA5CC4" w:rsidRPr="00CF6947">
        <w:rPr>
          <w:rFonts w:ascii="Times New Roman" w:hAnsi="Times New Roman"/>
          <w:sz w:val="24"/>
          <w:szCs w:val="24"/>
        </w:rPr>
        <w:t xml:space="preserve">naudojimo </w:t>
      </w:r>
      <w:r w:rsidR="004D3109">
        <w:rPr>
          <w:rFonts w:ascii="Times New Roman" w:hAnsi="Times New Roman"/>
          <w:sz w:val="24"/>
          <w:szCs w:val="24"/>
        </w:rPr>
        <w:t>būdą į</w:t>
      </w:r>
      <w:r w:rsidR="00EA5CC4" w:rsidRPr="00CF6947">
        <w:rPr>
          <w:rFonts w:ascii="Times New Roman" w:hAnsi="Times New Roman"/>
          <w:sz w:val="24"/>
          <w:szCs w:val="24"/>
        </w:rPr>
        <w:t xml:space="preserve"> susisiekimo ir inžinerinių tinklų koridorių teritorij</w:t>
      </w:r>
      <w:r w:rsidR="006F560E">
        <w:rPr>
          <w:rFonts w:ascii="Times New Roman" w:hAnsi="Times New Roman"/>
          <w:sz w:val="24"/>
          <w:szCs w:val="24"/>
        </w:rPr>
        <w:t>os</w:t>
      </w:r>
      <w:r w:rsidR="00EA5CC4" w:rsidRPr="00CF6947">
        <w:rPr>
          <w:rFonts w:ascii="Times New Roman" w:hAnsi="Times New Roman"/>
          <w:sz w:val="24"/>
          <w:szCs w:val="24"/>
        </w:rPr>
        <w:t>;</w:t>
      </w:r>
    </w:p>
    <w:p w14:paraId="188AA15A" w14:textId="4C52198A" w:rsidR="00494686" w:rsidRPr="00CF6947" w:rsidRDefault="00494686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6947">
        <w:rPr>
          <w:rFonts w:ascii="Times New Roman" w:hAnsi="Times New Roman"/>
          <w:sz w:val="24"/>
          <w:szCs w:val="24"/>
        </w:rPr>
        <w:t>2.</w:t>
      </w:r>
      <w:r w:rsidR="00CD6019" w:rsidRPr="00CF6947">
        <w:rPr>
          <w:rFonts w:ascii="Times New Roman" w:hAnsi="Times New Roman"/>
          <w:sz w:val="24"/>
          <w:szCs w:val="24"/>
        </w:rPr>
        <w:t>2</w:t>
      </w:r>
      <w:r w:rsidRPr="00CF6947">
        <w:rPr>
          <w:rFonts w:ascii="Times New Roman" w:hAnsi="Times New Roman"/>
          <w:sz w:val="24"/>
          <w:szCs w:val="24"/>
        </w:rPr>
        <w:t xml:space="preserve">. </w:t>
      </w:r>
      <w:r w:rsidR="00A727AD" w:rsidRPr="00CF6947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727AD" w:rsidRPr="00CF6947">
        <w:rPr>
          <w:rFonts w:ascii="Times New Roman" w:hAnsi="Times New Roman"/>
          <w:sz w:val="24"/>
          <w:szCs w:val="24"/>
        </w:rPr>
        <w:t>us</w:t>
      </w:r>
      <w:proofErr w:type="spellEnd"/>
      <w:r w:rsidR="00A727AD" w:rsidRPr="00CF6947">
        <w:rPr>
          <w:rFonts w:ascii="Times New Roman" w:hAnsi="Times New Roman"/>
          <w:sz w:val="24"/>
          <w:szCs w:val="24"/>
        </w:rPr>
        <w:t>) – teritorijos naudojimo tipą, aprūpinimą inžineriniais tinklais ir kita.</w:t>
      </w:r>
    </w:p>
    <w:p w14:paraId="1AD9683A" w14:textId="2169A024" w:rsidR="00E2236A" w:rsidRPr="00175E79" w:rsidRDefault="00E2236A" w:rsidP="00247231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21804546" w14:textId="3C723649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91CD5">
        <w:rPr>
          <w:rFonts w:ascii="Times New Roman" w:hAnsi="Times New Roman"/>
          <w:sz w:val="24"/>
          <w:szCs w:val="24"/>
        </w:rPr>
        <w:t>3.</w:t>
      </w:r>
      <w:r w:rsidR="00247231">
        <w:rPr>
          <w:rFonts w:ascii="Times New Roman" w:hAnsi="Times New Roman"/>
          <w:sz w:val="24"/>
          <w:szCs w:val="24"/>
        </w:rPr>
        <w:t>1</w:t>
      </w:r>
      <w:r w:rsidRPr="00991CD5">
        <w:rPr>
          <w:rFonts w:ascii="Times New Roman" w:hAnsi="Times New Roman"/>
          <w:sz w:val="24"/>
          <w:szCs w:val="24"/>
        </w:rPr>
        <w:t xml:space="preserve">. </w:t>
      </w:r>
      <w:r w:rsidR="00376240" w:rsidRPr="00991CD5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991CD5">
        <w:rPr>
          <w:rFonts w:ascii="Times New Roman" w:hAnsi="Times New Roman"/>
          <w:sz w:val="24"/>
          <w:szCs w:val="24"/>
        </w:rPr>
        <w:t>koregavimo</w:t>
      </w:r>
      <w:r w:rsidR="00376240" w:rsidRPr="00991CD5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4C17AD" w:rsidRPr="00991CD5">
        <w:rPr>
          <w:rFonts w:ascii="Times New Roman" w:hAnsi="Times New Roman"/>
          <w:sz w:val="24"/>
          <w:szCs w:val="24"/>
        </w:rPr>
        <w:t xml:space="preserve"> </w:t>
      </w:r>
      <w:r w:rsidR="001B14BF" w:rsidRPr="00991CD5">
        <w:rPr>
          <w:rFonts w:ascii="Times New Roman" w:hAnsi="Times New Roman"/>
          <w:sz w:val="24"/>
        </w:rPr>
        <w:t xml:space="preserve">Priešgaisrinės </w:t>
      </w:r>
      <w:r w:rsidR="001B14BF" w:rsidRPr="00991CD5">
        <w:rPr>
          <w:rFonts w:ascii="Times New Roman" w:hAnsi="Times New Roman"/>
          <w:sz w:val="24"/>
        </w:rPr>
        <w:lastRenderedPageBreak/>
        <w:t>apsaugos ir gelbėjimo departament</w:t>
      </w:r>
      <w:r w:rsidR="000640A5" w:rsidRPr="00991CD5">
        <w:rPr>
          <w:rFonts w:ascii="Times New Roman" w:hAnsi="Times New Roman"/>
          <w:sz w:val="24"/>
        </w:rPr>
        <w:t>o</w:t>
      </w:r>
      <w:r w:rsidR="001B14BF" w:rsidRPr="00991CD5">
        <w:rPr>
          <w:rFonts w:ascii="Times New Roman" w:hAnsi="Times New Roman"/>
          <w:sz w:val="24"/>
        </w:rPr>
        <w:t xml:space="preserve"> prie Vidaus reikalų ministerijos</w:t>
      </w:r>
      <w:r w:rsidR="005572AF" w:rsidRPr="00991CD5">
        <w:rPr>
          <w:rFonts w:ascii="Times New Roman" w:hAnsi="Times New Roman"/>
          <w:sz w:val="24"/>
          <w:szCs w:val="24"/>
        </w:rPr>
        <w:t>,</w:t>
      </w:r>
      <w:r w:rsidR="00376240" w:rsidRPr="00991CD5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991CD5">
        <w:rPr>
          <w:rFonts w:ascii="Times New Roman" w:hAnsi="Times New Roman"/>
          <w:sz w:val="24"/>
          <w:szCs w:val="24"/>
        </w:rPr>
        <w:t>us</w:t>
      </w:r>
      <w:r w:rsidR="00376240" w:rsidRPr="00991CD5">
        <w:rPr>
          <w:rFonts w:ascii="Times New Roman" w:hAnsi="Times New Roman"/>
          <w:sz w:val="24"/>
          <w:szCs w:val="24"/>
        </w:rPr>
        <w:t xml:space="preserve"> tinkl</w:t>
      </w:r>
      <w:r w:rsidR="006C4171" w:rsidRPr="00991CD5">
        <w:rPr>
          <w:rFonts w:ascii="Times New Roman" w:hAnsi="Times New Roman"/>
          <w:sz w:val="24"/>
          <w:szCs w:val="24"/>
        </w:rPr>
        <w:t>us</w:t>
      </w:r>
      <w:r w:rsidR="00376240" w:rsidRPr="00991CD5">
        <w:rPr>
          <w:rFonts w:ascii="Times New Roman" w:hAnsi="Times New Roman"/>
          <w:sz w:val="24"/>
          <w:szCs w:val="24"/>
        </w:rPr>
        <w:t>, esanči</w:t>
      </w:r>
      <w:r w:rsidR="006C4171" w:rsidRPr="00991CD5">
        <w:rPr>
          <w:rFonts w:ascii="Times New Roman" w:hAnsi="Times New Roman"/>
          <w:sz w:val="24"/>
          <w:szCs w:val="24"/>
        </w:rPr>
        <w:t>us</w:t>
      </w:r>
      <w:r w:rsidR="00376240" w:rsidRPr="00991CD5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991CD5">
        <w:rPr>
          <w:rFonts w:ascii="Times New Roman" w:hAnsi="Times New Roman"/>
          <w:sz w:val="24"/>
          <w:szCs w:val="24"/>
        </w:rPr>
        <w:t>truojančių įmonių.</w:t>
      </w:r>
    </w:p>
    <w:p w14:paraId="50EE5DDA" w14:textId="0C50E294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247231">
        <w:rPr>
          <w:rFonts w:ascii="Times New Roman" w:hAnsi="Times New Roman"/>
          <w:spacing w:val="26"/>
          <w:sz w:val="24"/>
          <w:szCs w:val="24"/>
        </w:rPr>
        <w:t>2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715C9AE3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7016DA" w:rsidRPr="007016DA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r w:rsidR="00B56D5F" w:rsidRPr="00992336">
        <w:rPr>
          <w:rFonts w:ascii="Times New Roman" w:hAnsi="Times New Roman"/>
          <w:spacing w:val="-2"/>
          <w:sz w:val="24"/>
          <w:szCs w:val="24"/>
        </w:rPr>
        <w:t xml:space="preserve">2006-04-27 sprendimu Nr. TS-82 </w:t>
      </w:r>
      <w:r w:rsidR="00B56D5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41EFE" w:rsidRPr="007A34D1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941EFE" w:rsidRPr="000D369A">
        <w:rPr>
          <w:rFonts w:ascii="Times New Roman" w:hAnsi="Times New Roman"/>
          <w:spacing w:val="-2"/>
          <w:sz w:val="24"/>
          <w:szCs w:val="24"/>
        </w:rPr>
        <w:t>sklyp</w:t>
      </w:r>
      <w:r w:rsidR="00B56D5F">
        <w:rPr>
          <w:rFonts w:ascii="Times New Roman" w:hAnsi="Times New Roman"/>
          <w:spacing w:val="-2"/>
          <w:sz w:val="24"/>
          <w:szCs w:val="24"/>
        </w:rPr>
        <w:t>o</w:t>
      </w:r>
      <w:r w:rsidR="00941EFE" w:rsidRPr="000D369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10263" w:rsidRPr="0073344B">
        <w:rPr>
          <w:rFonts w:ascii="Times New Roman" w:hAnsi="Times New Roman"/>
          <w:spacing w:val="-2"/>
          <w:sz w:val="24"/>
          <w:szCs w:val="24"/>
        </w:rPr>
        <w:t xml:space="preserve">Kauno r. sav., </w:t>
      </w:r>
      <w:r w:rsidR="00B10263" w:rsidRPr="0073344B">
        <w:rPr>
          <w:rFonts w:ascii="Times New Roman" w:hAnsi="Times New Roman"/>
          <w:spacing w:val="-4"/>
          <w:sz w:val="24"/>
          <w:szCs w:val="24"/>
        </w:rPr>
        <w:t>Alšėnų sen., Mastaičių k.</w:t>
      </w:r>
      <w:r w:rsidR="00B10263" w:rsidRPr="0073344B">
        <w:rPr>
          <w:rFonts w:ascii="Times New Roman" w:hAnsi="Times New Roman"/>
          <w:spacing w:val="-2"/>
          <w:sz w:val="24"/>
          <w:szCs w:val="24"/>
        </w:rPr>
        <w:t>, kadastro Nr. 5247/0012:283</w:t>
      </w:r>
      <w:r w:rsidR="00941EFE" w:rsidRPr="0073344B">
        <w:rPr>
          <w:rFonts w:ascii="Times New Roman" w:hAnsi="Times New Roman"/>
          <w:sz w:val="24"/>
          <w:szCs w:val="24"/>
        </w:rPr>
        <w:t>,</w:t>
      </w:r>
      <w:r w:rsidR="00941EFE" w:rsidRPr="0073344B">
        <w:rPr>
          <w:rFonts w:ascii="Times New Roman" w:hAnsi="Times New Roman"/>
          <w:spacing w:val="-4"/>
          <w:sz w:val="24"/>
          <w:szCs w:val="24"/>
        </w:rPr>
        <w:t xml:space="preserve"> detaliojo plano koregavim</w:t>
      </w:r>
      <w:r w:rsidR="00923425" w:rsidRPr="0073344B">
        <w:rPr>
          <w:rFonts w:ascii="Times New Roman" w:hAnsi="Times New Roman"/>
          <w:spacing w:val="-4"/>
          <w:sz w:val="24"/>
          <w:szCs w:val="24"/>
        </w:rPr>
        <w:t>o</w:t>
      </w:r>
      <w:r w:rsidR="00941EFE" w:rsidRPr="0073344B">
        <w:rPr>
          <w:rFonts w:ascii="Times New Roman" w:hAnsi="Times New Roman"/>
          <w:spacing w:val="-4"/>
          <w:sz w:val="24"/>
          <w:szCs w:val="24"/>
        </w:rPr>
        <w:t xml:space="preserve"> žemės sklype </w:t>
      </w:r>
      <w:r w:rsidR="00B10263" w:rsidRPr="0073344B">
        <w:rPr>
          <w:rFonts w:ascii="Times New Roman" w:hAnsi="Times New Roman"/>
          <w:sz w:val="24"/>
          <w:szCs w:val="24"/>
        </w:rPr>
        <w:t xml:space="preserve">Kauno r. sav., </w:t>
      </w:r>
      <w:r w:rsidR="00B10263" w:rsidRPr="0073344B">
        <w:rPr>
          <w:rFonts w:ascii="Times New Roman" w:hAnsi="Times New Roman"/>
          <w:spacing w:val="-4"/>
          <w:sz w:val="24"/>
          <w:szCs w:val="24"/>
        </w:rPr>
        <w:t>Alšėnų sen., Mastaičių k.</w:t>
      </w:r>
      <w:r w:rsidR="00B10263" w:rsidRPr="0073344B">
        <w:rPr>
          <w:rFonts w:ascii="Times New Roman" w:hAnsi="Times New Roman"/>
          <w:sz w:val="24"/>
          <w:szCs w:val="24"/>
        </w:rPr>
        <w:t>, Miglės g. 54, kadastro Nr. 5247/0012:593</w:t>
      </w:r>
      <w:r w:rsidR="002F6309" w:rsidRPr="0073344B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73344B">
        <w:rPr>
          <w:rFonts w:ascii="Times New Roman" w:hAnsi="Times New Roman"/>
          <w:sz w:val="24"/>
          <w:szCs w:val="24"/>
        </w:rPr>
        <w:t xml:space="preserve">planavimo </w:t>
      </w:r>
      <w:r w:rsidR="00835DD7" w:rsidRPr="0073344B">
        <w:rPr>
          <w:rFonts w:ascii="Times New Roman" w:hAnsi="Times New Roman"/>
          <w:spacing w:val="-4"/>
          <w:sz w:val="24"/>
          <w:szCs w:val="24"/>
        </w:rPr>
        <w:t>darbų programą (pridedama</w:t>
      </w:r>
      <w:r w:rsidR="00835DD7" w:rsidRPr="001D5B24">
        <w:rPr>
          <w:rFonts w:ascii="Times New Roman" w:hAnsi="Times New Roman"/>
          <w:spacing w:val="-4"/>
          <w:sz w:val="24"/>
          <w:szCs w:val="24"/>
        </w:rPr>
        <w:t>)</w:t>
      </w:r>
      <w:r w:rsidR="00835DD7" w:rsidRPr="001D5B24">
        <w:rPr>
          <w:rFonts w:ascii="Times New Roman" w:hAnsi="Times New Roman"/>
          <w:sz w:val="24"/>
          <w:szCs w:val="24"/>
        </w:rPr>
        <w:t>.</w:t>
      </w:r>
    </w:p>
    <w:p w14:paraId="03A7E0EC" w14:textId="2C16D2ED" w:rsidR="00AF457D" w:rsidRPr="007016DA" w:rsidRDefault="00B91E11" w:rsidP="00C6492E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5770F441" w14:textId="77777777" w:rsidR="007C7F95" w:rsidRDefault="007C7F95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0B36D3A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E3FE199" w14:textId="77777777" w:rsidR="0072316A" w:rsidRDefault="0072316A" w:rsidP="00CC7C57">
      <w:pPr>
        <w:spacing w:after="0" w:line="360" w:lineRule="auto"/>
        <w:ind w:right="-142"/>
        <w:jc w:val="both"/>
      </w:pPr>
    </w:p>
    <w:p w14:paraId="4DA5684F" w14:textId="77777777" w:rsidR="00980F2A" w:rsidRDefault="00980F2A" w:rsidP="00CC7C57">
      <w:pPr>
        <w:spacing w:after="0" w:line="360" w:lineRule="auto"/>
        <w:ind w:right="-142"/>
        <w:jc w:val="both"/>
      </w:pPr>
    </w:p>
    <w:p w14:paraId="4A7B50D2" w14:textId="77777777" w:rsidR="00980F2A" w:rsidRDefault="00980F2A" w:rsidP="00CC7C57">
      <w:pPr>
        <w:spacing w:after="0" w:line="360" w:lineRule="auto"/>
        <w:ind w:right="-142"/>
        <w:jc w:val="both"/>
      </w:pPr>
    </w:p>
    <w:p w14:paraId="444D513F" w14:textId="77777777" w:rsidR="00980F2A" w:rsidRDefault="00980F2A" w:rsidP="00CC7C57">
      <w:pPr>
        <w:spacing w:after="0" w:line="360" w:lineRule="auto"/>
        <w:ind w:right="-142"/>
        <w:jc w:val="both"/>
      </w:pPr>
    </w:p>
    <w:p w14:paraId="63E7C173" w14:textId="77777777" w:rsidR="00980F2A" w:rsidRDefault="00980F2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8F1B9B4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AC785E9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8A4D5A6" w14:textId="77777777" w:rsidR="005A2E5C" w:rsidRDefault="005A2E5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909155A" w14:textId="77777777" w:rsidR="005A2E5C" w:rsidRDefault="005A2E5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491CF03" w14:textId="77777777" w:rsidR="005A2E5C" w:rsidRDefault="005A2E5C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785360E" w14:textId="77777777" w:rsidR="000B214D" w:rsidRDefault="000B214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E78A23" w14:textId="77777777" w:rsidR="00C86FEB" w:rsidRDefault="00C86FEB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61DF75C" w14:textId="77777777" w:rsidR="00C86FEB" w:rsidRDefault="00C86FEB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BA4AEF8" w14:textId="77777777" w:rsidR="000B214D" w:rsidRDefault="000B214D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52A1C86" w14:textId="77777777" w:rsidR="0072316A" w:rsidRDefault="0072316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5043B73" w14:textId="1181CF47" w:rsidR="003C606E" w:rsidRPr="000A20BE" w:rsidRDefault="00B91E11" w:rsidP="00DA3B9A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  <w:r w:rsidR="00C6492E">
        <w:rPr>
          <w:rFonts w:ascii="Times New Roman" w:hAnsi="Times New Roman"/>
          <w:sz w:val="24"/>
          <w:szCs w:val="24"/>
        </w:rPr>
        <w:t xml:space="preserve">, </w:t>
      </w:r>
      <w:r w:rsidR="00CC7C57"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="00CC7C57"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  <w:r w:rsidR="00C6492E">
        <w:rPr>
          <w:rFonts w:ascii="Times New Roman" w:hAnsi="Times New Roman"/>
          <w:sz w:val="24"/>
          <w:szCs w:val="24"/>
        </w:rPr>
        <w:t xml:space="preserve">, </w:t>
      </w:r>
      <w:r w:rsidR="007016DA" w:rsidRPr="007016DA">
        <w:rPr>
          <w:rFonts w:ascii="Times New Roman" w:hAnsi="Times New Roman"/>
          <w:spacing w:val="-8"/>
          <w:sz w:val="24"/>
          <w:szCs w:val="24"/>
        </w:rPr>
        <w:t>2023</w:t>
      </w:r>
      <w:r w:rsidR="00DA3B9A">
        <w:rPr>
          <w:rFonts w:ascii="Times New Roman" w:hAnsi="Times New Roman"/>
          <w:spacing w:val="-8"/>
          <w:sz w:val="24"/>
          <w:szCs w:val="24"/>
        </w:rPr>
        <w:t>-</w:t>
      </w:r>
      <w:r w:rsidR="00406529">
        <w:rPr>
          <w:rFonts w:ascii="Times New Roman" w:hAnsi="Times New Roman"/>
          <w:spacing w:val="-8"/>
          <w:sz w:val="24"/>
          <w:szCs w:val="24"/>
        </w:rPr>
        <w:t>10</w:t>
      </w:r>
      <w:r w:rsidR="00DA3B9A">
        <w:rPr>
          <w:rFonts w:ascii="Times New Roman" w:hAnsi="Times New Roman"/>
          <w:spacing w:val="-8"/>
          <w:sz w:val="24"/>
          <w:szCs w:val="24"/>
        </w:rPr>
        <w:t>-</w:t>
      </w:r>
      <w:r w:rsidR="00406529">
        <w:rPr>
          <w:rFonts w:ascii="Times New Roman" w:hAnsi="Times New Roman"/>
          <w:spacing w:val="-8"/>
          <w:sz w:val="24"/>
          <w:szCs w:val="24"/>
        </w:rPr>
        <w:t>26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29EB5138" w:rsidR="00A04F30" w:rsidRPr="00886955" w:rsidRDefault="00406529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160F3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360C"/>
    <w:rsid w:val="000871DB"/>
    <w:rsid w:val="0009287B"/>
    <w:rsid w:val="000937A7"/>
    <w:rsid w:val="00093FDE"/>
    <w:rsid w:val="000A20BE"/>
    <w:rsid w:val="000A3264"/>
    <w:rsid w:val="000A6408"/>
    <w:rsid w:val="000A74B8"/>
    <w:rsid w:val="000A78C6"/>
    <w:rsid w:val="000B0556"/>
    <w:rsid w:val="000B14A2"/>
    <w:rsid w:val="000B214D"/>
    <w:rsid w:val="000C0B78"/>
    <w:rsid w:val="000C0EDF"/>
    <w:rsid w:val="000D02D4"/>
    <w:rsid w:val="000D3411"/>
    <w:rsid w:val="000D3562"/>
    <w:rsid w:val="000D369A"/>
    <w:rsid w:val="000E13AA"/>
    <w:rsid w:val="000E4BEB"/>
    <w:rsid w:val="000E4BEC"/>
    <w:rsid w:val="000E7D21"/>
    <w:rsid w:val="000F249E"/>
    <w:rsid w:val="000F2BE8"/>
    <w:rsid w:val="000F53BE"/>
    <w:rsid w:val="000F60A8"/>
    <w:rsid w:val="000F6AE2"/>
    <w:rsid w:val="000F73CF"/>
    <w:rsid w:val="001016B5"/>
    <w:rsid w:val="001026C4"/>
    <w:rsid w:val="001055B4"/>
    <w:rsid w:val="00111BE1"/>
    <w:rsid w:val="00114DFE"/>
    <w:rsid w:val="001170F3"/>
    <w:rsid w:val="00117751"/>
    <w:rsid w:val="00123A57"/>
    <w:rsid w:val="00130927"/>
    <w:rsid w:val="0013094E"/>
    <w:rsid w:val="00132F8E"/>
    <w:rsid w:val="0014154A"/>
    <w:rsid w:val="00151765"/>
    <w:rsid w:val="00152274"/>
    <w:rsid w:val="00165E82"/>
    <w:rsid w:val="001738DB"/>
    <w:rsid w:val="00174653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6DC1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231"/>
    <w:rsid w:val="00251CE4"/>
    <w:rsid w:val="002520E2"/>
    <w:rsid w:val="002621FB"/>
    <w:rsid w:val="00262B7B"/>
    <w:rsid w:val="00272DE4"/>
    <w:rsid w:val="00284F8A"/>
    <w:rsid w:val="002941B6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3B62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772B6"/>
    <w:rsid w:val="00393055"/>
    <w:rsid w:val="00393BF9"/>
    <w:rsid w:val="003A43C8"/>
    <w:rsid w:val="003A50B9"/>
    <w:rsid w:val="003B32BF"/>
    <w:rsid w:val="003B32D0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529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679B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3109"/>
    <w:rsid w:val="004D4960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2E5C"/>
    <w:rsid w:val="005A3C8E"/>
    <w:rsid w:val="005A5EC1"/>
    <w:rsid w:val="005A5EC8"/>
    <w:rsid w:val="005A7DAA"/>
    <w:rsid w:val="005B0237"/>
    <w:rsid w:val="005D6F39"/>
    <w:rsid w:val="005D6F9A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5D54"/>
    <w:rsid w:val="006C6F01"/>
    <w:rsid w:val="006D0829"/>
    <w:rsid w:val="006D1B4C"/>
    <w:rsid w:val="006D1F6D"/>
    <w:rsid w:val="006E2F6F"/>
    <w:rsid w:val="006E7E9B"/>
    <w:rsid w:val="006F560E"/>
    <w:rsid w:val="006F5A6E"/>
    <w:rsid w:val="006F758F"/>
    <w:rsid w:val="00700CEA"/>
    <w:rsid w:val="007016DA"/>
    <w:rsid w:val="00701F2C"/>
    <w:rsid w:val="00713C67"/>
    <w:rsid w:val="0071439B"/>
    <w:rsid w:val="007202AC"/>
    <w:rsid w:val="0072316A"/>
    <w:rsid w:val="00724B2F"/>
    <w:rsid w:val="00725BC5"/>
    <w:rsid w:val="0072738F"/>
    <w:rsid w:val="0073199A"/>
    <w:rsid w:val="0073344B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1BB8"/>
    <w:rsid w:val="007B5071"/>
    <w:rsid w:val="007C17A8"/>
    <w:rsid w:val="007C61B1"/>
    <w:rsid w:val="007C7F95"/>
    <w:rsid w:val="007D0285"/>
    <w:rsid w:val="007D5F01"/>
    <w:rsid w:val="007E612F"/>
    <w:rsid w:val="007E61AA"/>
    <w:rsid w:val="007F0188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4236"/>
    <w:rsid w:val="00885519"/>
    <w:rsid w:val="00886955"/>
    <w:rsid w:val="00887F51"/>
    <w:rsid w:val="008959F4"/>
    <w:rsid w:val="00896ADD"/>
    <w:rsid w:val="00896DBD"/>
    <w:rsid w:val="008A7223"/>
    <w:rsid w:val="008B3604"/>
    <w:rsid w:val="008B41F4"/>
    <w:rsid w:val="008B6E40"/>
    <w:rsid w:val="008D519E"/>
    <w:rsid w:val="008D5404"/>
    <w:rsid w:val="008E6AA2"/>
    <w:rsid w:val="008F1F67"/>
    <w:rsid w:val="008F2894"/>
    <w:rsid w:val="008F4B78"/>
    <w:rsid w:val="008F64BC"/>
    <w:rsid w:val="00923425"/>
    <w:rsid w:val="009271F4"/>
    <w:rsid w:val="00927623"/>
    <w:rsid w:val="00927B92"/>
    <w:rsid w:val="00940A7F"/>
    <w:rsid w:val="00940AE1"/>
    <w:rsid w:val="00941EFE"/>
    <w:rsid w:val="0094228B"/>
    <w:rsid w:val="0094497E"/>
    <w:rsid w:val="00945AC7"/>
    <w:rsid w:val="00947430"/>
    <w:rsid w:val="00950073"/>
    <w:rsid w:val="00957A6D"/>
    <w:rsid w:val="00960B28"/>
    <w:rsid w:val="0096197E"/>
    <w:rsid w:val="0097698A"/>
    <w:rsid w:val="00977EA0"/>
    <w:rsid w:val="00980F2A"/>
    <w:rsid w:val="009817D2"/>
    <w:rsid w:val="00983B4E"/>
    <w:rsid w:val="00991CD5"/>
    <w:rsid w:val="00992336"/>
    <w:rsid w:val="009A0679"/>
    <w:rsid w:val="009A24DE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E70F6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0A71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39D"/>
    <w:rsid w:val="00A834DC"/>
    <w:rsid w:val="00A939FB"/>
    <w:rsid w:val="00A93B10"/>
    <w:rsid w:val="00AB4B59"/>
    <w:rsid w:val="00AB5415"/>
    <w:rsid w:val="00AB589A"/>
    <w:rsid w:val="00AC0769"/>
    <w:rsid w:val="00AC59D0"/>
    <w:rsid w:val="00AD260E"/>
    <w:rsid w:val="00AD3D4D"/>
    <w:rsid w:val="00AD3DE2"/>
    <w:rsid w:val="00AD4020"/>
    <w:rsid w:val="00AD48B9"/>
    <w:rsid w:val="00AE4335"/>
    <w:rsid w:val="00AE4D4A"/>
    <w:rsid w:val="00AF457D"/>
    <w:rsid w:val="00AF47D9"/>
    <w:rsid w:val="00B03366"/>
    <w:rsid w:val="00B10263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241A"/>
    <w:rsid w:val="00B447A1"/>
    <w:rsid w:val="00B46544"/>
    <w:rsid w:val="00B47C7C"/>
    <w:rsid w:val="00B553AB"/>
    <w:rsid w:val="00B56D5F"/>
    <w:rsid w:val="00B572F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A66EF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2278"/>
    <w:rsid w:val="00C47237"/>
    <w:rsid w:val="00C47901"/>
    <w:rsid w:val="00C540DD"/>
    <w:rsid w:val="00C54A58"/>
    <w:rsid w:val="00C6492E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6FEB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EB9"/>
    <w:rsid w:val="00CF4FB0"/>
    <w:rsid w:val="00CF6947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358BF"/>
    <w:rsid w:val="00D404A6"/>
    <w:rsid w:val="00D51463"/>
    <w:rsid w:val="00D53685"/>
    <w:rsid w:val="00D60C4F"/>
    <w:rsid w:val="00D62261"/>
    <w:rsid w:val="00D6519B"/>
    <w:rsid w:val="00D67939"/>
    <w:rsid w:val="00D97130"/>
    <w:rsid w:val="00DA21DA"/>
    <w:rsid w:val="00DA3B9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28BE"/>
    <w:rsid w:val="00E27D36"/>
    <w:rsid w:val="00E33951"/>
    <w:rsid w:val="00E355F0"/>
    <w:rsid w:val="00E414DB"/>
    <w:rsid w:val="00E535AC"/>
    <w:rsid w:val="00E579D9"/>
    <w:rsid w:val="00E60E03"/>
    <w:rsid w:val="00E61FD8"/>
    <w:rsid w:val="00E6429F"/>
    <w:rsid w:val="00E6445F"/>
    <w:rsid w:val="00E66821"/>
    <w:rsid w:val="00E67633"/>
    <w:rsid w:val="00E71CDC"/>
    <w:rsid w:val="00E77D34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5CC4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444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276</cp:revision>
  <cp:lastPrinted>2023-10-26T08:35:00Z</cp:lastPrinted>
  <dcterms:created xsi:type="dcterms:W3CDTF">2022-02-08T14:54:00Z</dcterms:created>
  <dcterms:modified xsi:type="dcterms:W3CDTF">2023-10-26T08:54:00Z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