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47BDD463" w:rsidR="00A20EF3" w:rsidRDefault="002056DB" w:rsidP="00FE67F4">
      <w:pPr>
        <w:pStyle w:val="Pavadinimas"/>
        <w:rPr>
          <w:szCs w:val="28"/>
        </w:rPr>
      </w:pPr>
      <w:r>
        <w:rPr>
          <w:szCs w:val="28"/>
        </w:rPr>
        <w:t>1</w:t>
      </w:r>
      <w:r w:rsidR="00A20EF3" w:rsidRPr="008B4F36">
        <w:rPr>
          <w:szCs w:val="28"/>
        </w:rPr>
        <w:t xml:space="preserve"> POSĖDIS</w:t>
      </w:r>
    </w:p>
    <w:p w14:paraId="6AC74862" w14:textId="77777777" w:rsidR="00E43736" w:rsidRDefault="00E43736" w:rsidP="00FE67F4">
      <w:pPr>
        <w:pStyle w:val="Pavadinimas"/>
        <w:rPr>
          <w:szCs w:val="28"/>
        </w:rPr>
      </w:pPr>
    </w:p>
    <w:p w14:paraId="72EB21DF" w14:textId="77777777" w:rsidR="00203382" w:rsidRPr="00BF0D92" w:rsidRDefault="00203382" w:rsidP="00203382">
      <w:pPr>
        <w:pStyle w:val="Antrat1"/>
        <w:keepNext w:val="0"/>
        <w:widowControl w:val="0"/>
        <w:tabs>
          <w:tab w:val="center" w:pos="4536"/>
        </w:tabs>
        <w:jc w:val="center"/>
        <w:rPr>
          <w:sz w:val="24"/>
          <w:szCs w:val="24"/>
        </w:rPr>
      </w:pPr>
      <w:r w:rsidRPr="00BF0D92">
        <w:rPr>
          <w:sz w:val="24"/>
          <w:szCs w:val="24"/>
        </w:rPr>
        <w:t>SPRENDIMAS</w:t>
      </w:r>
    </w:p>
    <w:p w14:paraId="417F5E53" w14:textId="77777777" w:rsidR="00203382" w:rsidRPr="00BF0D92" w:rsidRDefault="00203382" w:rsidP="00203382">
      <w:pPr>
        <w:tabs>
          <w:tab w:val="left" w:pos="1296"/>
          <w:tab w:val="center" w:pos="4153"/>
          <w:tab w:val="right" w:pos="8306"/>
        </w:tabs>
        <w:jc w:val="center"/>
        <w:rPr>
          <w:rFonts w:ascii="Times New Roman" w:hAnsi="Times New Roman"/>
          <w:b/>
          <w:sz w:val="24"/>
          <w:szCs w:val="24"/>
        </w:rPr>
      </w:pPr>
      <w:r w:rsidRPr="00BF0D92">
        <w:rPr>
          <w:rFonts w:ascii="Times New Roman" w:hAnsi="Times New Roman"/>
          <w:b/>
          <w:sz w:val="24"/>
          <w:szCs w:val="24"/>
        </w:rPr>
        <w:t>DĖL KAUNO RAJONO SAVIVALDYBĖS TARYBOS KONTROLĖS KOMITETO 202</w:t>
      </w:r>
      <w:r>
        <w:rPr>
          <w:rFonts w:ascii="Times New Roman" w:hAnsi="Times New Roman"/>
          <w:b/>
          <w:sz w:val="24"/>
          <w:szCs w:val="24"/>
        </w:rPr>
        <w:t>4</w:t>
      </w:r>
      <w:r w:rsidRPr="00BF0D92">
        <w:rPr>
          <w:rFonts w:ascii="Times New Roman" w:hAnsi="Times New Roman"/>
          <w:b/>
          <w:sz w:val="24"/>
          <w:szCs w:val="24"/>
        </w:rPr>
        <w:t xml:space="preserve"> M. VEIKLOS PROGRAMOS PATVIRTINIMO</w:t>
      </w:r>
    </w:p>
    <w:p w14:paraId="4E5268CC" w14:textId="77777777" w:rsidR="00203382" w:rsidRPr="00AA0DF9" w:rsidRDefault="00203382" w:rsidP="00203382">
      <w:pPr>
        <w:tabs>
          <w:tab w:val="left" w:pos="1296"/>
          <w:tab w:val="center" w:pos="4153"/>
          <w:tab w:val="right" w:pos="8306"/>
        </w:tabs>
        <w:spacing w:line="360" w:lineRule="auto"/>
        <w:rPr>
          <w:rFonts w:ascii="Times New Roman" w:hAnsi="Times New Roman"/>
          <w:b/>
          <w:sz w:val="22"/>
          <w:szCs w:val="22"/>
        </w:rPr>
      </w:pPr>
    </w:p>
    <w:p w14:paraId="4A8B415C" w14:textId="35FBEE6A" w:rsidR="00203382" w:rsidRPr="005C6B96" w:rsidRDefault="00203382" w:rsidP="00203382">
      <w:pPr>
        <w:tabs>
          <w:tab w:val="left" w:pos="1296"/>
          <w:tab w:val="center" w:pos="4153"/>
          <w:tab w:val="right" w:pos="8306"/>
        </w:tabs>
        <w:jc w:val="center"/>
        <w:rPr>
          <w:rFonts w:ascii="Times New Roman" w:hAnsi="Times New Roman"/>
          <w:sz w:val="24"/>
          <w:szCs w:val="24"/>
        </w:rPr>
      </w:pPr>
      <w:r w:rsidRPr="005C6B96">
        <w:rPr>
          <w:rFonts w:ascii="Times New Roman" w:hAnsi="Times New Roman"/>
          <w:sz w:val="24"/>
          <w:szCs w:val="24"/>
        </w:rPr>
        <w:t>2024 m. sausio 25 d. Nr. TS-</w:t>
      </w:r>
      <w:r w:rsidR="00200CFC">
        <w:rPr>
          <w:rFonts w:ascii="Times New Roman" w:hAnsi="Times New Roman"/>
          <w:sz w:val="24"/>
          <w:szCs w:val="24"/>
        </w:rPr>
        <w:t>54</w:t>
      </w:r>
    </w:p>
    <w:p w14:paraId="5B574BCC" w14:textId="77777777" w:rsidR="00203382" w:rsidRPr="005C6B96" w:rsidRDefault="00203382" w:rsidP="00203382">
      <w:pPr>
        <w:tabs>
          <w:tab w:val="left" w:pos="1296"/>
          <w:tab w:val="center" w:pos="4153"/>
          <w:tab w:val="right" w:pos="8306"/>
        </w:tabs>
        <w:jc w:val="center"/>
        <w:rPr>
          <w:rFonts w:ascii="Times New Roman" w:hAnsi="Times New Roman"/>
          <w:sz w:val="24"/>
          <w:szCs w:val="24"/>
        </w:rPr>
      </w:pPr>
      <w:r w:rsidRPr="005C6B96">
        <w:rPr>
          <w:rFonts w:ascii="Times New Roman" w:hAnsi="Times New Roman"/>
          <w:sz w:val="24"/>
          <w:szCs w:val="24"/>
        </w:rPr>
        <w:t>Kaunas</w:t>
      </w:r>
    </w:p>
    <w:p w14:paraId="3F03C819" w14:textId="77777777" w:rsidR="00203382" w:rsidRPr="005C6B96" w:rsidRDefault="00203382" w:rsidP="00203382">
      <w:pPr>
        <w:tabs>
          <w:tab w:val="left" w:pos="1296"/>
          <w:tab w:val="center" w:pos="4153"/>
          <w:tab w:val="right" w:pos="8306"/>
        </w:tabs>
        <w:spacing w:line="360" w:lineRule="auto"/>
        <w:ind w:firstLine="851"/>
        <w:jc w:val="both"/>
        <w:rPr>
          <w:rFonts w:ascii="Times New Roman" w:hAnsi="Times New Roman"/>
          <w:sz w:val="24"/>
          <w:szCs w:val="24"/>
        </w:rPr>
      </w:pPr>
    </w:p>
    <w:p w14:paraId="0F202BA5" w14:textId="77777777" w:rsidR="00203382" w:rsidRPr="00AA0DF9" w:rsidRDefault="00203382" w:rsidP="00203382">
      <w:pPr>
        <w:tabs>
          <w:tab w:val="left" w:pos="1296"/>
          <w:tab w:val="center" w:pos="4153"/>
          <w:tab w:val="right" w:pos="8306"/>
        </w:tabs>
        <w:spacing w:line="360" w:lineRule="auto"/>
        <w:ind w:firstLine="851"/>
        <w:jc w:val="both"/>
        <w:rPr>
          <w:rFonts w:ascii="Times New Roman" w:hAnsi="Times New Roman"/>
          <w:sz w:val="22"/>
          <w:szCs w:val="22"/>
        </w:rPr>
      </w:pPr>
    </w:p>
    <w:p w14:paraId="60371422" w14:textId="77777777" w:rsidR="00203382" w:rsidRPr="00B41219" w:rsidRDefault="00203382" w:rsidP="00203382">
      <w:pPr>
        <w:tabs>
          <w:tab w:val="left" w:pos="1296"/>
          <w:tab w:val="center" w:pos="4153"/>
          <w:tab w:val="right" w:pos="8306"/>
        </w:tabs>
        <w:spacing w:line="360" w:lineRule="auto"/>
        <w:ind w:firstLine="851"/>
        <w:jc w:val="both"/>
        <w:rPr>
          <w:rFonts w:ascii="Times New Roman" w:hAnsi="Times New Roman"/>
          <w:color w:val="000000" w:themeColor="text1"/>
          <w:spacing w:val="-4"/>
          <w:sz w:val="24"/>
          <w:szCs w:val="24"/>
        </w:rPr>
      </w:pPr>
      <w:r w:rsidRPr="00B41219">
        <w:rPr>
          <w:rFonts w:ascii="Times New Roman" w:hAnsi="Times New Roman"/>
          <w:color w:val="000000" w:themeColor="text1"/>
          <w:sz w:val="24"/>
          <w:szCs w:val="24"/>
        </w:rPr>
        <w:t>Vadovaudamasi Lietuvos Respublikos vietos savivaldos įstatymo 15 straipsnio 2 dalies 6 punktu, 20 straipsnio 3 dalimi, Kauno rajono savivaldybės taryba</w:t>
      </w:r>
      <w:r w:rsidRPr="00B41219">
        <w:rPr>
          <w:rFonts w:ascii="Times New Roman" w:hAnsi="Times New Roman"/>
          <w:color w:val="000000" w:themeColor="text1"/>
          <w:spacing w:val="-4"/>
          <w:sz w:val="24"/>
          <w:szCs w:val="24"/>
        </w:rPr>
        <w:t xml:space="preserve">  </w:t>
      </w:r>
      <w:r w:rsidRPr="00B41219">
        <w:rPr>
          <w:rFonts w:ascii="Times New Roman" w:hAnsi="Times New Roman"/>
          <w:color w:val="000000" w:themeColor="text1"/>
          <w:spacing w:val="40"/>
          <w:sz w:val="24"/>
          <w:szCs w:val="24"/>
        </w:rPr>
        <w:t>nusprendžia</w:t>
      </w:r>
      <w:r w:rsidRPr="00B41219">
        <w:rPr>
          <w:rFonts w:ascii="Times New Roman" w:hAnsi="Times New Roman"/>
          <w:color w:val="000000" w:themeColor="text1"/>
          <w:spacing w:val="-4"/>
          <w:sz w:val="24"/>
          <w:szCs w:val="24"/>
        </w:rPr>
        <w:t>:</w:t>
      </w:r>
    </w:p>
    <w:p w14:paraId="3C0C4939" w14:textId="77777777" w:rsidR="00203382" w:rsidRPr="00BF0D92" w:rsidRDefault="00203382" w:rsidP="00203382">
      <w:pPr>
        <w:tabs>
          <w:tab w:val="left" w:pos="851"/>
          <w:tab w:val="center" w:pos="4153"/>
          <w:tab w:val="right" w:pos="8306"/>
        </w:tabs>
        <w:spacing w:line="360" w:lineRule="auto"/>
        <w:ind w:firstLine="851"/>
        <w:jc w:val="both"/>
        <w:rPr>
          <w:rFonts w:ascii="Times New Roman" w:hAnsi="Times New Roman"/>
          <w:sz w:val="24"/>
          <w:szCs w:val="24"/>
        </w:rPr>
      </w:pPr>
      <w:r w:rsidRPr="00BF0D92">
        <w:rPr>
          <w:rFonts w:ascii="Times New Roman" w:hAnsi="Times New Roman"/>
          <w:sz w:val="24"/>
          <w:szCs w:val="24"/>
        </w:rPr>
        <w:t>Patvirtinti Kauno rajono savivaldybės tarybos Kontrolės komiteto 202</w:t>
      </w:r>
      <w:r>
        <w:rPr>
          <w:rFonts w:ascii="Times New Roman" w:hAnsi="Times New Roman"/>
          <w:sz w:val="24"/>
          <w:szCs w:val="24"/>
        </w:rPr>
        <w:t>4</w:t>
      </w:r>
      <w:r w:rsidRPr="00BF0D92">
        <w:rPr>
          <w:rFonts w:ascii="Times New Roman" w:hAnsi="Times New Roman"/>
          <w:sz w:val="24"/>
          <w:szCs w:val="24"/>
        </w:rPr>
        <w:t xml:space="preserve"> m. veiklos programą (pridedama).</w:t>
      </w:r>
    </w:p>
    <w:p w14:paraId="3E61E6A0" w14:textId="30B44AC6" w:rsidR="00203382" w:rsidRPr="00BF0D92" w:rsidRDefault="00203382" w:rsidP="005E0E3B">
      <w:pPr>
        <w:tabs>
          <w:tab w:val="left" w:pos="851"/>
          <w:tab w:val="left" w:pos="1560"/>
        </w:tabs>
        <w:spacing w:line="360" w:lineRule="auto"/>
        <w:ind w:firstLine="851"/>
        <w:jc w:val="both"/>
        <w:rPr>
          <w:rFonts w:ascii="Times New Roman" w:eastAsia="Calibri" w:hAnsi="Times New Roman"/>
          <w:sz w:val="24"/>
          <w:szCs w:val="24"/>
          <w:lang w:eastAsia="en-US"/>
        </w:rPr>
      </w:pPr>
      <w:r w:rsidRPr="00BF0D92">
        <w:rPr>
          <w:rFonts w:ascii="Times New Roman" w:eastAsia="Calibri" w:hAnsi="Times New Roman"/>
          <w:sz w:val="24"/>
          <w:szCs w:val="24"/>
          <w:lang w:eastAsia="en-US"/>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 Mickevičiaus g. 8A, 44312 Kaunas) Lietuvos Respublikos administracinių bylų teisenos įstatymo nustatyta tvarka per vieną mėnesį nuo jo paskelbimo arba įteikimo suinteresuotam asmeniui dienos.</w:t>
      </w:r>
    </w:p>
    <w:p w14:paraId="4CD95693" w14:textId="77777777" w:rsidR="00203382" w:rsidRPr="00BF0D92" w:rsidRDefault="00203382" w:rsidP="00203382">
      <w:pPr>
        <w:tabs>
          <w:tab w:val="left" w:pos="1296"/>
        </w:tabs>
        <w:spacing w:line="360" w:lineRule="auto"/>
        <w:ind w:firstLine="851"/>
        <w:jc w:val="both"/>
        <w:rPr>
          <w:rFonts w:ascii="Times New Roman" w:eastAsia="Calibri" w:hAnsi="Times New Roman"/>
          <w:sz w:val="24"/>
          <w:szCs w:val="24"/>
          <w:lang w:eastAsia="en-US"/>
        </w:rPr>
      </w:pPr>
    </w:p>
    <w:p w14:paraId="48DB260F" w14:textId="77777777" w:rsidR="00203382" w:rsidRPr="00BF0D92" w:rsidRDefault="00203382" w:rsidP="00203382">
      <w:pPr>
        <w:tabs>
          <w:tab w:val="left" w:pos="1296"/>
        </w:tabs>
        <w:spacing w:line="360" w:lineRule="auto"/>
        <w:ind w:firstLine="851"/>
        <w:jc w:val="both"/>
        <w:rPr>
          <w:rFonts w:ascii="Times New Roman" w:eastAsia="Calibri" w:hAnsi="Times New Roman"/>
          <w:sz w:val="24"/>
          <w:szCs w:val="24"/>
          <w:lang w:eastAsia="en-US"/>
        </w:rPr>
      </w:pPr>
    </w:p>
    <w:p w14:paraId="1A4FF36E" w14:textId="66DA6463" w:rsidR="00203382" w:rsidRPr="00BF0D92" w:rsidRDefault="00203382" w:rsidP="00203382">
      <w:pPr>
        <w:tabs>
          <w:tab w:val="left" w:pos="1296"/>
        </w:tabs>
        <w:spacing w:line="360" w:lineRule="auto"/>
        <w:jc w:val="both"/>
        <w:rPr>
          <w:rFonts w:ascii="Times New Roman" w:eastAsia="Calibri" w:hAnsi="Times New Roman"/>
          <w:sz w:val="24"/>
          <w:szCs w:val="24"/>
          <w:lang w:eastAsia="en-US"/>
        </w:rPr>
      </w:pPr>
      <w:r w:rsidRPr="00BF0D92">
        <w:rPr>
          <w:rFonts w:ascii="Times New Roman" w:hAnsi="Times New Roman"/>
          <w:sz w:val="24"/>
          <w:szCs w:val="24"/>
        </w:rPr>
        <w:t>Savivaldybės meras</w:t>
      </w:r>
      <w:r w:rsidR="00200CFC">
        <w:rPr>
          <w:rFonts w:ascii="Times New Roman" w:hAnsi="Times New Roman"/>
          <w:sz w:val="24"/>
          <w:szCs w:val="24"/>
        </w:rPr>
        <w:t xml:space="preserve"> </w:t>
      </w:r>
      <w:r w:rsidR="00200CFC">
        <w:rPr>
          <w:rFonts w:ascii="Times New Roman" w:hAnsi="Times New Roman"/>
          <w:sz w:val="24"/>
          <w:szCs w:val="24"/>
        </w:rPr>
        <w:tab/>
      </w:r>
      <w:r w:rsidR="00200CFC">
        <w:rPr>
          <w:rFonts w:ascii="Times New Roman" w:hAnsi="Times New Roman"/>
          <w:sz w:val="24"/>
          <w:szCs w:val="24"/>
        </w:rPr>
        <w:tab/>
      </w:r>
      <w:r w:rsidR="00200CFC">
        <w:rPr>
          <w:rFonts w:ascii="Times New Roman" w:hAnsi="Times New Roman"/>
          <w:sz w:val="24"/>
          <w:szCs w:val="24"/>
        </w:rPr>
        <w:tab/>
      </w:r>
      <w:r w:rsidR="00200CFC">
        <w:rPr>
          <w:rFonts w:ascii="Times New Roman" w:hAnsi="Times New Roman"/>
          <w:sz w:val="24"/>
          <w:szCs w:val="24"/>
        </w:rPr>
        <w:tab/>
      </w:r>
      <w:r w:rsidR="00200CFC">
        <w:rPr>
          <w:rFonts w:ascii="Times New Roman" w:hAnsi="Times New Roman"/>
          <w:sz w:val="24"/>
          <w:szCs w:val="24"/>
        </w:rPr>
        <w:tab/>
      </w:r>
      <w:r w:rsidR="00200CFC">
        <w:rPr>
          <w:rFonts w:ascii="Times New Roman" w:hAnsi="Times New Roman"/>
          <w:sz w:val="24"/>
          <w:szCs w:val="24"/>
        </w:rPr>
        <w:tab/>
      </w:r>
      <w:r w:rsidR="00200CFC">
        <w:rPr>
          <w:rFonts w:ascii="Times New Roman" w:hAnsi="Times New Roman"/>
          <w:sz w:val="24"/>
          <w:szCs w:val="24"/>
        </w:rPr>
        <w:tab/>
      </w:r>
      <w:r w:rsidR="00200CFC">
        <w:rPr>
          <w:rFonts w:ascii="Times New Roman" w:hAnsi="Times New Roman"/>
          <w:sz w:val="24"/>
          <w:szCs w:val="24"/>
        </w:rPr>
        <w:tab/>
        <w:t>Valerijus Makūnas</w:t>
      </w:r>
    </w:p>
    <w:p w14:paraId="083A7E9C"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4717CA43"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76B750E4"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71A731E3"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3631C36F"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2E233771"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1812B3C8"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2087CF4F" w14:textId="77777777" w:rsidR="00203382" w:rsidRPr="00BF0D92" w:rsidRDefault="00203382" w:rsidP="00203382">
      <w:pPr>
        <w:tabs>
          <w:tab w:val="left" w:pos="1296"/>
          <w:tab w:val="center" w:pos="4153"/>
          <w:tab w:val="right" w:pos="8306"/>
        </w:tabs>
        <w:spacing w:line="360" w:lineRule="auto"/>
        <w:jc w:val="both"/>
        <w:rPr>
          <w:rFonts w:ascii="Times New Roman" w:hAnsi="Times New Roman"/>
          <w:sz w:val="24"/>
          <w:szCs w:val="24"/>
        </w:rPr>
      </w:pPr>
    </w:p>
    <w:p w14:paraId="1528C066" w14:textId="77777777" w:rsidR="00203382" w:rsidRDefault="00203382" w:rsidP="00203382">
      <w:pPr>
        <w:shd w:val="clear" w:color="auto" w:fill="FFFFFF"/>
        <w:rPr>
          <w:rFonts w:ascii="Times New Roman" w:hAnsi="Times New Roman"/>
          <w:sz w:val="24"/>
          <w:szCs w:val="24"/>
        </w:rPr>
      </w:pPr>
    </w:p>
    <w:p w14:paraId="09C360A5" w14:textId="77777777" w:rsidR="00203382" w:rsidRPr="00BF0D92" w:rsidRDefault="00203382" w:rsidP="00203382">
      <w:pPr>
        <w:shd w:val="clear" w:color="auto" w:fill="FFFFFF"/>
        <w:rPr>
          <w:rFonts w:ascii="Times New Roman" w:hAnsi="Times New Roman"/>
          <w:sz w:val="24"/>
          <w:szCs w:val="24"/>
          <w:lang w:eastAsia="en-GB"/>
        </w:rPr>
      </w:pPr>
    </w:p>
    <w:p w14:paraId="275F5849" w14:textId="77777777" w:rsidR="00203382" w:rsidRDefault="00203382" w:rsidP="00203382">
      <w:pPr>
        <w:ind w:firstLine="4678"/>
        <w:rPr>
          <w:rFonts w:ascii="Times New Roman" w:hAnsi="Times New Roman"/>
          <w:sz w:val="24"/>
          <w:szCs w:val="24"/>
        </w:rPr>
      </w:pPr>
      <w:r>
        <w:rPr>
          <w:rFonts w:ascii="Times New Roman" w:hAnsi="Times New Roman"/>
          <w:sz w:val="24"/>
          <w:szCs w:val="24"/>
        </w:rPr>
        <w:lastRenderedPageBreak/>
        <w:t>PATVIRTINTA</w:t>
      </w:r>
    </w:p>
    <w:p w14:paraId="0FCAA0CB" w14:textId="77777777" w:rsidR="00203382" w:rsidRPr="00BF0D92" w:rsidRDefault="00203382" w:rsidP="00203382">
      <w:pPr>
        <w:ind w:firstLine="4678"/>
        <w:rPr>
          <w:rFonts w:ascii="Times New Roman" w:hAnsi="Times New Roman"/>
          <w:sz w:val="24"/>
          <w:szCs w:val="24"/>
        </w:rPr>
      </w:pPr>
      <w:r w:rsidRPr="00BF0D92">
        <w:rPr>
          <w:rFonts w:ascii="Times New Roman" w:hAnsi="Times New Roman"/>
          <w:sz w:val="24"/>
          <w:szCs w:val="24"/>
        </w:rPr>
        <w:t>Kauno rajono savivaldybės tarybos</w:t>
      </w:r>
    </w:p>
    <w:p w14:paraId="6B874F08" w14:textId="2EA82C26" w:rsidR="00203382" w:rsidRPr="00BF0D92" w:rsidRDefault="00203382" w:rsidP="00203382">
      <w:pPr>
        <w:ind w:firstLine="4678"/>
        <w:rPr>
          <w:rFonts w:ascii="Times New Roman" w:hAnsi="Times New Roman"/>
          <w:sz w:val="24"/>
          <w:szCs w:val="24"/>
        </w:rPr>
      </w:pPr>
      <w:r w:rsidRPr="00BF0D92">
        <w:rPr>
          <w:rFonts w:ascii="Times New Roman" w:hAnsi="Times New Roman"/>
          <w:sz w:val="24"/>
          <w:szCs w:val="24"/>
        </w:rPr>
        <w:t>202</w:t>
      </w:r>
      <w:r>
        <w:rPr>
          <w:rFonts w:ascii="Times New Roman" w:hAnsi="Times New Roman"/>
          <w:sz w:val="24"/>
          <w:szCs w:val="24"/>
        </w:rPr>
        <w:t xml:space="preserve">4 </w:t>
      </w:r>
      <w:r w:rsidRPr="00BF0D92">
        <w:rPr>
          <w:rFonts w:ascii="Times New Roman" w:hAnsi="Times New Roman"/>
          <w:sz w:val="24"/>
          <w:szCs w:val="24"/>
        </w:rPr>
        <w:t xml:space="preserve">m. sausio </w:t>
      </w:r>
      <w:r>
        <w:rPr>
          <w:rFonts w:ascii="Times New Roman" w:hAnsi="Times New Roman"/>
          <w:sz w:val="24"/>
          <w:szCs w:val="24"/>
        </w:rPr>
        <w:t>25</w:t>
      </w:r>
      <w:r w:rsidRPr="00BF0D92">
        <w:rPr>
          <w:rFonts w:ascii="Times New Roman" w:hAnsi="Times New Roman"/>
          <w:sz w:val="24"/>
          <w:szCs w:val="24"/>
        </w:rPr>
        <w:t xml:space="preserve"> d. sprendimu Nr. TS-</w:t>
      </w:r>
      <w:r w:rsidR="00200CFC">
        <w:rPr>
          <w:rFonts w:ascii="Times New Roman" w:hAnsi="Times New Roman"/>
          <w:sz w:val="24"/>
          <w:szCs w:val="24"/>
        </w:rPr>
        <w:t>54</w:t>
      </w:r>
    </w:p>
    <w:p w14:paraId="40EFC417" w14:textId="77777777" w:rsidR="00203382" w:rsidRDefault="00203382" w:rsidP="00203382">
      <w:pPr>
        <w:spacing w:line="360" w:lineRule="auto"/>
        <w:rPr>
          <w:rFonts w:ascii="Times New Roman" w:hAnsi="Times New Roman"/>
          <w:sz w:val="24"/>
          <w:szCs w:val="24"/>
          <w:lang w:val="pt-BR"/>
        </w:rPr>
      </w:pPr>
    </w:p>
    <w:p w14:paraId="33431CCA" w14:textId="77777777" w:rsidR="005E0E3B" w:rsidRPr="00D16E66" w:rsidRDefault="005E0E3B" w:rsidP="00203382">
      <w:pPr>
        <w:spacing w:line="360" w:lineRule="auto"/>
        <w:rPr>
          <w:rFonts w:ascii="Times New Roman" w:hAnsi="Times New Roman"/>
          <w:sz w:val="24"/>
          <w:szCs w:val="24"/>
          <w:lang w:val="pt-BR"/>
        </w:rPr>
      </w:pPr>
    </w:p>
    <w:p w14:paraId="49428CA2" w14:textId="77777777" w:rsidR="00203382" w:rsidRPr="00BF0D92" w:rsidRDefault="00203382" w:rsidP="00203382">
      <w:pPr>
        <w:jc w:val="center"/>
        <w:rPr>
          <w:rFonts w:ascii="Times New Roman" w:hAnsi="Times New Roman"/>
          <w:b/>
          <w:sz w:val="24"/>
          <w:szCs w:val="24"/>
        </w:rPr>
      </w:pPr>
      <w:r w:rsidRPr="00D16E66">
        <w:rPr>
          <w:rFonts w:ascii="Times New Roman" w:hAnsi="Times New Roman"/>
          <w:b/>
          <w:sz w:val="24"/>
          <w:szCs w:val="24"/>
          <w:lang w:val="pt-BR"/>
        </w:rPr>
        <w:t xml:space="preserve">KAUNO RAJONO </w:t>
      </w:r>
      <w:r w:rsidRPr="00BF0D92">
        <w:rPr>
          <w:rFonts w:ascii="Times New Roman" w:hAnsi="Times New Roman"/>
          <w:b/>
          <w:sz w:val="24"/>
          <w:szCs w:val="24"/>
        </w:rPr>
        <w:t>SAVIVALDYBĖS TARYBOS</w:t>
      </w:r>
    </w:p>
    <w:p w14:paraId="1919FA5F" w14:textId="77777777" w:rsidR="00203382" w:rsidRDefault="00203382" w:rsidP="00203382">
      <w:pPr>
        <w:jc w:val="center"/>
        <w:rPr>
          <w:rFonts w:ascii="Times New Roman" w:hAnsi="Times New Roman"/>
          <w:b/>
          <w:sz w:val="24"/>
          <w:szCs w:val="24"/>
        </w:rPr>
      </w:pPr>
      <w:r w:rsidRPr="00BF0D92">
        <w:rPr>
          <w:rFonts w:ascii="Times New Roman" w:hAnsi="Times New Roman"/>
          <w:b/>
          <w:sz w:val="24"/>
          <w:szCs w:val="24"/>
        </w:rPr>
        <w:t xml:space="preserve">KONTROLĖS KOMITETO </w:t>
      </w:r>
      <w:r w:rsidRPr="00B41219">
        <w:rPr>
          <w:rFonts w:ascii="Times New Roman" w:hAnsi="Times New Roman"/>
          <w:b/>
          <w:sz w:val="24"/>
          <w:szCs w:val="24"/>
        </w:rPr>
        <w:t>2024</w:t>
      </w:r>
      <w:r w:rsidRPr="00BF0D92">
        <w:rPr>
          <w:rFonts w:ascii="Times New Roman" w:hAnsi="Times New Roman"/>
          <w:b/>
          <w:sz w:val="24"/>
          <w:szCs w:val="24"/>
        </w:rPr>
        <w:t xml:space="preserve"> M. VEIKLOS PROGRAMA</w:t>
      </w:r>
    </w:p>
    <w:p w14:paraId="14A6C7FC" w14:textId="77777777" w:rsidR="00203382" w:rsidRPr="00BF0D92" w:rsidRDefault="00203382" w:rsidP="00203382">
      <w:pPr>
        <w:jc w:val="center"/>
        <w:rPr>
          <w:rFonts w:ascii="Times New Roman" w:hAnsi="Times New Roman"/>
          <w:b/>
          <w:sz w:val="24"/>
          <w:szCs w:val="24"/>
        </w:rPr>
      </w:pPr>
    </w:p>
    <w:tbl>
      <w:tblPr>
        <w:tblStyle w:val="Lentelstinklelis2"/>
        <w:tblW w:w="10490" w:type="dxa"/>
        <w:tblInd w:w="-714" w:type="dxa"/>
        <w:tblLook w:val="04A0" w:firstRow="1" w:lastRow="0" w:firstColumn="1" w:lastColumn="0" w:noHBand="0" w:noVBand="1"/>
      </w:tblPr>
      <w:tblGrid>
        <w:gridCol w:w="709"/>
        <w:gridCol w:w="4820"/>
        <w:gridCol w:w="1843"/>
        <w:gridCol w:w="3118"/>
      </w:tblGrid>
      <w:tr w:rsidR="00203382" w14:paraId="08A69650"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5D52CE3C" w14:textId="77777777" w:rsidR="00203382" w:rsidRPr="00950400" w:rsidRDefault="00203382" w:rsidP="007C2F53">
            <w:pPr>
              <w:widowControl w:val="0"/>
              <w:jc w:val="center"/>
              <w:rPr>
                <w:rFonts w:ascii="Times New Roman" w:hAnsi="Times New Roman"/>
                <w:b/>
                <w:bCs/>
                <w:sz w:val="24"/>
                <w:szCs w:val="24"/>
              </w:rPr>
            </w:pPr>
            <w:r w:rsidRPr="00950400">
              <w:rPr>
                <w:rFonts w:ascii="Times New Roman" w:hAnsi="Times New Roman"/>
                <w:bCs/>
                <w:sz w:val="24"/>
                <w:szCs w:val="24"/>
              </w:rPr>
              <w:t>Eil.</w:t>
            </w:r>
          </w:p>
          <w:p w14:paraId="4CBEBCC5" w14:textId="77777777" w:rsidR="00203382" w:rsidRPr="00950400" w:rsidRDefault="00203382" w:rsidP="007C2F53">
            <w:pPr>
              <w:widowControl w:val="0"/>
              <w:jc w:val="center"/>
              <w:rPr>
                <w:rFonts w:ascii="Times New Roman" w:hAnsi="Times New Roman"/>
                <w:b/>
                <w:bCs/>
                <w:sz w:val="24"/>
                <w:szCs w:val="24"/>
              </w:rPr>
            </w:pPr>
            <w:r w:rsidRPr="00950400">
              <w:rPr>
                <w:rFonts w:ascii="Times New Roman" w:hAnsi="Times New Roman"/>
                <w:bCs/>
                <w:sz w:val="24"/>
                <w:szCs w:val="24"/>
              </w:rPr>
              <w:t>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C5CBDC3" w14:textId="77777777" w:rsidR="00203382" w:rsidRPr="00950400" w:rsidRDefault="00203382" w:rsidP="007C2F53">
            <w:pPr>
              <w:spacing w:after="200" w:line="360" w:lineRule="auto"/>
              <w:jc w:val="center"/>
              <w:rPr>
                <w:rFonts w:ascii="Times New Roman" w:hAnsi="Times New Roman"/>
                <w:b/>
                <w:bCs/>
                <w:sz w:val="24"/>
                <w:szCs w:val="24"/>
              </w:rPr>
            </w:pPr>
            <w:r w:rsidRPr="00950400">
              <w:rPr>
                <w:rFonts w:ascii="Times New Roman" w:hAnsi="Times New Roman"/>
                <w:bCs/>
                <w:sz w:val="24"/>
                <w:szCs w:val="24"/>
              </w:rPr>
              <w:t>Darbų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E8C6C5" w14:textId="77777777" w:rsidR="00203382" w:rsidRPr="00950400" w:rsidRDefault="00203382" w:rsidP="007C2F53">
            <w:pPr>
              <w:spacing w:after="200"/>
              <w:jc w:val="center"/>
              <w:rPr>
                <w:rFonts w:ascii="Times New Roman" w:hAnsi="Times New Roman"/>
                <w:b/>
                <w:bCs/>
                <w:sz w:val="24"/>
                <w:szCs w:val="24"/>
              </w:rPr>
            </w:pPr>
            <w:r w:rsidRPr="00950400">
              <w:rPr>
                <w:rFonts w:ascii="Times New Roman" w:hAnsi="Times New Roman"/>
                <w:bCs/>
                <w:sz w:val="24"/>
                <w:szCs w:val="24"/>
              </w:rPr>
              <w:t>Įvykdymo terminas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91E40BF" w14:textId="77777777" w:rsidR="00203382" w:rsidRPr="00950400" w:rsidRDefault="00203382" w:rsidP="007C2F53">
            <w:pPr>
              <w:spacing w:after="200" w:line="360" w:lineRule="auto"/>
              <w:jc w:val="center"/>
              <w:rPr>
                <w:rFonts w:ascii="Times New Roman" w:hAnsi="Times New Roman"/>
                <w:b/>
                <w:bCs/>
                <w:sz w:val="24"/>
                <w:szCs w:val="24"/>
              </w:rPr>
            </w:pPr>
            <w:r w:rsidRPr="00950400">
              <w:rPr>
                <w:rFonts w:ascii="Times New Roman" w:hAnsi="Times New Roman"/>
                <w:bCs/>
                <w:sz w:val="24"/>
                <w:szCs w:val="24"/>
              </w:rPr>
              <w:t>Vykdytojai</w:t>
            </w:r>
          </w:p>
        </w:tc>
      </w:tr>
      <w:tr w:rsidR="00203382" w14:paraId="1348A731" w14:textId="77777777" w:rsidTr="007C2F53">
        <w:trPr>
          <w:trHeight w:val="878"/>
        </w:trPr>
        <w:tc>
          <w:tcPr>
            <w:tcW w:w="709" w:type="dxa"/>
            <w:tcBorders>
              <w:top w:val="single" w:sz="4" w:space="0" w:color="auto"/>
              <w:left w:val="single" w:sz="4" w:space="0" w:color="auto"/>
              <w:bottom w:val="single" w:sz="4" w:space="0" w:color="auto"/>
              <w:right w:val="single" w:sz="4" w:space="0" w:color="auto"/>
            </w:tcBorders>
            <w:vAlign w:val="center"/>
            <w:hideMark/>
          </w:tcPr>
          <w:p w14:paraId="79E13401" w14:textId="77777777" w:rsidR="00203382" w:rsidRPr="00950400" w:rsidRDefault="00203382" w:rsidP="007C2F53">
            <w:pPr>
              <w:spacing w:after="200" w:line="360" w:lineRule="auto"/>
              <w:jc w:val="center"/>
              <w:rPr>
                <w:rFonts w:ascii="Times New Roman" w:hAnsi="Times New Roman"/>
                <w:b/>
                <w:bCs/>
                <w:sz w:val="24"/>
                <w:szCs w:val="24"/>
              </w:rPr>
            </w:pPr>
            <w:r w:rsidRPr="00950400">
              <w:rPr>
                <w:rFonts w:ascii="Times New Roman" w:hAnsi="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14:paraId="4F950C5D"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 xml:space="preserve">Kontrolės ir audito tarnybos </w:t>
            </w:r>
            <w:r>
              <w:rPr>
                <w:rFonts w:ascii="Times New Roman" w:hAnsi="Times New Roman"/>
                <w:bCs/>
                <w:sz w:val="24"/>
                <w:szCs w:val="24"/>
              </w:rPr>
              <w:t xml:space="preserve">veiklos plano </w:t>
            </w:r>
            <w:r w:rsidRPr="00950400">
              <w:rPr>
                <w:rFonts w:ascii="Times New Roman" w:hAnsi="Times New Roman"/>
                <w:bCs/>
                <w:sz w:val="24"/>
                <w:szCs w:val="24"/>
              </w:rPr>
              <w:t>ketvirčio veiklos plano įvykdymo svarstymas.</w:t>
            </w:r>
          </w:p>
        </w:tc>
        <w:tc>
          <w:tcPr>
            <w:tcW w:w="1843" w:type="dxa"/>
            <w:tcBorders>
              <w:top w:val="single" w:sz="4" w:space="0" w:color="auto"/>
              <w:left w:val="single" w:sz="4" w:space="0" w:color="auto"/>
              <w:bottom w:val="single" w:sz="4" w:space="0" w:color="auto"/>
              <w:right w:val="single" w:sz="4" w:space="0" w:color="auto"/>
            </w:tcBorders>
            <w:hideMark/>
          </w:tcPr>
          <w:p w14:paraId="24082B52" w14:textId="77777777" w:rsidR="00203382" w:rsidRPr="00950400" w:rsidRDefault="00203382" w:rsidP="007C2F53">
            <w:pPr>
              <w:jc w:val="center"/>
              <w:rPr>
                <w:rFonts w:ascii="Times New Roman" w:hAnsi="Times New Roman"/>
                <w:b/>
                <w:bCs/>
                <w:sz w:val="24"/>
                <w:szCs w:val="24"/>
              </w:rPr>
            </w:pPr>
            <w:r>
              <w:rPr>
                <w:rFonts w:ascii="Times New Roman" w:hAnsi="Times New Roman"/>
                <w:bCs/>
                <w:sz w:val="24"/>
                <w:szCs w:val="24"/>
              </w:rPr>
              <w:t>Per v</w:t>
            </w:r>
            <w:r w:rsidRPr="00950400">
              <w:rPr>
                <w:rFonts w:ascii="Times New Roman" w:hAnsi="Times New Roman"/>
                <w:bCs/>
                <w:sz w:val="24"/>
                <w:szCs w:val="24"/>
              </w:rPr>
              <w:t>ien</w:t>
            </w:r>
            <w:r>
              <w:rPr>
                <w:rFonts w:ascii="Times New Roman" w:hAnsi="Times New Roman"/>
                <w:bCs/>
                <w:sz w:val="24"/>
                <w:szCs w:val="24"/>
              </w:rPr>
              <w:t xml:space="preserve">ą </w:t>
            </w:r>
            <w:r w:rsidRPr="00950400">
              <w:rPr>
                <w:rFonts w:ascii="Times New Roman" w:hAnsi="Times New Roman"/>
                <w:bCs/>
                <w:sz w:val="24"/>
                <w:szCs w:val="24"/>
              </w:rPr>
              <w:t>mėn</w:t>
            </w:r>
            <w:r>
              <w:rPr>
                <w:rFonts w:ascii="Times New Roman" w:hAnsi="Times New Roman"/>
                <w:bCs/>
                <w:sz w:val="24"/>
                <w:szCs w:val="24"/>
              </w:rPr>
              <w:t>esį</w:t>
            </w:r>
            <w:r w:rsidRPr="00950400">
              <w:rPr>
                <w:rFonts w:ascii="Times New Roman" w:hAnsi="Times New Roman"/>
                <w:bCs/>
                <w:sz w:val="24"/>
                <w:szCs w:val="24"/>
              </w:rPr>
              <w:t xml:space="preserve"> pasibaigus ketvirčiui</w:t>
            </w:r>
          </w:p>
        </w:tc>
        <w:tc>
          <w:tcPr>
            <w:tcW w:w="3118" w:type="dxa"/>
            <w:tcBorders>
              <w:top w:val="single" w:sz="4" w:space="0" w:color="auto"/>
              <w:left w:val="single" w:sz="4" w:space="0" w:color="auto"/>
              <w:bottom w:val="single" w:sz="4" w:space="0" w:color="auto"/>
              <w:right w:val="single" w:sz="4" w:space="0" w:color="auto"/>
            </w:tcBorders>
            <w:hideMark/>
          </w:tcPr>
          <w:p w14:paraId="6872B2F7" w14:textId="77777777" w:rsidR="00203382" w:rsidRPr="00950400" w:rsidRDefault="00203382" w:rsidP="007C2F53">
            <w:pPr>
              <w:spacing w:line="276" w:lineRule="auto"/>
              <w:rPr>
                <w:rFonts w:ascii="Times New Roman" w:hAnsi="Times New Roman"/>
                <w:b/>
                <w:bCs/>
                <w:sz w:val="24"/>
                <w:szCs w:val="24"/>
              </w:rPr>
            </w:pPr>
            <w:r w:rsidRPr="00950400">
              <w:rPr>
                <w:rFonts w:ascii="Times New Roman" w:hAnsi="Times New Roman"/>
                <w:bCs/>
                <w:sz w:val="24"/>
                <w:szCs w:val="24"/>
              </w:rPr>
              <w:t>Komiteto nariai, Kontrolės ir audito tarnyba</w:t>
            </w:r>
          </w:p>
        </w:tc>
      </w:tr>
      <w:tr w:rsidR="00203382" w14:paraId="379067EF"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6542C722" w14:textId="77777777" w:rsidR="00203382" w:rsidRPr="00950400" w:rsidRDefault="00203382" w:rsidP="007C2F53">
            <w:pPr>
              <w:spacing w:after="200" w:line="360" w:lineRule="auto"/>
              <w:jc w:val="center"/>
              <w:rPr>
                <w:rFonts w:ascii="Times New Roman" w:hAnsi="Times New Roman"/>
                <w:b/>
                <w:bCs/>
                <w:sz w:val="24"/>
                <w:szCs w:val="24"/>
              </w:rPr>
            </w:pPr>
            <w:r w:rsidRPr="00950400">
              <w:rPr>
                <w:rFonts w:ascii="Times New Roman" w:hAnsi="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14:paraId="4DDE565E"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Kontrolės ir audito tarnybos 202</w:t>
            </w:r>
            <w:r>
              <w:rPr>
                <w:rFonts w:ascii="Times New Roman" w:hAnsi="Times New Roman"/>
                <w:bCs/>
                <w:sz w:val="24"/>
                <w:szCs w:val="24"/>
              </w:rPr>
              <w:t>3</w:t>
            </w:r>
            <w:r w:rsidRPr="00950400">
              <w:rPr>
                <w:rFonts w:ascii="Times New Roman" w:hAnsi="Times New Roman"/>
                <w:bCs/>
                <w:sz w:val="24"/>
                <w:szCs w:val="24"/>
              </w:rPr>
              <w:t xml:space="preserve"> m. </w:t>
            </w:r>
            <w:r>
              <w:rPr>
                <w:rFonts w:ascii="Times New Roman" w:hAnsi="Times New Roman"/>
                <w:bCs/>
                <w:sz w:val="24"/>
                <w:szCs w:val="24"/>
              </w:rPr>
              <w:t>metinių ataskaitų rinkinio</w:t>
            </w:r>
            <w:r w:rsidRPr="00950400">
              <w:rPr>
                <w:rFonts w:ascii="Times New Roman" w:hAnsi="Times New Roman"/>
                <w:bCs/>
                <w:sz w:val="24"/>
                <w:szCs w:val="24"/>
              </w:rPr>
              <w:t xml:space="preserve"> svarstymas ir</w:t>
            </w:r>
            <w:r>
              <w:rPr>
                <w:rFonts w:ascii="Times New Roman" w:hAnsi="Times New Roman"/>
                <w:bCs/>
                <w:sz w:val="24"/>
                <w:szCs w:val="24"/>
              </w:rPr>
              <w:t xml:space="preserve"> i</w:t>
            </w:r>
            <w:r w:rsidRPr="00950400">
              <w:rPr>
                <w:rFonts w:ascii="Times New Roman" w:hAnsi="Times New Roman"/>
                <w:bCs/>
                <w:sz w:val="24"/>
                <w:szCs w:val="24"/>
              </w:rPr>
              <w:t>švad</w:t>
            </w:r>
            <w:r>
              <w:rPr>
                <w:rFonts w:ascii="Times New Roman" w:hAnsi="Times New Roman"/>
                <w:bCs/>
                <w:sz w:val="24"/>
                <w:szCs w:val="24"/>
              </w:rPr>
              <w:t xml:space="preserve">os dėl jų  </w:t>
            </w:r>
            <w:r w:rsidRPr="00950400">
              <w:rPr>
                <w:rFonts w:ascii="Times New Roman" w:hAnsi="Times New Roman"/>
                <w:bCs/>
                <w:sz w:val="24"/>
                <w:szCs w:val="24"/>
              </w:rPr>
              <w:t>parengimas ir teikimas Savivaldybės tarybai.</w:t>
            </w:r>
          </w:p>
        </w:tc>
        <w:tc>
          <w:tcPr>
            <w:tcW w:w="1843" w:type="dxa"/>
            <w:tcBorders>
              <w:top w:val="single" w:sz="4" w:space="0" w:color="auto"/>
              <w:left w:val="single" w:sz="4" w:space="0" w:color="auto"/>
              <w:bottom w:val="single" w:sz="4" w:space="0" w:color="auto"/>
              <w:right w:val="single" w:sz="4" w:space="0" w:color="auto"/>
            </w:tcBorders>
          </w:tcPr>
          <w:p w14:paraId="65A42704"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20</w:t>
            </w:r>
            <w:r w:rsidRPr="00950400">
              <w:rPr>
                <w:rFonts w:ascii="Times New Roman" w:hAnsi="Times New Roman"/>
                <w:bCs/>
                <w:sz w:val="24"/>
                <w:szCs w:val="24"/>
                <w:lang w:val="en-US"/>
              </w:rPr>
              <w:t>2</w:t>
            </w:r>
            <w:r>
              <w:rPr>
                <w:rFonts w:ascii="Times New Roman" w:hAnsi="Times New Roman"/>
                <w:bCs/>
                <w:sz w:val="24"/>
                <w:szCs w:val="24"/>
                <w:lang w:val="en-US"/>
              </w:rPr>
              <w:t>4</w:t>
            </w:r>
            <w:r w:rsidRPr="00950400">
              <w:rPr>
                <w:rFonts w:ascii="Times New Roman" w:hAnsi="Times New Roman"/>
                <w:bCs/>
                <w:sz w:val="24"/>
                <w:szCs w:val="24"/>
              </w:rPr>
              <w:t xml:space="preserve"> m. </w:t>
            </w:r>
            <w:r w:rsidRPr="00950400">
              <w:rPr>
                <w:rFonts w:ascii="Times New Roman" w:hAnsi="Times New Roman"/>
                <w:bCs/>
                <w:sz w:val="24"/>
                <w:szCs w:val="24"/>
              </w:rPr>
              <w:br/>
              <w:t xml:space="preserve">II </w:t>
            </w:r>
            <w:proofErr w:type="spellStart"/>
            <w:r w:rsidRPr="00950400">
              <w:rPr>
                <w:rFonts w:ascii="Times New Roman" w:hAnsi="Times New Roman"/>
                <w:bCs/>
                <w:sz w:val="24"/>
                <w:szCs w:val="24"/>
              </w:rPr>
              <w:t>ketv</w:t>
            </w:r>
            <w:proofErr w:type="spellEnd"/>
            <w:r>
              <w:rPr>
                <w:rFonts w:ascii="Times New Roman" w:hAnsi="Times New Roman"/>
                <w:bCs/>
                <w:sz w:val="24"/>
                <w:szCs w:val="24"/>
              </w:rPr>
              <w:t>.</w:t>
            </w:r>
          </w:p>
          <w:p w14:paraId="6579C09B" w14:textId="77777777" w:rsidR="00203382" w:rsidRPr="00950400" w:rsidRDefault="00203382" w:rsidP="007C2F53">
            <w:pPr>
              <w:spacing w:line="276" w:lineRule="auto"/>
              <w:jc w:val="center"/>
              <w:rPr>
                <w:rFonts w:ascii="Times New Roman" w:hAnsi="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ADEF9B1" w14:textId="77777777" w:rsidR="00203382" w:rsidRPr="00950400" w:rsidRDefault="00203382" w:rsidP="007C2F53">
            <w:pPr>
              <w:spacing w:line="276" w:lineRule="auto"/>
              <w:rPr>
                <w:rFonts w:ascii="Times New Roman" w:hAnsi="Times New Roman"/>
                <w:b/>
                <w:bCs/>
                <w:sz w:val="24"/>
                <w:szCs w:val="24"/>
              </w:rPr>
            </w:pPr>
            <w:r w:rsidRPr="00B41219">
              <w:rPr>
                <w:rFonts w:ascii="Times New Roman" w:hAnsi="Times New Roman"/>
                <w:bCs/>
                <w:sz w:val="24"/>
                <w:szCs w:val="24"/>
              </w:rPr>
              <w:t>Komiteto pirmininkas ir nariai, Savivaldybės kontrolierė</w:t>
            </w:r>
          </w:p>
          <w:p w14:paraId="271DA6B0" w14:textId="77777777" w:rsidR="00203382" w:rsidRPr="00950400" w:rsidRDefault="00203382" w:rsidP="007C2F53">
            <w:pPr>
              <w:spacing w:line="276" w:lineRule="auto"/>
              <w:jc w:val="both"/>
              <w:rPr>
                <w:rFonts w:ascii="Times New Roman" w:hAnsi="Times New Roman"/>
                <w:b/>
                <w:bCs/>
                <w:sz w:val="24"/>
                <w:szCs w:val="24"/>
              </w:rPr>
            </w:pPr>
          </w:p>
        </w:tc>
      </w:tr>
      <w:tr w:rsidR="00203382" w14:paraId="5031F909"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39F005EE" w14:textId="77777777" w:rsidR="00203382" w:rsidRPr="00B41219" w:rsidRDefault="00203382" w:rsidP="007C2F53">
            <w:pPr>
              <w:spacing w:after="200" w:line="360" w:lineRule="auto"/>
              <w:jc w:val="center"/>
              <w:rPr>
                <w:rFonts w:ascii="Times New Roman" w:hAnsi="Times New Roman"/>
                <w:b/>
                <w:bCs/>
                <w:sz w:val="24"/>
                <w:szCs w:val="24"/>
              </w:rPr>
            </w:pPr>
            <w:r w:rsidRPr="00B41219">
              <w:rPr>
                <w:rFonts w:ascii="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48204797" w14:textId="77777777" w:rsidR="00203382" w:rsidRPr="00B41219" w:rsidRDefault="00203382" w:rsidP="007C2F53">
            <w:pPr>
              <w:spacing w:line="276" w:lineRule="auto"/>
              <w:jc w:val="both"/>
              <w:rPr>
                <w:rFonts w:ascii="Times New Roman" w:hAnsi="Times New Roman"/>
                <w:b/>
                <w:bCs/>
                <w:sz w:val="24"/>
                <w:szCs w:val="24"/>
              </w:rPr>
            </w:pPr>
            <w:r w:rsidRPr="00B41219">
              <w:rPr>
                <w:rFonts w:ascii="Times New Roman" w:hAnsi="Times New Roman"/>
                <w:bCs/>
                <w:sz w:val="24"/>
                <w:szCs w:val="24"/>
              </w:rPr>
              <w:t>Kontrolės ir audito tarnybos 2023-ais ir   ankstesniais metais atliktų auditų metu teiktų rekomendacijų įgyvendinimo svarstymas.</w:t>
            </w:r>
          </w:p>
        </w:tc>
        <w:tc>
          <w:tcPr>
            <w:tcW w:w="1843" w:type="dxa"/>
            <w:tcBorders>
              <w:top w:val="single" w:sz="4" w:space="0" w:color="auto"/>
              <w:left w:val="single" w:sz="4" w:space="0" w:color="auto"/>
              <w:bottom w:val="single" w:sz="4" w:space="0" w:color="auto"/>
              <w:right w:val="single" w:sz="4" w:space="0" w:color="auto"/>
            </w:tcBorders>
            <w:hideMark/>
          </w:tcPr>
          <w:p w14:paraId="19673450"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202</w:t>
            </w:r>
            <w:r>
              <w:rPr>
                <w:rFonts w:ascii="Times New Roman" w:hAnsi="Times New Roman"/>
                <w:bCs/>
                <w:sz w:val="24"/>
                <w:szCs w:val="24"/>
              </w:rPr>
              <w:t>4</w:t>
            </w:r>
            <w:r w:rsidRPr="00950400">
              <w:rPr>
                <w:rFonts w:ascii="Times New Roman" w:hAnsi="Times New Roman"/>
                <w:bCs/>
                <w:sz w:val="24"/>
                <w:szCs w:val="24"/>
              </w:rPr>
              <w:t xml:space="preserve"> m.</w:t>
            </w:r>
          </w:p>
          <w:p w14:paraId="274EAD57"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II ketvirtis</w:t>
            </w:r>
          </w:p>
        </w:tc>
        <w:tc>
          <w:tcPr>
            <w:tcW w:w="3118" w:type="dxa"/>
            <w:tcBorders>
              <w:top w:val="single" w:sz="4" w:space="0" w:color="auto"/>
              <w:left w:val="single" w:sz="4" w:space="0" w:color="auto"/>
              <w:bottom w:val="single" w:sz="4" w:space="0" w:color="auto"/>
              <w:right w:val="single" w:sz="4" w:space="0" w:color="auto"/>
            </w:tcBorders>
            <w:hideMark/>
          </w:tcPr>
          <w:p w14:paraId="105CB900"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Komiteto nariai, Kontrolės ir audito tarnyba</w:t>
            </w:r>
            <w:r>
              <w:rPr>
                <w:rFonts w:ascii="Times New Roman" w:hAnsi="Times New Roman"/>
                <w:bCs/>
                <w:sz w:val="24"/>
                <w:szCs w:val="24"/>
              </w:rPr>
              <w:t>, Kauno rajono savivaldybės administracijos direktorius, Savivaldybės įstaigų ir/ar padalinių vadovai, pagal poreikį</w:t>
            </w:r>
          </w:p>
        </w:tc>
      </w:tr>
      <w:tr w:rsidR="00203382" w14:paraId="3F7D8846" w14:textId="77777777" w:rsidTr="007C2F53">
        <w:tc>
          <w:tcPr>
            <w:tcW w:w="709" w:type="dxa"/>
            <w:tcBorders>
              <w:top w:val="single" w:sz="4" w:space="0" w:color="auto"/>
              <w:left w:val="single" w:sz="4" w:space="0" w:color="auto"/>
              <w:bottom w:val="single" w:sz="4" w:space="0" w:color="auto"/>
              <w:right w:val="single" w:sz="4" w:space="0" w:color="auto"/>
            </w:tcBorders>
            <w:vAlign w:val="center"/>
          </w:tcPr>
          <w:p w14:paraId="282BA56A" w14:textId="77777777" w:rsidR="00203382" w:rsidRPr="007979CE" w:rsidRDefault="00203382" w:rsidP="007C2F53">
            <w:pPr>
              <w:spacing w:after="200" w:line="360" w:lineRule="auto"/>
              <w:jc w:val="center"/>
              <w:rPr>
                <w:rFonts w:ascii="Times New Roman" w:hAnsi="Times New Roman"/>
                <w:b/>
                <w:sz w:val="24"/>
                <w:szCs w:val="24"/>
              </w:rPr>
            </w:pPr>
            <w:r w:rsidRPr="007979CE">
              <w:rPr>
                <w:rFonts w:ascii="Times New Roman" w:hAnsi="Times New Roman"/>
                <w:sz w:val="24"/>
                <w:szCs w:val="24"/>
              </w:rPr>
              <w:t xml:space="preserve">4. </w:t>
            </w:r>
          </w:p>
        </w:tc>
        <w:tc>
          <w:tcPr>
            <w:tcW w:w="4820" w:type="dxa"/>
            <w:tcBorders>
              <w:top w:val="single" w:sz="4" w:space="0" w:color="auto"/>
              <w:left w:val="single" w:sz="4" w:space="0" w:color="auto"/>
              <w:bottom w:val="single" w:sz="4" w:space="0" w:color="auto"/>
              <w:right w:val="single" w:sz="4" w:space="0" w:color="auto"/>
            </w:tcBorders>
          </w:tcPr>
          <w:p w14:paraId="2D759080" w14:textId="77777777" w:rsidR="00203382" w:rsidRPr="007979CE" w:rsidRDefault="00203382" w:rsidP="007C2F53">
            <w:pPr>
              <w:spacing w:line="276" w:lineRule="auto"/>
              <w:jc w:val="both"/>
              <w:rPr>
                <w:rFonts w:ascii="Times New Roman" w:hAnsi="Times New Roman"/>
                <w:b/>
                <w:bCs/>
                <w:sz w:val="24"/>
                <w:szCs w:val="24"/>
              </w:rPr>
            </w:pPr>
            <w:r w:rsidRPr="007979CE">
              <w:rPr>
                <w:rFonts w:ascii="Times New Roman" w:hAnsi="Times New Roman"/>
                <w:bCs/>
                <w:sz w:val="24"/>
                <w:szCs w:val="24"/>
              </w:rPr>
              <w:t>Kauno rajono</w:t>
            </w:r>
            <w:r>
              <w:rPr>
                <w:rFonts w:ascii="Times New Roman" w:hAnsi="Times New Roman"/>
                <w:bCs/>
                <w:sz w:val="24"/>
                <w:szCs w:val="24"/>
              </w:rPr>
              <w:t xml:space="preserve"> savivaldybės 2023 m. metinių ataskaitų rinkinio, savivaldybės biudžeto ir turto naudojimo </w:t>
            </w:r>
            <w:r w:rsidRPr="00B41219">
              <w:rPr>
                <w:rFonts w:ascii="Times New Roman" w:hAnsi="Times New Roman"/>
                <w:bCs/>
                <w:sz w:val="24"/>
                <w:szCs w:val="24"/>
              </w:rPr>
              <w:t>finansinio (atitikties)</w:t>
            </w:r>
            <w:r>
              <w:rPr>
                <w:rFonts w:ascii="Times New Roman" w:hAnsi="Times New Roman"/>
                <w:bCs/>
                <w:sz w:val="24"/>
                <w:szCs w:val="24"/>
              </w:rPr>
              <w:t xml:space="preserve"> audito atskaitos ir išvados svarstymas</w:t>
            </w:r>
          </w:p>
        </w:tc>
        <w:tc>
          <w:tcPr>
            <w:tcW w:w="1843" w:type="dxa"/>
            <w:tcBorders>
              <w:top w:val="single" w:sz="4" w:space="0" w:color="auto"/>
              <w:left w:val="single" w:sz="4" w:space="0" w:color="auto"/>
              <w:bottom w:val="single" w:sz="4" w:space="0" w:color="auto"/>
              <w:right w:val="single" w:sz="4" w:space="0" w:color="auto"/>
            </w:tcBorders>
          </w:tcPr>
          <w:p w14:paraId="123552CC" w14:textId="77777777" w:rsidR="00203382" w:rsidRPr="007979CE" w:rsidRDefault="00203382" w:rsidP="007C2F53">
            <w:pPr>
              <w:spacing w:line="276" w:lineRule="auto"/>
              <w:jc w:val="center"/>
              <w:rPr>
                <w:rFonts w:ascii="Times New Roman" w:hAnsi="Times New Roman"/>
                <w:b/>
                <w:sz w:val="24"/>
                <w:szCs w:val="24"/>
              </w:rPr>
            </w:pPr>
            <w:r w:rsidRPr="007979CE">
              <w:rPr>
                <w:rFonts w:ascii="Times New Roman" w:hAnsi="Times New Roman"/>
                <w:sz w:val="24"/>
                <w:szCs w:val="24"/>
              </w:rPr>
              <w:t xml:space="preserve">2024 m. II </w:t>
            </w:r>
            <w:proofErr w:type="spellStart"/>
            <w:r w:rsidRPr="007979CE">
              <w:rPr>
                <w:rFonts w:ascii="Times New Roman" w:hAnsi="Times New Roman"/>
                <w:sz w:val="24"/>
                <w:szCs w:val="24"/>
              </w:rPr>
              <w:t>ketv</w:t>
            </w:r>
            <w:proofErr w:type="spellEnd"/>
            <w:r w:rsidRPr="007979CE">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B61CD9" w14:textId="77777777" w:rsidR="00203382" w:rsidRPr="007979CE" w:rsidRDefault="00203382" w:rsidP="007C2F53">
            <w:pPr>
              <w:spacing w:line="276" w:lineRule="auto"/>
              <w:rPr>
                <w:rFonts w:ascii="Times New Roman" w:hAnsi="Times New Roman"/>
                <w:b/>
                <w:sz w:val="24"/>
                <w:szCs w:val="24"/>
              </w:rPr>
            </w:pPr>
            <w:r w:rsidRPr="005C1BA4">
              <w:rPr>
                <w:rFonts w:ascii="Times New Roman" w:hAnsi="Times New Roman"/>
                <w:sz w:val="24"/>
                <w:szCs w:val="24"/>
              </w:rPr>
              <w:t>Kontrolės komiteto pirmininkas ir nariai</w:t>
            </w:r>
            <w:r>
              <w:rPr>
                <w:rFonts w:ascii="Times New Roman" w:hAnsi="Times New Roman"/>
                <w:sz w:val="24"/>
                <w:szCs w:val="24"/>
              </w:rPr>
              <w:t xml:space="preserve">, </w:t>
            </w:r>
            <w:r w:rsidRPr="00B41219">
              <w:rPr>
                <w:rFonts w:ascii="Times New Roman" w:hAnsi="Times New Roman"/>
                <w:sz w:val="24"/>
                <w:szCs w:val="24"/>
              </w:rPr>
              <w:t>Savivaldybės kontrolierė</w:t>
            </w:r>
          </w:p>
        </w:tc>
      </w:tr>
      <w:tr w:rsidR="00203382" w14:paraId="368B493C" w14:textId="77777777" w:rsidTr="007C2F53">
        <w:tc>
          <w:tcPr>
            <w:tcW w:w="709" w:type="dxa"/>
            <w:tcBorders>
              <w:top w:val="single" w:sz="4" w:space="0" w:color="auto"/>
              <w:left w:val="single" w:sz="4" w:space="0" w:color="auto"/>
              <w:bottom w:val="single" w:sz="4" w:space="0" w:color="auto"/>
              <w:right w:val="single" w:sz="4" w:space="0" w:color="auto"/>
            </w:tcBorders>
            <w:vAlign w:val="center"/>
          </w:tcPr>
          <w:p w14:paraId="4DE1BE4B" w14:textId="77777777" w:rsidR="00203382" w:rsidRPr="007979CE" w:rsidRDefault="00203382" w:rsidP="007C2F53">
            <w:pPr>
              <w:spacing w:after="200" w:line="360" w:lineRule="auto"/>
              <w:jc w:val="center"/>
              <w:rPr>
                <w:rFonts w:ascii="Times New Roman" w:hAnsi="Times New Roman"/>
                <w:b/>
                <w:sz w:val="24"/>
                <w:szCs w:val="24"/>
              </w:rPr>
            </w:pPr>
            <w:r>
              <w:rPr>
                <w:rFonts w:ascii="Times New Roman" w:hAnsi="Times New Roman"/>
                <w:sz w:val="24"/>
                <w:szCs w:val="24"/>
              </w:rPr>
              <w:t xml:space="preserve">5. </w:t>
            </w:r>
          </w:p>
        </w:tc>
        <w:tc>
          <w:tcPr>
            <w:tcW w:w="4820" w:type="dxa"/>
            <w:tcBorders>
              <w:top w:val="single" w:sz="4" w:space="0" w:color="auto"/>
              <w:left w:val="single" w:sz="4" w:space="0" w:color="auto"/>
              <w:bottom w:val="single" w:sz="4" w:space="0" w:color="auto"/>
              <w:right w:val="single" w:sz="4" w:space="0" w:color="auto"/>
            </w:tcBorders>
          </w:tcPr>
          <w:p w14:paraId="684E2D6B" w14:textId="77777777" w:rsidR="00203382" w:rsidRPr="00950400" w:rsidRDefault="00203382" w:rsidP="007C2F53">
            <w:pPr>
              <w:spacing w:line="276" w:lineRule="auto"/>
              <w:jc w:val="both"/>
              <w:rPr>
                <w:rFonts w:ascii="Times New Roman" w:hAnsi="Times New Roman"/>
                <w:bCs/>
                <w:sz w:val="24"/>
                <w:szCs w:val="24"/>
              </w:rPr>
            </w:pPr>
            <w:r w:rsidRPr="00950400">
              <w:rPr>
                <w:rFonts w:ascii="Times New Roman" w:hAnsi="Times New Roman"/>
                <w:bCs/>
                <w:sz w:val="24"/>
                <w:szCs w:val="24"/>
              </w:rPr>
              <w:t>Gyventojų, įstaigų, institucijų ir organizacijų prašymų, pranešimų, skundų ir pareiškimų dėl Kauno rajono savivaldybės lėšų ir turto naudojimo, valdymo ir disponavimo, administracijos veiklos nagrinėjimas ir pasiūlymų Savivaldybės tarybai teikimas.</w:t>
            </w:r>
          </w:p>
        </w:tc>
        <w:tc>
          <w:tcPr>
            <w:tcW w:w="1843" w:type="dxa"/>
            <w:tcBorders>
              <w:top w:val="single" w:sz="4" w:space="0" w:color="auto"/>
              <w:left w:val="single" w:sz="4" w:space="0" w:color="auto"/>
              <w:bottom w:val="single" w:sz="4" w:space="0" w:color="auto"/>
              <w:right w:val="single" w:sz="4" w:space="0" w:color="auto"/>
            </w:tcBorders>
          </w:tcPr>
          <w:p w14:paraId="1A314A79" w14:textId="77777777" w:rsidR="00203382" w:rsidRPr="007979CE" w:rsidRDefault="00203382" w:rsidP="007C2F53">
            <w:pPr>
              <w:spacing w:line="276" w:lineRule="auto"/>
              <w:jc w:val="center"/>
              <w:rPr>
                <w:rFonts w:ascii="Times New Roman" w:hAnsi="Times New Roman"/>
                <w:b/>
                <w:sz w:val="24"/>
                <w:szCs w:val="24"/>
              </w:rPr>
            </w:pPr>
            <w:r w:rsidRPr="007979CE">
              <w:rPr>
                <w:rFonts w:ascii="Times New Roman" w:hAnsi="Times New Roman"/>
                <w:sz w:val="24"/>
                <w:szCs w:val="24"/>
              </w:rPr>
              <w:t>Nuolat pagal poreikį</w:t>
            </w:r>
          </w:p>
        </w:tc>
        <w:tc>
          <w:tcPr>
            <w:tcW w:w="3118" w:type="dxa"/>
            <w:tcBorders>
              <w:top w:val="single" w:sz="4" w:space="0" w:color="auto"/>
              <w:left w:val="single" w:sz="4" w:space="0" w:color="auto"/>
              <w:bottom w:val="single" w:sz="4" w:space="0" w:color="auto"/>
              <w:right w:val="single" w:sz="4" w:space="0" w:color="auto"/>
            </w:tcBorders>
          </w:tcPr>
          <w:p w14:paraId="7002CD4F" w14:textId="77777777" w:rsidR="00203382" w:rsidRPr="007979CE" w:rsidRDefault="00203382" w:rsidP="007C2F53">
            <w:pPr>
              <w:spacing w:line="276" w:lineRule="auto"/>
              <w:rPr>
                <w:rFonts w:ascii="Times New Roman" w:hAnsi="Times New Roman"/>
                <w:b/>
                <w:sz w:val="24"/>
                <w:szCs w:val="24"/>
              </w:rPr>
            </w:pPr>
            <w:r w:rsidRPr="007979CE">
              <w:rPr>
                <w:rFonts w:ascii="Times New Roman" w:hAnsi="Times New Roman"/>
                <w:sz w:val="24"/>
                <w:szCs w:val="24"/>
              </w:rPr>
              <w:t>Kontrolės komiteto pirmininkas ir nariai</w:t>
            </w:r>
          </w:p>
        </w:tc>
      </w:tr>
      <w:tr w:rsidR="00203382" w14:paraId="02B8FDEE"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18854E41" w14:textId="77777777" w:rsidR="00203382" w:rsidRPr="00950400" w:rsidRDefault="00203382" w:rsidP="007C2F53">
            <w:pPr>
              <w:spacing w:after="200" w:line="360" w:lineRule="auto"/>
              <w:jc w:val="center"/>
              <w:rPr>
                <w:rFonts w:ascii="Times New Roman" w:hAnsi="Times New Roman"/>
                <w:b/>
                <w:bCs/>
                <w:sz w:val="24"/>
                <w:szCs w:val="24"/>
              </w:rPr>
            </w:pPr>
            <w:r w:rsidRPr="00950400">
              <w:rPr>
                <w:rFonts w:ascii="Times New Roman" w:hAnsi="Times New Roman"/>
                <w:bCs/>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4D17C3B7" w14:textId="77777777" w:rsidR="00203382" w:rsidRPr="00B41219" w:rsidRDefault="00203382" w:rsidP="007C2F53">
            <w:pPr>
              <w:spacing w:line="276" w:lineRule="auto"/>
              <w:jc w:val="both"/>
              <w:rPr>
                <w:rFonts w:ascii="Times New Roman" w:hAnsi="Times New Roman"/>
                <w:b/>
                <w:bCs/>
                <w:sz w:val="24"/>
                <w:szCs w:val="24"/>
              </w:rPr>
            </w:pPr>
            <w:r w:rsidRPr="00B41219">
              <w:rPr>
                <w:rFonts w:ascii="Times New Roman" w:hAnsi="Times New Roman"/>
                <w:bCs/>
                <w:spacing w:val="-4"/>
                <w:sz w:val="24"/>
                <w:szCs w:val="24"/>
              </w:rPr>
              <w:t xml:space="preserve">Kontrolės ir audito tarnybos 2024-ais ir ankstesniais metais atliktų auditų metu teiktų rekomendacijų įgyvendinimo svarstymo </w:t>
            </w:r>
          </w:p>
        </w:tc>
        <w:tc>
          <w:tcPr>
            <w:tcW w:w="1843" w:type="dxa"/>
            <w:tcBorders>
              <w:top w:val="single" w:sz="4" w:space="0" w:color="auto"/>
              <w:left w:val="single" w:sz="4" w:space="0" w:color="auto"/>
              <w:bottom w:val="single" w:sz="4" w:space="0" w:color="auto"/>
              <w:right w:val="single" w:sz="4" w:space="0" w:color="auto"/>
            </w:tcBorders>
            <w:hideMark/>
          </w:tcPr>
          <w:p w14:paraId="23BC34D9"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202</w:t>
            </w:r>
            <w:r>
              <w:rPr>
                <w:rFonts w:ascii="Times New Roman" w:hAnsi="Times New Roman"/>
                <w:bCs/>
                <w:sz w:val="24"/>
                <w:szCs w:val="24"/>
              </w:rPr>
              <w:t>4</w:t>
            </w:r>
            <w:r w:rsidRPr="00950400">
              <w:rPr>
                <w:rFonts w:ascii="Times New Roman" w:hAnsi="Times New Roman"/>
                <w:bCs/>
                <w:sz w:val="24"/>
                <w:szCs w:val="24"/>
              </w:rPr>
              <w:t xml:space="preserve"> m.</w:t>
            </w:r>
            <w:r>
              <w:rPr>
                <w:rFonts w:ascii="Times New Roman" w:hAnsi="Times New Roman"/>
                <w:bCs/>
                <w:sz w:val="24"/>
                <w:szCs w:val="24"/>
              </w:rPr>
              <w:t xml:space="preserve"> III </w:t>
            </w:r>
            <w:proofErr w:type="spellStart"/>
            <w:r>
              <w:rPr>
                <w:rFonts w:ascii="Times New Roman" w:hAnsi="Times New Roman"/>
                <w:bCs/>
                <w:sz w:val="24"/>
                <w:szCs w:val="24"/>
              </w:rPr>
              <w:t>ketv</w:t>
            </w:r>
            <w:proofErr w:type="spellEnd"/>
            <w:r>
              <w:rPr>
                <w:rFonts w:ascii="Times New Roman" w:hAnsi="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06443BDB"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Komiteto nariai,</w:t>
            </w:r>
            <w:r>
              <w:rPr>
                <w:rFonts w:ascii="Times New Roman" w:hAnsi="Times New Roman"/>
                <w:bCs/>
                <w:sz w:val="24"/>
                <w:szCs w:val="24"/>
              </w:rPr>
              <w:t xml:space="preserve"> </w:t>
            </w:r>
            <w:r w:rsidRPr="00950400">
              <w:rPr>
                <w:rFonts w:ascii="Times New Roman" w:hAnsi="Times New Roman"/>
                <w:bCs/>
                <w:sz w:val="24"/>
                <w:szCs w:val="24"/>
              </w:rPr>
              <w:t>Kontrolės ir audito tarnyba</w:t>
            </w:r>
            <w:r>
              <w:rPr>
                <w:rFonts w:ascii="Times New Roman" w:hAnsi="Times New Roman"/>
                <w:bCs/>
                <w:sz w:val="24"/>
                <w:szCs w:val="24"/>
              </w:rPr>
              <w:t>, Kauno rajono savivaldybės administracijos direktorius, Savivaldybės įstaigų ir/ar padalinių vadovai, pagal poreikį</w:t>
            </w:r>
          </w:p>
        </w:tc>
      </w:tr>
      <w:tr w:rsidR="00203382" w14:paraId="7015F96B" w14:textId="77777777" w:rsidTr="007C2F53">
        <w:tc>
          <w:tcPr>
            <w:tcW w:w="709" w:type="dxa"/>
            <w:tcBorders>
              <w:top w:val="single" w:sz="4" w:space="0" w:color="auto"/>
              <w:left w:val="single" w:sz="4" w:space="0" w:color="auto"/>
              <w:bottom w:val="single" w:sz="4" w:space="0" w:color="auto"/>
              <w:right w:val="single" w:sz="4" w:space="0" w:color="auto"/>
            </w:tcBorders>
            <w:vAlign w:val="center"/>
          </w:tcPr>
          <w:p w14:paraId="0DF23DE0" w14:textId="77777777" w:rsidR="00203382" w:rsidRPr="005C1BA4" w:rsidRDefault="00203382" w:rsidP="007C2F53">
            <w:pPr>
              <w:spacing w:after="200" w:line="360" w:lineRule="auto"/>
              <w:jc w:val="center"/>
              <w:rPr>
                <w:rFonts w:ascii="Times New Roman" w:hAnsi="Times New Roman"/>
                <w:b/>
                <w:sz w:val="24"/>
                <w:szCs w:val="24"/>
              </w:rPr>
            </w:pPr>
            <w:r w:rsidRPr="005C1BA4">
              <w:rPr>
                <w:rFonts w:ascii="Times New Roman" w:hAnsi="Times New Roman"/>
                <w:sz w:val="24"/>
                <w:szCs w:val="24"/>
              </w:rPr>
              <w:t xml:space="preserve">7. </w:t>
            </w:r>
          </w:p>
        </w:tc>
        <w:tc>
          <w:tcPr>
            <w:tcW w:w="4820" w:type="dxa"/>
            <w:tcBorders>
              <w:top w:val="single" w:sz="4" w:space="0" w:color="auto"/>
              <w:left w:val="single" w:sz="4" w:space="0" w:color="auto"/>
              <w:bottom w:val="single" w:sz="4" w:space="0" w:color="auto"/>
              <w:right w:val="single" w:sz="4" w:space="0" w:color="auto"/>
            </w:tcBorders>
          </w:tcPr>
          <w:p w14:paraId="213C6683" w14:textId="77777777" w:rsidR="00203382" w:rsidRPr="005C1BA4" w:rsidRDefault="00203382" w:rsidP="007C2F53">
            <w:pPr>
              <w:spacing w:line="276" w:lineRule="auto"/>
              <w:jc w:val="both"/>
              <w:rPr>
                <w:rFonts w:ascii="Times New Roman" w:hAnsi="Times New Roman"/>
                <w:b/>
                <w:spacing w:val="-4"/>
                <w:sz w:val="24"/>
                <w:szCs w:val="24"/>
              </w:rPr>
            </w:pPr>
            <w:r w:rsidRPr="005C1BA4">
              <w:rPr>
                <w:rFonts w:ascii="Times New Roman" w:hAnsi="Times New Roman"/>
                <w:spacing w:val="-4"/>
                <w:sz w:val="24"/>
                <w:szCs w:val="24"/>
              </w:rPr>
              <w:t xml:space="preserve">Kontrolės </w:t>
            </w:r>
            <w:r>
              <w:rPr>
                <w:rFonts w:ascii="Times New Roman" w:hAnsi="Times New Roman"/>
                <w:spacing w:val="-4"/>
                <w:sz w:val="24"/>
                <w:szCs w:val="24"/>
              </w:rPr>
              <w:t xml:space="preserve">ir audito tarnybos 2025 m. veiklos plano </w:t>
            </w:r>
            <w:r w:rsidRPr="00B41219">
              <w:rPr>
                <w:rFonts w:ascii="Times New Roman" w:hAnsi="Times New Roman"/>
                <w:spacing w:val="-4"/>
                <w:sz w:val="24"/>
                <w:szCs w:val="24"/>
              </w:rPr>
              <w:t>svarstymas</w:t>
            </w:r>
          </w:p>
        </w:tc>
        <w:tc>
          <w:tcPr>
            <w:tcW w:w="1843" w:type="dxa"/>
            <w:tcBorders>
              <w:top w:val="single" w:sz="4" w:space="0" w:color="auto"/>
              <w:left w:val="single" w:sz="4" w:space="0" w:color="auto"/>
              <w:bottom w:val="single" w:sz="4" w:space="0" w:color="auto"/>
              <w:right w:val="single" w:sz="4" w:space="0" w:color="auto"/>
            </w:tcBorders>
          </w:tcPr>
          <w:p w14:paraId="2535798C" w14:textId="77777777" w:rsidR="00203382" w:rsidRPr="005C1BA4" w:rsidRDefault="00203382" w:rsidP="007C2F53">
            <w:pPr>
              <w:spacing w:line="276" w:lineRule="auto"/>
              <w:jc w:val="center"/>
              <w:rPr>
                <w:rFonts w:ascii="Times New Roman" w:hAnsi="Times New Roman"/>
                <w:b/>
                <w:sz w:val="24"/>
                <w:szCs w:val="24"/>
              </w:rPr>
            </w:pPr>
            <w:r w:rsidRPr="005C1BA4">
              <w:rPr>
                <w:rFonts w:ascii="Times New Roman" w:hAnsi="Times New Roman"/>
                <w:sz w:val="24"/>
                <w:szCs w:val="24"/>
              </w:rPr>
              <w:t>Iki 2024 m</w:t>
            </w:r>
            <w:r>
              <w:rPr>
                <w:rFonts w:ascii="Times New Roman" w:hAnsi="Times New Roman"/>
                <w:sz w:val="24"/>
                <w:szCs w:val="24"/>
              </w:rPr>
              <w:t>. lapkričio 5 d.</w:t>
            </w:r>
          </w:p>
        </w:tc>
        <w:tc>
          <w:tcPr>
            <w:tcW w:w="3118" w:type="dxa"/>
            <w:tcBorders>
              <w:top w:val="single" w:sz="4" w:space="0" w:color="auto"/>
              <w:left w:val="single" w:sz="4" w:space="0" w:color="auto"/>
              <w:bottom w:val="single" w:sz="4" w:space="0" w:color="auto"/>
              <w:right w:val="single" w:sz="4" w:space="0" w:color="auto"/>
            </w:tcBorders>
          </w:tcPr>
          <w:p w14:paraId="0F84AE0E" w14:textId="77777777" w:rsidR="00203382" w:rsidRPr="005C1BA4" w:rsidRDefault="00203382" w:rsidP="007C2F53">
            <w:pPr>
              <w:spacing w:line="276" w:lineRule="auto"/>
              <w:jc w:val="both"/>
              <w:rPr>
                <w:rFonts w:ascii="Times New Roman" w:hAnsi="Times New Roman"/>
                <w:b/>
                <w:sz w:val="24"/>
                <w:szCs w:val="24"/>
              </w:rPr>
            </w:pPr>
            <w:r w:rsidRPr="005C1BA4">
              <w:rPr>
                <w:rFonts w:ascii="Times New Roman" w:hAnsi="Times New Roman"/>
                <w:sz w:val="24"/>
                <w:szCs w:val="24"/>
              </w:rPr>
              <w:t xml:space="preserve">Komiteto nariai, </w:t>
            </w:r>
            <w:r>
              <w:rPr>
                <w:rFonts w:ascii="Times New Roman" w:hAnsi="Times New Roman"/>
                <w:sz w:val="24"/>
                <w:szCs w:val="24"/>
              </w:rPr>
              <w:t>Savivaldybės kontrolierė</w:t>
            </w:r>
          </w:p>
        </w:tc>
      </w:tr>
      <w:tr w:rsidR="00203382" w14:paraId="6C85C2C4"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160E6FC4" w14:textId="77777777" w:rsidR="00203382" w:rsidRPr="00950400" w:rsidRDefault="00203382" w:rsidP="007C2F53">
            <w:pPr>
              <w:spacing w:after="200" w:line="360" w:lineRule="auto"/>
              <w:jc w:val="center"/>
              <w:rPr>
                <w:rFonts w:ascii="Times New Roman" w:hAnsi="Times New Roman"/>
                <w:b/>
                <w:bCs/>
                <w:sz w:val="24"/>
                <w:szCs w:val="24"/>
              </w:rPr>
            </w:pPr>
            <w:r>
              <w:rPr>
                <w:rFonts w:ascii="Times New Roman" w:hAnsi="Times New Roman"/>
                <w:bCs/>
                <w:sz w:val="24"/>
                <w:szCs w:val="24"/>
              </w:rPr>
              <w:t xml:space="preserve">8. </w:t>
            </w:r>
          </w:p>
        </w:tc>
        <w:tc>
          <w:tcPr>
            <w:tcW w:w="4820" w:type="dxa"/>
            <w:tcBorders>
              <w:top w:val="single" w:sz="4" w:space="0" w:color="auto"/>
              <w:left w:val="single" w:sz="4" w:space="0" w:color="auto"/>
              <w:bottom w:val="single" w:sz="4" w:space="0" w:color="auto"/>
              <w:right w:val="single" w:sz="4" w:space="0" w:color="auto"/>
            </w:tcBorders>
            <w:hideMark/>
          </w:tcPr>
          <w:p w14:paraId="42E26947" w14:textId="77777777" w:rsidR="00203382" w:rsidRPr="00950400" w:rsidRDefault="00203382" w:rsidP="007C2F53">
            <w:pPr>
              <w:spacing w:line="276" w:lineRule="auto"/>
              <w:jc w:val="both"/>
              <w:rPr>
                <w:rFonts w:ascii="Times New Roman" w:hAnsi="Times New Roman"/>
                <w:b/>
                <w:bCs/>
                <w:sz w:val="24"/>
                <w:szCs w:val="24"/>
              </w:rPr>
            </w:pPr>
            <w:r>
              <w:rPr>
                <w:rFonts w:ascii="Times New Roman" w:hAnsi="Times New Roman"/>
                <w:bCs/>
                <w:sz w:val="24"/>
                <w:szCs w:val="24"/>
              </w:rPr>
              <w:t>Kontrolės ir audito tarnybos 2025 m. biudžeto sąmatos projekto svarstymas</w:t>
            </w:r>
          </w:p>
        </w:tc>
        <w:tc>
          <w:tcPr>
            <w:tcW w:w="1843" w:type="dxa"/>
            <w:tcBorders>
              <w:top w:val="single" w:sz="4" w:space="0" w:color="auto"/>
              <w:left w:val="single" w:sz="4" w:space="0" w:color="auto"/>
              <w:bottom w:val="single" w:sz="4" w:space="0" w:color="auto"/>
              <w:right w:val="single" w:sz="4" w:space="0" w:color="auto"/>
            </w:tcBorders>
          </w:tcPr>
          <w:p w14:paraId="02ED8FAE" w14:textId="77777777" w:rsidR="00203382" w:rsidRPr="00950400" w:rsidRDefault="00203382" w:rsidP="007C2F53">
            <w:pPr>
              <w:jc w:val="center"/>
              <w:rPr>
                <w:rFonts w:ascii="Times New Roman" w:hAnsi="Times New Roman"/>
                <w:b/>
                <w:bCs/>
                <w:sz w:val="24"/>
                <w:szCs w:val="24"/>
              </w:rPr>
            </w:pPr>
            <w:r>
              <w:rPr>
                <w:rFonts w:ascii="Times New Roman" w:hAnsi="Times New Roman"/>
                <w:bCs/>
                <w:sz w:val="24"/>
                <w:szCs w:val="24"/>
              </w:rPr>
              <w:t xml:space="preserve">2024 m. IV </w:t>
            </w:r>
            <w:proofErr w:type="spellStart"/>
            <w:r>
              <w:rPr>
                <w:rFonts w:ascii="Times New Roman" w:hAnsi="Times New Roman"/>
                <w:bCs/>
                <w:sz w:val="24"/>
                <w:szCs w:val="24"/>
              </w:rPr>
              <w:t>ketv</w:t>
            </w:r>
            <w:proofErr w:type="spellEnd"/>
            <w:r>
              <w:rPr>
                <w:rFonts w:ascii="Times New Roman" w:hAnsi="Times New Roman"/>
                <w:bCs/>
                <w:sz w:val="24"/>
                <w:szCs w:val="24"/>
              </w:rPr>
              <w:t>.</w:t>
            </w:r>
          </w:p>
          <w:p w14:paraId="6EADB33E" w14:textId="77777777" w:rsidR="00203382" w:rsidRPr="00950400" w:rsidRDefault="00203382" w:rsidP="007C2F53">
            <w:pPr>
              <w:tabs>
                <w:tab w:val="left" w:pos="1380"/>
              </w:tabs>
              <w:spacing w:line="276" w:lineRule="auto"/>
              <w:rPr>
                <w:rFonts w:ascii="Times New Roman" w:hAnsi="Times New Roman"/>
                <w:b/>
                <w:bCs/>
                <w:sz w:val="24"/>
                <w:szCs w:val="24"/>
              </w:rPr>
            </w:pPr>
            <w:r>
              <w:rPr>
                <w:rFonts w:ascii="Times New Roman" w:hAnsi="Times New Roman"/>
                <w:bCs/>
                <w:sz w:val="24"/>
                <w:szCs w:val="24"/>
              </w:rPr>
              <w:tab/>
            </w:r>
          </w:p>
        </w:tc>
        <w:tc>
          <w:tcPr>
            <w:tcW w:w="3118" w:type="dxa"/>
            <w:tcBorders>
              <w:top w:val="single" w:sz="4" w:space="0" w:color="auto"/>
              <w:left w:val="single" w:sz="4" w:space="0" w:color="auto"/>
              <w:bottom w:val="single" w:sz="4" w:space="0" w:color="auto"/>
              <w:right w:val="single" w:sz="4" w:space="0" w:color="auto"/>
            </w:tcBorders>
          </w:tcPr>
          <w:p w14:paraId="18C231BD"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 xml:space="preserve">Komiteto nariai, </w:t>
            </w:r>
            <w:r>
              <w:rPr>
                <w:rFonts w:ascii="Times New Roman" w:hAnsi="Times New Roman"/>
                <w:bCs/>
                <w:sz w:val="24"/>
                <w:szCs w:val="24"/>
              </w:rPr>
              <w:t>Savivaldybės kontrolierė</w:t>
            </w:r>
          </w:p>
          <w:p w14:paraId="6CFACC8A" w14:textId="77777777" w:rsidR="00203382" w:rsidRPr="00950400" w:rsidRDefault="00203382" w:rsidP="007C2F53">
            <w:pPr>
              <w:spacing w:line="276" w:lineRule="auto"/>
              <w:jc w:val="both"/>
              <w:rPr>
                <w:rFonts w:ascii="Times New Roman" w:hAnsi="Times New Roman"/>
                <w:b/>
                <w:bCs/>
                <w:sz w:val="24"/>
                <w:szCs w:val="24"/>
              </w:rPr>
            </w:pPr>
          </w:p>
        </w:tc>
      </w:tr>
      <w:tr w:rsidR="00203382" w14:paraId="04C20C29"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628DC420" w14:textId="77777777" w:rsidR="00203382" w:rsidRPr="00950400" w:rsidRDefault="00203382" w:rsidP="007C2F53">
            <w:pPr>
              <w:spacing w:after="200" w:line="360" w:lineRule="auto"/>
              <w:jc w:val="center"/>
              <w:rPr>
                <w:rFonts w:ascii="Times New Roman" w:hAnsi="Times New Roman"/>
                <w:b/>
                <w:bCs/>
                <w:sz w:val="24"/>
                <w:szCs w:val="24"/>
              </w:rPr>
            </w:pPr>
            <w:r>
              <w:rPr>
                <w:rFonts w:ascii="Times New Roman" w:hAnsi="Times New Roman"/>
                <w:bCs/>
                <w:sz w:val="24"/>
                <w:szCs w:val="24"/>
              </w:rPr>
              <w:lastRenderedPageBreak/>
              <w:t xml:space="preserve">9. </w:t>
            </w:r>
          </w:p>
        </w:tc>
        <w:tc>
          <w:tcPr>
            <w:tcW w:w="4820" w:type="dxa"/>
            <w:tcBorders>
              <w:top w:val="single" w:sz="4" w:space="0" w:color="auto"/>
              <w:left w:val="single" w:sz="4" w:space="0" w:color="auto"/>
              <w:bottom w:val="single" w:sz="4" w:space="0" w:color="auto"/>
              <w:right w:val="single" w:sz="4" w:space="0" w:color="auto"/>
            </w:tcBorders>
            <w:hideMark/>
          </w:tcPr>
          <w:p w14:paraId="73A9E141"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Kontrolės komiteto 20</w:t>
            </w:r>
            <w:r w:rsidRPr="00D16E66">
              <w:rPr>
                <w:rFonts w:ascii="Times New Roman" w:hAnsi="Times New Roman"/>
                <w:bCs/>
                <w:sz w:val="24"/>
                <w:szCs w:val="24"/>
                <w:lang w:val="pt-BR"/>
              </w:rPr>
              <w:t>24</w:t>
            </w:r>
            <w:r w:rsidRPr="00950400">
              <w:rPr>
                <w:rFonts w:ascii="Times New Roman" w:hAnsi="Times New Roman"/>
                <w:bCs/>
                <w:sz w:val="24"/>
                <w:szCs w:val="24"/>
              </w:rPr>
              <w:t xml:space="preserve"> m. veiklos ataskaitos parengimas ir teikimas Savivaldybės tarybai.</w:t>
            </w:r>
          </w:p>
        </w:tc>
        <w:tc>
          <w:tcPr>
            <w:tcW w:w="1843" w:type="dxa"/>
            <w:tcBorders>
              <w:top w:val="single" w:sz="4" w:space="0" w:color="auto"/>
              <w:left w:val="single" w:sz="4" w:space="0" w:color="auto"/>
              <w:bottom w:val="single" w:sz="4" w:space="0" w:color="auto"/>
              <w:right w:val="single" w:sz="4" w:space="0" w:color="auto"/>
            </w:tcBorders>
            <w:hideMark/>
          </w:tcPr>
          <w:p w14:paraId="57336E74"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202</w:t>
            </w:r>
            <w:r>
              <w:rPr>
                <w:rFonts w:ascii="Times New Roman" w:hAnsi="Times New Roman"/>
                <w:bCs/>
                <w:sz w:val="24"/>
                <w:szCs w:val="24"/>
              </w:rPr>
              <w:t>5</w:t>
            </w:r>
            <w:r w:rsidRPr="00950400">
              <w:rPr>
                <w:rFonts w:ascii="Times New Roman" w:hAnsi="Times New Roman"/>
                <w:bCs/>
                <w:sz w:val="24"/>
                <w:szCs w:val="24"/>
              </w:rPr>
              <w:t xml:space="preserve"> m.</w:t>
            </w:r>
          </w:p>
          <w:p w14:paraId="6B212B15"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sausio mėn.</w:t>
            </w:r>
          </w:p>
        </w:tc>
        <w:tc>
          <w:tcPr>
            <w:tcW w:w="3118" w:type="dxa"/>
            <w:tcBorders>
              <w:top w:val="single" w:sz="4" w:space="0" w:color="auto"/>
              <w:left w:val="single" w:sz="4" w:space="0" w:color="auto"/>
              <w:bottom w:val="single" w:sz="4" w:space="0" w:color="auto"/>
              <w:right w:val="single" w:sz="4" w:space="0" w:color="auto"/>
            </w:tcBorders>
            <w:hideMark/>
          </w:tcPr>
          <w:p w14:paraId="727EC7C0" w14:textId="77777777" w:rsidR="00203382" w:rsidRPr="00950400" w:rsidRDefault="00203382" w:rsidP="007C2F53">
            <w:pPr>
              <w:spacing w:line="276" w:lineRule="auto"/>
              <w:rPr>
                <w:rFonts w:ascii="Times New Roman" w:hAnsi="Times New Roman"/>
                <w:b/>
                <w:bCs/>
                <w:sz w:val="24"/>
                <w:szCs w:val="24"/>
              </w:rPr>
            </w:pPr>
            <w:r>
              <w:rPr>
                <w:rFonts w:ascii="Times New Roman" w:hAnsi="Times New Roman"/>
                <w:bCs/>
                <w:sz w:val="24"/>
                <w:szCs w:val="24"/>
              </w:rPr>
              <w:t>Kontrolės k</w:t>
            </w:r>
            <w:r w:rsidRPr="00950400">
              <w:rPr>
                <w:rFonts w:ascii="Times New Roman" w:hAnsi="Times New Roman"/>
                <w:bCs/>
                <w:sz w:val="24"/>
                <w:szCs w:val="24"/>
              </w:rPr>
              <w:t>omiteto pirmininkas</w:t>
            </w:r>
          </w:p>
        </w:tc>
      </w:tr>
      <w:tr w:rsidR="00203382" w14:paraId="25239365" w14:textId="77777777" w:rsidTr="007C2F53">
        <w:tc>
          <w:tcPr>
            <w:tcW w:w="709" w:type="dxa"/>
            <w:tcBorders>
              <w:top w:val="single" w:sz="4" w:space="0" w:color="auto"/>
              <w:left w:val="single" w:sz="4" w:space="0" w:color="auto"/>
              <w:bottom w:val="single" w:sz="4" w:space="0" w:color="auto"/>
              <w:right w:val="single" w:sz="4" w:space="0" w:color="auto"/>
            </w:tcBorders>
            <w:vAlign w:val="center"/>
            <w:hideMark/>
          </w:tcPr>
          <w:p w14:paraId="23593AAB" w14:textId="77777777" w:rsidR="00203382" w:rsidRPr="00950400" w:rsidRDefault="00203382" w:rsidP="007C2F53">
            <w:pPr>
              <w:spacing w:after="200" w:line="360" w:lineRule="auto"/>
              <w:jc w:val="center"/>
              <w:rPr>
                <w:rFonts w:ascii="Times New Roman" w:hAnsi="Times New Roman"/>
                <w:b/>
                <w:bCs/>
                <w:sz w:val="24"/>
                <w:szCs w:val="24"/>
              </w:rPr>
            </w:pPr>
            <w:r>
              <w:rPr>
                <w:rFonts w:ascii="Times New Roman" w:hAnsi="Times New Roman"/>
                <w:bCs/>
                <w:sz w:val="24"/>
                <w:szCs w:val="24"/>
              </w:rPr>
              <w:t>10</w:t>
            </w:r>
            <w:r w:rsidRPr="00950400">
              <w:rPr>
                <w:rFonts w:ascii="Times New Roman" w:hAnsi="Times New Roman"/>
                <w:bCs/>
                <w:sz w:val="24"/>
                <w:szCs w:val="24"/>
              </w:rPr>
              <w:t>.</w:t>
            </w:r>
            <w:r>
              <w:rPr>
                <w:rFonts w:ascii="Times New Roman" w:hAnsi="Times New Roman"/>
                <w:bCs/>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312C6752" w14:textId="77777777" w:rsidR="00203382" w:rsidRPr="00950400" w:rsidRDefault="00203382" w:rsidP="007C2F53">
            <w:pPr>
              <w:spacing w:line="276" w:lineRule="auto"/>
              <w:jc w:val="both"/>
              <w:rPr>
                <w:rFonts w:ascii="Times New Roman" w:hAnsi="Times New Roman"/>
                <w:b/>
                <w:bCs/>
                <w:sz w:val="24"/>
                <w:szCs w:val="24"/>
              </w:rPr>
            </w:pPr>
            <w:r w:rsidRPr="00950400">
              <w:rPr>
                <w:rFonts w:ascii="Times New Roman" w:hAnsi="Times New Roman"/>
                <w:bCs/>
                <w:sz w:val="24"/>
                <w:szCs w:val="24"/>
              </w:rPr>
              <w:t>Kontrolės komiteto 202</w:t>
            </w:r>
            <w:r>
              <w:rPr>
                <w:rFonts w:ascii="Times New Roman" w:hAnsi="Times New Roman"/>
                <w:bCs/>
                <w:sz w:val="24"/>
                <w:szCs w:val="24"/>
              </w:rPr>
              <w:t>5</w:t>
            </w:r>
            <w:r w:rsidRPr="00950400">
              <w:rPr>
                <w:rFonts w:ascii="Times New Roman" w:hAnsi="Times New Roman"/>
                <w:bCs/>
                <w:sz w:val="24"/>
                <w:szCs w:val="24"/>
              </w:rPr>
              <w:t xml:space="preserve"> m. veiklos programos rengimas ir teikimas Savivaldybės tarybai.</w:t>
            </w:r>
          </w:p>
        </w:tc>
        <w:tc>
          <w:tcPr>
            <w:tcW w:w="1843" w:type="dxa"/>
            <w:tcBorders>
              <w:top w:val="single" w:sz="4" w:space="0" w:color="auto"/>
              <w:left w:val="single" w:sz="4" w:space="0" w:color="auto"/>
              <w:bottom w:val="single" w:sz="4" w:space="0" w:color="auto"/>
              <w:right w:val="single" w:sz="4" w:space="0" w:color="auto"/>
            </w:tcBorders>
          </w:tcPr>
          <w:p w14:paraId="0F848D48"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202</w:t>
            </w:r>
            <w:r>
              <w:rPr>
                <w:rFonts w:ascii="Times New Roman" w:hAnsi="Times New Roman"/>
                <w:bCs/>
                <w:sz w:val="24"/>
                <w:szCs w:val="24"/>
              </w:rPr>
              <w:t>5</w:t>
            </w:r>
            <w:r w:rsidRPr="00950400">
              <w:rPr>
                <w:rFonts w:ascii="Times New Roman" w:hAnsi="Times New Roman"/>
                <w:bCs/>
                <w:sz w:val="24"/>
                <w:szCs w:val="24"/>
              </w:rPr>
              <w:t xml:space="preserve"> m.</w:t>
            </w:r>
          </w:p>
          <w:p w14:paraId="6B2CCA7C" w14:textId="77777777" w:rsidR="00203382" w:rsidRPr="00950400" w:rsidRDefault="00203382" w:rsidP="007C2F53">
            <w:pPr>
              <w:spacing w:line="276" w:lineRule="auto"/>
              <w:jc w:val="center"/>
              <w:rPr>
                <w:rFonts w:ascii="Times New Roman" w:hAnsi="Times New Roman"/>
                <w:b/>
                <w:bCs/>
                <w:sz w:val="24"/>
                <w:szCs w:val="24"/>
              </w:rPr>
            </w:pPr>
            <w:r w:rsidRPr="00950400">
              <w:rPr>
                <w:rFonts w:ascii="Times New Roman" w:hAnsi="Times New Roman"/>
                <w:bCs/>
                <w:sz w:val="24"/>
                <w:szCs w:val="24"/>
              </w:rPr>
              <w:t>sausio mėn.</w:t>
            </w:r>
          </w:p>
          <w:p w14:paraId="3060F441" w14:textId="77777777" w:rsidR="00203382" w:rsidRPr="00950400" w:rsidRDefault="00203382" w:rsidP="007C2F53">
            <w:pPr>
              <w:spacing w:line="276" w:lineRule="auto"/>
              <w:jc w:val="center"/>
              <w:rPr>
                <w:rFonts w:ascii="Times New Roman" w:hAnsi="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287292C" w14:textId="77777777" w:rsidR="00203382" w:rsidRDefault="00203382" w:rsidP="007C2F53">
            <w:pPr>
              <w:spacing w:line="276" w:lineRule="auto"/>
              <w:rPr>
                <w:rFonts w:ascii="Times New Roman" w:hAnsi="Times New Roman"/>
                <w:b/>
                <w:bCs/>
                <w:sz w:val="24"/>
                <w:szCs w:val="24"/>
              </w:rPr>
            </w:pPr>
            <w:r>
              <w:rPr>
                <w:rFonts w:ascii="Times New Roman" w:hAnsi="Times New Roman"/>
                <w:bCs/>
                <w:sz w:val="24"/>
                <w:szCs w:val="24"/>
              </w:rPr>
              <w:t>Kontrolės k</w:t>
            </w:r>
            <w:r w:rsidRPr="00950400">
              <w:rPr>
                <w:rFonts w:ascii="Times New Roman" w:hAnsi="Times New Roman"/>
                <w:bCs/>
                <w:sz w:val="24"/>
                <w:szCs w:val="24"/>
              </w:rPr>
              <w:t>omiteto pirmininkas</w:t>
            </w:r>
          </w:p>
          <w:p w14:paraId="6643425E" w14:textId="77777777" w:rsidR="00203382" w:rsidRPr="00950400" w:rsidRDefault="00203382" w:rsidP="007C2F53">
            <w:pPr>
              <w:spacing w:line="276" w:lineRule="auto"/>
              <w:jc w:val="both"/>
              <w:rPr>
                <w:rFonts w:ascii="Times New Roman" w:hAnsi="Times New Roman"/>
                <w:b/>
                <w:bCs/>
                <w:sz w:val="24"/>
                <w:szCs w:val="24"/>
              </w:rPr>
            </w:pPr>
          </w:p>
          <w:p w14:paraId="3D55F1A1" w14:textId="77777777" w:rsidR="00203382" w:rsidRPr="00950400" w:rsidRDefault="00203382" w:rsidP="007C2F53">
            <w:pPr>
              <w:spacing w:line="276" w:lineRule="auto"/>
              <w:jc w:val="both"/>
              <w:rPr>
                <w:rFonts w:ascii="Times New Roman" w:hAnsi="Times New Roman"/>
                <w:b/>
                <w:bCs/>
                <w:sz w:val="24"/>
                <w:szCs w:val="24"/>
              </w:rPr>
            </w:pPr>
          </w:p>
        </w:tc>
      </w:tr>
    </w:tbl>
    <w:p w14:paraId="60DA3E5D" w14:textId="77777777" w:rsidR="00203382" w:rsidRDefault="00203382" w:rsidP="00203382">
      <w:pPr>
        <w:ind w:left="-709"/>
        <w:rPr>
          <w:rFonts w:ascii="Times New Roman" w:hAnsi="Times New Roman"/>
          <w:sz w:val="24"/>
          <w:szCs w:val="24"/>
        </w:rPr>
      </w:pPr>
    </w:p>
    <w:p w14:paraId="2F976A3A" w14:textId="77777777" w:rsidR="00203382" w:rsidRDefault="00203382" w:rsidP="00203382">
      <w:pPr>
        <w:jc w:val="center"/>
        <w:rPr>
          <w:rFonts w:ascii="Times New Roman" w:hAnsi="Times New Roman"/>
          <w:b/>
          <w:sz w:val="28"/>
          <w:szCs w:val="28"/>
        </w:rPr>
      </w:pPr>
      <w:r>
        <w:rPr>
          <w:rFonts w:ascii="Times New Roman" w:hAnsi="Times New Roman"/>
          <w:b/>
          <w:sz w:val="28"/>
          <w:szCs w:val="28"/>
        </w:rPr>
        <w:t>––––––––––––––––––––––––</w:t>
      </w:r>
    </w:p>
    <w:p w14:paraId="5ED2F0E2" w14:textId="77777777" w:rsidR="00203382" w:rsidRDefault="00203382" w:rsidP="00203382">
      <w:pPr>
        <w:rPr>
          <w:rFonts w:ascii="Times New Roman" w:hAnsi="Times New Roman"/>
          <w:b/>
          <w:sz w:val="28"/>
          <w:szCs w:val="28"/>
        </w:rPr>
      </w:pPr>
    </w:p>
    <w:p w14:paraId="5D7008AF" w14:textId="77777777" w:rsidR="00203382" w:rsidRDefault="00203382" w:rsidP="00203382">
      <w:pPr>
        <w:rPr>
          <w:rFonts w:ascii="Times New Roman" w:hAnsi="Times New Roman"/>
          <w:b/>
          <w:sz w:val="28"/>
          <w:szCs w:val="28"/>
        </w:rPr>
      </w:pPr>
    </w:p>
    <w:p w14:paraId="2E0A01B5" w14:textId="77777777" w:rsidR="00203382" w:rsidRDefault="00203382" w:rsidP="00203382">
      <w:pPr>
        <w:rPr>
          <w:rFonts w:ascii="Times New Roman" w:hAnsi="Times New Roman"/>
          <w:b/>
          <w:sz w:val="28"/>
          <w:szCs w:val="28"/>
        </w:rPr>
      </w:pPr>
    </w:p>
    <w:p w14:paraId="50F05851" w14:textId="77777777" w:rsidR="00203382" w:rsidRDefault="00203382" w:rsidP="00203382">
      <w:pPr>
        <w:rPr>
          <w:rFonts w:ascii="Times New Roman" w:hAnsi="Times New Roman"/>
          <w:b/>
          <w:sz w:val="28"/>
          <w:szCs w:val="28"/>
        </w:rPr>
      </w:pPr>
    </w:p>
    <w:p w14:paraId="2F78F3EB" w14:textId="77777777" w:rsidR="00203382" w:rsidRDefault="00203382" w:rsidP="00203382">
      <w:pPr>
        <w:rPr>
          <w:rFonts w:ascii="Times New Roman" w:hAnsi="Times New Roman"/>
          <w:b/>
          <w:sz w:val="28"/>
          <w:szCs w:val="28"/>
        </w:rPr>
      </w:pPr>
    </w:p>
    <w:p w14:paraId="4E3245B4" w14:textId="77777777" w:rsidR="00203382" w:rsidRDefault="00203382" w:rsidP="00203382">
      <w:pPr>
        <w:jc w:val="center"/>
        <w:rPr>
          <w:rFonts w:ascii="Times New Roman" w:hAnsi="Times New Roman"/>
          <w:b/>
          <w:sz w:val="28"/>
          <w:szCs w:val="28"/>
        </w:rPr>
      </w:pPr>
    </w:p>
    <w:p w14:paraId="79A8E13B" w14:textId="77777777" w:rsidR="00203382" w:rsidRDefault="00203382" w:rsidP="00203382">
      <w:pPr>
        <w:jc w:val="center"/>
        <w:rPr>
          <w:rFonts w:ascii="Times New Roman" w:hAnsi="Times New Roman"/>
          <w:b/>
          <w:sz w:val="28"/>
          <w:szCs w:val="28"/>
        </w:rPr>
      </w:pPr>
    </w:p>
    <w:p w14:paraId="5ED58247" w14:textId="77777777" w:rsidR="00203382" w:rsidRDefault="00203382" w:rsidP="00203382">
      <w:pPr>
        <w:jc w:val="center"/>
        <w:rPr>
          <w:rFonts w:ascii="Times New Roman" w:hAnsi="Times New Roman"/>
          <w:b/>
          <w:sz w:val="28"/>
          <w:szCs w:val="28"/>
        </w:rPr>
      </w:pPr>
    </w:p>
    <w:p w14:paraId="3FF3C2B9" w14:textId="77777777" w:rsidR="00203382" w:rsidRDefault="00203382" w:rsidP="00203382">
      <w:pPr>
        <w:jc w:val="center"/>
        <w:rPr>
          <w:rFonts w:ascii="Times New Roman" w:hAnsi="Times New Roman"/>
          <w:b/>
          <w:sz w:val="28"/>
          <w:szCs w:val="28"/>
        </w:rPr>
      </w:pPr>
    </w:p>
    <w:p w14:paraId="05820063" w14:textId="77777777" w:rsidR="00203382" w:rsidRDefault="00203382" w:rsidP="00203382">
      <w:pPr>
        <w:jc w:val="center"/>
        <w:rPr>
          <w:rFonts w:ascii="Times New Roman" w:hAnsi="Times New Roman"/>
          <w:b/>
          <w:sz w:val="28"/>
          <w:szCs w:val="28"/>
        </w:rPr>
      </w:pPr>
    </w:p>
    <w:p w14:paraId="67558CE3" w14:textId="77777777" w:rsidR="00203382" w:rsidRDefault="00203382" w:rsidP="00203382">
      <w:pPr>
        <w:jc w:val="center"/>
        <w:rPr>
          <w:rFonts w:ascii="Times New Roman" w:hAnsi="Times New Roman"/>
          <w:b/>
          <w:sz w:val="28"/>
          <w:szCs w:val="28"/>
        </w:rPr>
      </w:pPr>
    </w:p>
    <w:p w14:paraId="580ABFC6" w14:textId="77777777" w:rsidR="00203382" w:rsidRDefault="00203382" w:rsidP="00203382">
      <w:pPr>
        <w:jc w:val="center"/>
        <w:rPr>
          <w:rFonts w:ascii="Times New Roman" w:hAnsi="Times New Roman"/>
          <w:b/>
          <w:sz w:val="28"/>
          <w:szCs w:val="28"/>
        </w:rPr>
      </w:pPr>
    </w:p>
    <w:p w14:paraId="2F6BEA91" w14:textId="77777777" w:rsidR="00203382" w:rsidRDefault="00203382" w:rsidP="00203382">
      <w:pPr>
        <w:jc w:val="center"/>
        <w:rPr>
          <w:rFonts w:ascii="Times New Roman" w:hAnsi="Times New Roman"/>
          <w:b/>
          <w:sz w:val="28"/>
          <w:szCs w:val="28"/>
        </w:rPr>
      </w:pPr>
    </w:p>
    <w:p w14:paraId="5A129C22" w14:textId="77777777" w:rsidR="00203382" w:rsidRDefault="00203382" w:rsidP="00203382">
      <w:pPr>
        <w:jc w:val="center"/>
        <w:rPr>
          <w:rFonts w:ascii="Times New Roman" w:hAnsi="Times New Roman"/>
          <w:b/>
          <w:sz w:val="28"/>
          <w:szCs w:val="28"/>
        </w:rPr>
      </w:pPr>
    </w:p>
    <w:p w14:paraId="16FCADEE" w14:textId="77777777" w:rsidR="00203382" w:rsidRDefault="00203382" w:rsidP="00203382">
      <w:pPr>
        <w:jc w:val="center"/>
        <w:rPr>
          <w:rFonts w:ascii="Times New Roman" w:hAnsi="Times New Roman"/>
          <w:b/>
          <w:sz w:val="28"/>
          <w:szCs w:val="28"/>
        </w:rPr>
      </w:pPr>
    </w:p>
    <w:p w14:paraId="76A93450" w14:textId="77777777" w:rsidR="00203382" w:rsidRDefault="00203382" w:rsidP="00203382">
      <w:pPr>
        <w:jc w:val="center"/>
        <w:rPr>
          <w:rFonts w:ascii="Times New Roman" w:hAnsi="Times New Roman"/>
          <w:b/>
          <w:sz w:val="28"/>
          <w:szCs w:val="28"/>
        </w:rPr>
      </w:pPr>
    </w:p>
    <w:p w14:paraId="5448CB63" w14:textId="77777777" w:rsidR="00203382" w:rsidRDefault="00203382" w:rsidP="00203382">
      <w:pPr>
        <w:jc w:val="center"/>
        <w:rPr>
          <w:rFonts w:ascii="Times New Roman" w:hAnsi="Times New Roman"/>
          <w:b/>
          <w:sz w:val="28"/>
          <w:szCs w:val="28"/>
        </w:rPr>
      </w:pPr>
    </w:p>
    <w:p w14:paraId="07AF6538" w14:textId="77777777" w:rsidR="00203382" w:rsidRDefault="00203382" w:rsidP="00203382">
      <w:pPr>
        <w:jc w:val="center"/>
        <w:rPr>
          <w:rFonts w:ascii="Times New Roman" w:hAnsi="Times New Roman"/>
          <w:b/>
          <w:sz w:val="28"/>
          <w:szCs w:val="28"/>
        </w:rPr>
      </w:pPr>
    </w:p>
    <w:p w14:paraId="5C2F6748" w14:textId="77777777" w:rsidR="00203382" w:rsidRDefault="00203382" w:rsidP="00FE67F4">
      <w:pPr>
        <w:pStyle w:val="Pavadinimas"/>
        <w:rPr>
          <w:szCs w:val="28"/>
        </w:rPr>
      </w:pPr>
    </w:p>
    <w:sectPr w:rsidR="00203382" w:rsidSect="00F74755">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946B" w14:textId="77777777" w:rsidR="00F74755" w:rsidRDefault="00F74755">
      <w:r>
        <w:separator/>
      </w:r>
    </w:p>
  </w:endnote>
  <w:endnote w:type="continuationSeparator" w:id="0">
    <w:p w14:paraId="28823D54" w14:textId="77777777" w:rsidR="00F74755" w:rsidRDefault="00F7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1532" w14:textId="77777777" w:rsidR="00F74755" w:rsidRDefault="00F74755">
      <w:r>
        <w:separator/>
      </w:r>
    </w:p>
  </w:footnote>
  <w:footnote w:type="continuationSeparator" w:id="0">
    <w:p w14:paraId="6894C93A" w14:textId="77777777" w:rsidR="00F74755" w:rsidRDefault="00F7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CFC"/>
    <w:rsid w:val="00200EE2"/>
    <w:rsid w:val="00202B38"/>
    <w:rsid w:val="00203182"/>
    <w:rsid w:val="00203382"/>
    <w:rsid w:val="00203EED"/>
    <w:rsid w:val="00204EC9"/>
    <w:rsid w:val="00205187"/>
    <w:rsid w:val="002056DB"/>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0E3B"/>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87F97"/>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6E83"/>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755"/>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3</Pages>
  <Words>2189</Words>
  <Characters>1248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2024-01-23T12:22:00Z</dcterms:created>
  <dcterms:modified xsi:type="dcterms:W3CDTF">2024-01-23T12:23:00Z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