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5F38323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9373DB">
        <w:rPr>
          <w:rFonts w:ascii="Times New Roman" w:hAnsi="Times New Roman"/>
          <w:sz w:val="24"/>
          <w:szCs w:val="24"/>
        </w:rPr>
        <w:t>kovo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616144D5" w:rsidR="000E7D21" w:rsidRPr="009373DB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uoju pakeitimu, patvirtintu Kauno rajono savivaldybės tarybos 2014-08-28 sprendimu 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373DB">
        <w:rPr>
          <w:rFonts w:ascii="Times New Roman" w:hAnsi="Times New Roman"/>
          <w:sz w:val="24"/>
          <w:szCs w:val="24"/>
        </w:rPr>
        <w:t xml:space="preserve">ir </w:t>
      </w:r>
      <w:r w:rsidR="000E7D21" w:rsidRPr="009373DB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s 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4-03-2</w:t>
      </w:r>
      <w:r w:rsidR="00312886">
        <w:rPr>
          <w:rFonts w:ascii="Times New Roman" w:hAnsi="Times New Roman"/>
          <w:spacing w:val="-4"/>
          <w:sz w:val="24"/>
          <w:szCs w:val="24"/>
        </w:rPr>
        <w:t>2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Nr. ĮS-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5</w:t>
      </w:r>
      <w:r w:rsidR="00312886">
        <w:rPr>
          <w:rFonts w:ascii="Times New Roman" w:hAnsi="Times New Roman"/>
          <w:spacing w:val="-4"/>
          <w:sz w:val="24"/>
          <w:szCs w:val="24"/>
        </w:rPr>
        <w:t>37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373DB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373DB">
        <w:rPr>
          <w:rFonts w:ascii="Times New Roman" w:hAnsi="Times New Roman"/>
          <w:sz w:val="24"/>
          <w:szCs w:val="24"/>
        </w:rPr>
        <w:t>planavimo iniciatoriaus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-0</w:t>
      </w:r>
      <w:r w:rsidR="00312886">
        <w:rPr>
          <w:rFonts w:ascii="Times New Roman" w:hAnsi="Times New Roman"/>
          <w:spacing w:val="-4"/>
          <w:sz w:val="24"/>
          <w:szCs w:val="24"/>
        </w:rPr>
        <w:t>3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-</w:t>
      </w:r>
      <w:r w:rsidR="00312886">
        <w:rPr>
          <w:rFonts w:ascii="Times New Roman" w:hAnsi="Times New Roman"/>
          <w:spacing w:val="-4"/>
          <w:sz w:val="24"/>
          <w:szCs w:val="24"/>
        </w:rPr>
        <w:t>12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4-0</w:t>
      </w:r>
      <w:r w:rsidR="00312886">
        <w:rPr>
          <w:rFonts w:ascii="Times New Roman" w:hAnsi="Times New Roman"/>
          <w:spacing w:val="-4"/>
          <w:sz w:val="24"/>
          <w:szCs w:val="24"/>
        </w:rPr>
        <w:t>3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-</w:t>
      </w:r>
      <w:r w:rsidR="00312886">
        <w:rPr>
          <w:rFonts w:ascii="Times New Roman" w:hAnsi="Times New Roman"/>
          <w:spacing w:val="-4"/>
          <w:sz w:val="24"/>
          <w:szCs w:val="24"/>
        </w:rPr>
        <w:t>13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312886">
        <w:rPr>
          <w:rFonts w:ascii="Times New Roman" w:hAnsi="Times New Roman"/>
          <w:color w:val="000000" w:themeColor="text1"/>
          <w:spacing w:val="-4"/>
          <w:sz w:val="24"/>
          <w:szCs w:val="24"/>
        </w:rPr>
        <w:t>314</w:t>
      </w:r>
      <w:r w:rsidR="000E7D21" w:rsidRPr="009373D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731B1097" w:rsidR="00B34F58" w:rsidRPr="00DD2221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2221">
        <w:rPr>
          <w:rFonts w:ascii="Times New Roman" w:hAnsi="Times New Roman"/>
          <w:sz w:val="24"/>
          <w:szCs w:val="24"/>
        </w:rPr>
        <w:t>L</w:t>
      </w:r>
      <w:r w:rsidR="0054048D" w:rsidRPr="00DD2221">
        <w:rPr>
          <w:rFonts w:ascii="Times New Roman" w:hAnsi="Times New Roman"/>
          <w:sz w:val="24"/>
          <w:szCs w:val="24"/>
        </w:rPr>
        <w:t xml:space="preserve"> </w:t>
      </w:r>
      <w:r w:rsidRPr="00DD2221">
        <w:rPr>
          <w:rFonts w:ascii="Times New Roman" w:hAnsi="Times New Roman"/>
          <w:sz w:val="24"/>
          <w:szCs w:val="24"/>
        </w:rPr>
        <w:t>e</w:t>
      </w:r>
      <w:r w:rsidR="0054048D" w:rsidRPr="00DD2221">
        <w:rPr>
          <w:rFonts w:ascii="Times New Roman" w:hAnsi="Times New Roman"/>
          <w:sz w:val="24"/>
          <w:szCs w:val="24"/>
        </w:rPr>
        <w:t xml:space="preserve"> </w:t>
      </w:r>
      <w:r w:rsidRPr="00DD2221">
        <w:rPr>
          <w:rFonts w:ascii="Times New Roman" w:hAnsi="Times New Roman"/>
          <w:sz w:val="24"/>
          <w:szCs w:val="24"/>
        </w:rPr>
        <w:t>i</w:t>
      </w:r>
      <w:r w:rsidR="0054048D" w:rsidRPr="00DD2221">
        <w:rPr>
          <w:rFonts w:ascii="Times New Roman" w:hAnsi="Times New Roman"/>
          <w:sz w:val="24"/>
          <w:szCs w:val="24"/>
        </w:rPr>
        <w:t xml:space="preserve"> </w:t>
      </w:r>
      <w:r w:rsidRPr="00DD2221">
        <w:rPr>
          <w:rFonts w:ascii="Times New Roman" w:hAnsi="Times New Roman"/>
          <w:sz w:val="24"/>
          <w:szCs w:val="24"/>
        </w:rPr>
        <w:t>d</w:t>
      </w:r>
      <w:r w:rsidR="0054048D" w:rsidRPr="00DD2221">
        <w:rPr>
          <w:rFonts w:ascii="Times New Roman" w:hAnsi="Times New Roman"/>
          <w:sz w:val="24"/>
          <w:szCs w:val="24"/>
        </w:rPr>
        <w:t xml:space="preserve"> </w:t>
      </w:r>
      <w:r w:rsidRPr="00DD2221">
        <w:rPr>
          <w:rFonts w:ascii="Times New Roman" w:hAnsi="Times New Roman"/>
          <w:sz w:val="24"/>
          <w:szCs w:val="24"/>
        </w:rPr>
        <w:t>ž</w:t>
      </w:r>
      <w:r w:rsidR="0054048D" w:rsidRPr="00DD2221">
        <w:rPr>
          <w:rFonts w:ascii="Times New Roman" w:hAnsi="Times New Roman"/>
          <w:sz w:val="24"/>
          <w:szCs w:val="24"/>
        </w:rPr>
        <w:t xml:space="preserve"> </w:t>
      </w:r>
      <w:r w:rsidRPr="00DD2221">
        <w:rPr>
          <w:rFonts w:ascii="Times New Roman" w:hAnsi="Times New Roman"/>
          <w:sz w:val="24"/>
          <w:szCs w:val="24"/>
        </w:rPr>
        <w:t>i</w:t>
      </w:r>
      <w:r w:rsidR="0054048D" w:rsidRPr="00DD2221">
        <w:rPr>
          <w:rFonts w:ascii="Times New Roman" w:hAnsi="Times New Roman"/>
          <w:sz w:val="24"/>
          <w:szCs w:val="24"/>
        </w:rPr>
        <w:t xml:space="preserve"> </w:t>
      </w:r>
      <w:r w:rsidRPr="00DD2221">
        <w:rPr>
          <w:rFonts w:ascii="Times New Roman" w:hAnsi="Times New Roman"/>
          <w:sz w:val="24"/>
          <w:szCs w:val="24"/>
        </w:rPr>
        <w:t xml:space="preserve">u </w:t>
      </w:r>
      <w:r w:rsidR="001979FE" w:rsidRPr="00DD2221">
        <w:rPr>
          <w:rFonts w:ascii="Times New Roman" w:hAnsi="Times New Roman"/>
          <w:sz w:val="24"/>
          <w:szCs w:val="24"/>
        </w:rPr>
        <w:t>rengti</w:t>
      </w:r>
      <w:r w:rsidR="000B14A2" w:rsidRPr="00DD2221">
        <w:rPr>
          <w:rFonts w:ascii="Times New Roman" w:hAnsi="Times New Roman"/>
          <w:sz w:val="24"/>
          <w:szCs w:val="24"/>
        </w:rPr>
        <w:t xml:space="preserve"> </w:t>
      </w:r>
      <w:r w:rsidR="00DD2221" w:rsidRPr="00DD2221">
        <w:rPr>
          <w:rFonts w:ascii="Times New Roman" w:hAnsi="Times New Roman"/>
          <w:bCs/>
          <w:sz w:val="24"/>
          <w:szCs w:val="24"/>
        </w:rPr>
        <w:t xml:space="preserve">Kauno rajono savivaldybės tarybos </w:t>
      </w:r>
      <w:r w:rsidR="00DD2221" w:rsidRPr="00DD2221">
        <w:rPr>
          <w:rFonts w:ascii="Times New Roman" w:hAnsi="Times New Roman"/>
          <w:spacing w:val="-2"/>
          <w:sz w:val="24"/>
          <w:szCs w:val="24"/>
        </w:rPr>
        <w:t xml:space="preserve">2011-01-27 sprendimu Nr. TS-40 </w:t>
      </w:r>
      <w:r w:rsidR="00DD2221" w:rsidRPr="00DD2221">
        <w:rPr>
          <w:rFonts w:ascii="Times New Roman" w:hAnsi="Times New Roman"/>
          <w:bCs/>
          <w:sz w:val="24"/>
          <w:szCs w:val="24"/>
        </w:rPr>
        <w:t xml:space="preserve">patvirtinto Kauno r. sav., </w:t>
      </w:r>
      <w:r w:rsidR="00DD2221" w:rsidRPr="00DD2221">
        <w:rPr>
          <w:rFonts w:ascii="Times New Roman" w:hAnsi="Times New Roman"/>
          <w:spacing w:val="-2"/>
          <w:sz w:val="24"/>
          <w:szCs w:val="24"/>
        </w:rPr>
        <w:t>Domeikavos sen., Radikių k.,</w:t>
      </w:r>
      <w:r w:rsidR="00DD2221" w:rsidRPr="00DD2221">
        <w:rPr>
          <w:rFonts w:ascii="Times New Roman" w:hAnsi="Times New Roman"/>
          <w:bCs/>
          <w:sz w:val="24"/>
          <w:szCs w:val="24"/>
        </w:rPr>
        <w:t xml:space="preserve"> žem</w:t>
      </w:r>
      <w:r w:rsidR="00DD2221" w:rsidRPr="00DD2221">
        <w:rPr>
          <w:rFonts w:ascii="Times New Roman" w:hAnsi="Times New Roman" w:hint="eastAsia"/>
          <w:bCs/>
          <w:sz w:val="24"/>
          <w:szCs w:val="24"/>
        </w:rPr>
        <w:t>ė</w:t>
      </w:r>
      <w:r w:rsidR="00DD2221" w:rsidRPr="00DD2221">
        <w:rPr>
          <w:rFonts w:ascii="Times New Roman" w:hAnsi="Times New Roman"/>
          <w:bCs/>
          <w:sz w:val="24"/>
          <w:szCs w:val="24"/>
        </w:rPr>
        <w:t>s sklypo</w:t>
      </w:r>
      <w:r w:rsidR="00DD2221" w:rsidRPr="00DD2221">
        <w:rPr>
          <w:rFonts w:ascii="Times New Roman" w:hAnsi="Times New Roman"/>
          <w:spacing w:val="-2"/>
          <w:sz w:val="24"/>
          <w:szCs w:val="24"/>
        </w:rPr>
        <w:t xml:space="preserve"> kadastro Nr. 5217/0012:1250</w:t>
      </w:r>
      <w:r w:rsidR="00DD2221" w:rsidRPr="00DD2221">
        <w:rPr>
          <w:rFonts w:ascii="Times New Roman" w:hAnsi="Times New Roman"/>
          <w:sz w:val="24"/>
          <w:szCs w:val="24"/>
        </w:rPr>
        <w:t xml:space="preserve">, detaliojo plano koregavimą žemės sklype Kauno r. sav., </w:t>
      </w:r>
      <w:r w:rsidR="00DD2221" w:rsidRPr="00DD2221">
        <w:rPr>
          <w:rFonts w:ascii="Times New Roman" w:hAnsi="Times New Roman"/>
          <w:spacing w:val="-2"/>
          <w:sz w:val="24"/>
          <w:szCs w:val="24"/>
        </w:rPr>
        <w:t>Domeikavos sen., Radikių k., Birutės g. 12, kadastro Nr. 5217/0012:1508</w:t>
      </w:r>
      <w:r w:rsidR="00DD2221" w:rsidRPr="00DD2221">
        <w:rPr>
          <w:rFonts w:ascii="Times New Roman" w:hAnsi="Times New Roman" w:cs="Times New Roman"/>
          <w:sz w:val="24"/>
          <w:szCs w:val="24"/>
        </w:rPr>
        <w:t xml:space="preserve"> (plotas – 0,1488 ha). </w:t>
      </w:r>
    </w:p>
    <w:p w14:paraId="532175DC" w14:textId="08A8006E" w:rsidR="00D60C4F" w:rsidRPr="00DD2221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2221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DD2221">
        <w:rPr>
          <w:rFonts w:ascii="Times New Roman" w:hAnsi="Times New Roman"/>
          <w:sz w:val="24"/>
          <w:szCs w:val="24"/>
        </w:rPr>
        <w:t>oregavimo</w:t>
      </w:r>
      <w:r w:rsidRPr="00DD2221">
        <w:rPr>
          <w:rFonts w:ascii="Times New Roman" w:hAnsi="Times New Roman"/>
          <w:sz w:val="24"/>
          <w:szCs w:val="24"/>
        </w:rPr>
        <w:t xml:space="preserve"> tiksl</w:t>
      </w:r>
      <w:r w:rsidR="00B61DF2" w:rsidRPr="00DD2221">
        <w:rPr>
          <w:rFonts w:ascii="Times New Roman" w:hAnsi="Times New Roman"/>
          <w:sz w:val="24"/>
          <w:szCs w:val="24"/>
        </w:rPr>
        <w:t>us</w:t>
      </w:r>
      <w:r w:rsidRPr="00DD2221">
        <w:rPr>
          <w:rFonts w:ascii="Times New Roman" w:hAnsi="Times New Roman"/>
          <w:sz w:val="24"/>
          <w:szCs w:val="24"/>
        </w:rPr>
        <w:t>:</w:t>
      </w:r>
    </w:p>
    <w:p w14:paraId="1D6A81B6" w14:textId="3ADCDEA2" w:rsidR="00FF1B0A" w:rsidRPr="008C7395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="00314DF1" w:rsidRPr="00175E79">
        <w:rPr>
          <w:rFonts w:ascii="Times New Roman" w:hAnsi="Times New Roman"/>
          <w:sz w:val="24"/>
          <w:szCs w:val="24"/>
        </w:rPr>
        <w:t>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0E99EC1A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C42BEA">
        <w:rPr>
          <w:rFonts w:ascii="Times New Roman" w:hAnsi="Times New Roman"/>
          <w:sz w:val="24"/>
          <w:szCs w:val="24"/>
        </w:rPr>
        <w:t xml:space="preserve"> Aplinkos apsaugos agentūros,</w:t>
      </w:r>
      <w:r w:rsidR="006D1273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</w:t>
      </w:r>
      <w:r w:rsidR="00314DF1" w:rsidRPr="00023F4B">
        <w:rPr>
          <w:rFonts w:ascii="Times New Roman" w:hAnsi="Times New Roman"/>
          <w:sz w:val="24"/>
          <w:szCs w:val="24"/>
        </w:rPr>
        <w:t>iš inžinerinių tinklų, esančių</w:t>
      </w:r>
      <w:r w:rsidR="00314DF1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 ir, jeigu reikia, iš kitų </w:t>
      </w:r>
      <w:r w:rsidR="00314DF1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FE7095">
        <w:rPr>
          <w:rFonts w:ascii="Times New Roman" w:hAnsi="Times New Roman"/>
          <w:sz w:val="24"/>
          <w:szCs w:val="24"/>
        </w:rPr>
        <w:t>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6958C59A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562BD9" w:rsidRPr="00DD2221">
        <w:rPr>
          <w:rFonts w:ascii="Times New Roman" w:hAnsi="Times New Roman"/>
          <w:bCs/>
          <w:sz w:val="24"/>
          <w:szCs w:val="24"/>
        </w:rPr>
        <w:t xml:space="preserve">Kauno rajono savivaldybės tarybos </w:t>
      </w:r>
      <w:r w:rsidR="00562BD9" w:rsidRPr="00DD2221">
        <w:rPr>
          <w:rFonts w:ascii="Times New Roman" w:hAnsi="Times New Roman"/>
          <w:spacing w:val="-2"/>
          <w:sz w:val="24"/>
          <w:szCs w:val="24"/>
        </w:rPr>
        <w:t xml:space="preserve">2011-01-27 sprendimu Nr. TS-40 </w:t>
      </w:r>
      <w:r w:rsidR="00562BD9" w:rsidRPr="00DD2221">
        <w:rPr>
          <w:rFonts w:ascii="Times New Roman" w:hAnsi="Times New Roman"/>
          <w:bCs/>
          <w:sz w:val="24"/>
          <w:szCs w:val="24"/>
        </w:rPr>
        <w:t xml:space="preserve">patvirtinto Kauno r. sav., </w:t>
      </w:r>
      <w:r w:rsidR="00562BD9" w:rsidRPr="00DD2221">
        <w:rPr>
          <w:rFonts w:ascii="Times New Roman" w:hAnsi="Times New Roman"/>
          <w:spacing w:val="-2"/>
          <w:sz w:val="24"/>
          <w:szCs w:val="24"/>
        </w:rPr>
        <w:t>Domeikavos sen., Radikių k.,</w:t>
      </w:r>
      <w:r w:rsidR="00562BD9" w:rsidRPr="00DD2221">
        <w:rPr>
          <w:rFonts w:ascii="Times New Roman" w:hAnsi="Times New Roman"/>
          <w:bCs/>
          <w:sz w:val="24"/>
          <w:szCs w:val="24"/>
        </w:rPr>
        <w:t xml:space="preserve"> žem</w:t>
      </w:r>
      <w:r w:rsidR="00562BD9" w:rsidRPr="00DD2221">
        <w:rPr>
          <w:rFonts w:ascii="Times New Roman" w:hAnsi="Times New Roman" w:hint="eastAsia"/>
          <w:bCs/>
          <w:sz w:val="24"/>
          <w:szCs w:val="24"/>
        </w:rPr>
        <w:t>ė</w:t>
      </w:r>
      <w:r w:rsidR="00562BD9" w:rsidRPr="00DD2221">
        <w:rPr>
          <w:rFonts w:ascii="Times New Roman" w:hAnsi="Times New Roman"/>
          <w:bCs/>
          <w:sz w:val="24"/>
          <w:szCs w:val="24"/>
        </w:rPr>
        <w:t>s sklypo</w:t>
      </w:r>
      <w:r w:rsidR="00562BD9" w:rsidRPr="00DD2221">
        <w:rPr>
          <w:rFonts w:ascii="Times New Roman" w:hAnsi="Times New Roman"/>
          <w:spacing w:val="-2"/>
          <w:sz w:val="24"/>
          <w:szCs w:val="24"/>
        </w:rPr>
        <w:t xml:space="preserve"> kadastro Nr. 5217/0012:1250</w:t>
      </w:r>
      <w:r w:rsidR="00562BD9" w:rsidRPr="00DD2221">
        <w:rPr>
          <w:rFonts w:ascii="Times New Roman" w:hAnsi="Times New Roman"/>
          <w:sz w:val="24"/>
          <w:szCs w:val="24"/>
        </w:rPr>
        <w:t xml:space="preserve">, detaliojo plano koregavimą žemės sklype Kauno r. sav., </w:t>
      </w:r>
      <w:r w:rsidR="00562BD9" w:rsidRPr="00DD2221">
        <w:rPr>
          <w:rFonts w:ascii="Times New Roman" w:hAnsi="Times New Roman"/>
          <w:spacing w:val="-2"/>
          <w:sz w:val="24"/>
          <w:szCs w:val="24"/>
        </w:rPr>
        <w:t>Domeikavos sen., Radikių k., Birutės g. 12, kadastro Nr. 5217/0012:1508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6253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538177EE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03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665411">
        <w:rPr>
          <w:rFonts w:ascii="Times New Roman" w:hAnsi="Times New Roman"/>
          <w:spacing w:val="-8"/>
          <w:sz w:val="24"/>
          <w:szCs w:val="24"/>
        </w:rPr>
        <w:t>2</w:t>
      </w:r>
      <w:r w:rsidR="00DD338B">
        <w:rPr>
          <w:rFonts w:ascii="Times New Roman" w:hAnsi="Times New Roman"/>
          <w:spacing w:val="-8"/>
          <w:sz w:val="24"/>
          <w:szCs w:val="24"/>
        </w:rPr>
        <w:t>6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2886"/>
    <w:rsid w:val="00314DF1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62BD9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C7395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2BEA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221"/>
    <w:rsid w:val="00DD26E9"/>
    <w:rsid w:val="00DD338B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095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488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259</cp:revision>
  <cp:lastPrinted>2023-08-10T05:00:00Z</cp:lastPrinted>
  <dcterms:created xsi:type="dcterms:W3CDTF">2022-02-08T14:54:00Z</dcterms:created>
  <dcterms:modified xsi:type="dcterms:W3CDTF">2024-03-26T08:24:00Z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