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E11B4" w14:textId="77777777" w:rsidR="0003266E" w:rsidRDefault="0003266E" w:rsidP="00305C68">
      <w:pPr>
        <w:spacing w:line="360" w:lineRule="auto"/>
        <w:jc w:val="center"/>
        <w:rPr>
          <w:rFonts w:ascii="Times New Roman" w:hAnsi="Times New Roman"/>
          <w:b/>
          <w:sz w:val="24"/>
          <w:szCs w:val="24"/>
        </w:rPr>
      </w:pPr>
    </w:p>
    <w:p w14:paraId="48348136" w14:textId="38BBC513" w:rsidR="00B67E9F" w:rsidRPr="007B1110" w:rsidRDefault="0003266E" w:rsidP="00305C68">
      <w:pPr>
        <w:spacing w:line="360" w:lineRule="auto"/>
        <w:jc w:val="center"/>
        <w:rPr>
          <w:rFonts w:ascii="Times New Roman" w:hAnsi="Times New Roman"/>
          <w:b/>
          <w:sz w:val="24"/>
          <w:szCs w:val="24"/>
        </w:rPr>
      </w:pPr>
      <w:r w:rsidRPr="007B1110">
        <w:rPr>
          <w:rFonts w:ascii="Times New Roman" w:hAnsi="Times New Roman"/>
          <w:b/>
          <w:sz w:val="24"/>
          <w:szCs w:val="24"/>
        </w:rPr>
        <w:t xml:space="preserve">KAUNO RAJONO SAVIVALDYBĖS </w:t>
      </w:r>
      <w:r w:rsidRPr="007B1110">
        <w:rPr>
          <w:rFonts w:ascii="Times New Roman" w:hAnsi="Times New Roman"/>
          <w:b/>
          <w:bCs/>
          <w:sz w:val="24"/>
          <w:szCs w:val="24"/>
        </w:rPr>
        <w:t>2021–2023</w:t>
      </w:r>
      <w:r w:rsidRPr="007B1110">
        <w:rPr>
          <w:rFonts w:ascii="Times New Roman" w:hAnsi="Times New Roman"/>
          <w:sz w:val="24"/>
          <w:szCs w:val="24"/>
        </w:rPr>
        <w:t xml:space="preserve"> </w:t>
      </w:r>
      <w:r w:rsidRPr="007B1110">
        <w:rPr>
          <w:rFonts w:ascii="Times New Roman" w:hAnsi="Times New Roman"/>
          <w:b/>
          <w:sz w:val="24"/>
          <w:szCs w:val="24"/>
        </w:rPr>
        <w:t>M</w:t>
      </w:r>
      <w:r>
        <w:rPr>
          <w:rFonts w:ascii="Times New Roman" w:hAnsi="Times New Roman"/>
          <w:b/>
          <w:sz w:val="24"/>
          <w:szCs w:val="24"/>
        </w:rPr>
        <w:t>ETŲ</w:t>
      </w:r>
      <w:r w:rsidRPr="007B1110">
        <w:rPr>
          <w:rFonts w:ascii="Times New Roman" w:hAnsi="Times New Roman"/>
          <w:b/>
          <w:sz w:val="24"/>
          <w:szCs w:val="24"/>
        </w:rPr>
        <w:t xml:space="preserve"> KORUPCIJOS PREVENCIJOS PROGRAMOS ĮGYVENDINIMO</w:t>
      </w:r>
      <w:r>
        <w:rPr>
          <w:rFonts w:ascii="Times New Roman" w:hAnsi="Times New Roman"/>
          <w:b/>
          <w:sz w:val="24"/>
          <w:szCs w:val="24"/>
        </w:rPr>
        <w:t xml:space="preserve"> </w:t>
      </w:r>
      <w:r w:rsidRPr="007B1110">
        <w:rPr>
          <w:rFonts w:ascii="Times New Roman" w:hAnsi="Times New Roman"/>
          <w:b/>
          <w:sz w:val="24"/>
          <w:szCs w:val="24"/>
        </w:rPr>
        <w:t>ATASKAITA UŽ 202</w:t>
      </w:r>
      <w:r>
        <w:rPr>
          <w:rFonts w:ascii="Times New Roman" w:hAnsi="Times New Roman"/>
          <w:b/>
          <w:sz w:val="24"/>
          <w:szCs w:val="24"/>
        </w:rPr>
        <w:t>3</w:t>
      </w:r>
      <w:r w:rsidRPr="007B1110">
        <w:rPr>
          <w:rFonts w:ascii="Times New Roman" w:hAnsi="Times New Roman"/>
          <w:b/>
          <w:sz w:val="24"/>
          <w:szCs w:val="24"/>
        </w:rPr>
        <w:t xml:space="preserve"> METUS</w:t>
      </w:r>
    </w:p>
    <w:p w14:paraId="214DD25B" w14:textId="77777777" w:rsidR="00671DFD" w:rsidRPr="007B1110" w:rsidRDefault="00671DFD" w:rsidP="00305C68">
      <w:pPr>
        <w:spacing w:line="360" w:lineRule="auto"/>
        <w:jc w:val="center"/>
        <w:rPr>
          <w:rFonts w:ascii="Times New Roman" w:hAnsi="Times New Roman"/>
          <w:b/>
          <w:sz w:val="24"/>
          <w:szCs w:val="24"/>
        </w:rPr>
      </w:pPr>
    </w:p>
    <w:p w14:paraId="418BA973" w14:textId="59811CC1" w:rsidR="00B67E9F" w:rsidRPr="007B1110" w:rsidRDefault="006207F9" w:rsidP="00305C68">
      <w:pPr>
        <w:spacing w:line="360" w:lineRule="auto"/>
        <w:jc w:val="center"/>
        <w:rPr>
          <w:rFonts w:ascii="Times New Roman" w:hAnsi="Times New Roman"/>
          <w:sz w:val="24"/>
          <w:szCs w:val="24"/>
        </w:rPr>
      </w:pPr>
      <w:r w:rsidRPr="007B1110">
        <w:rPr>
          <w:rFonts w:ascii="Times New Roman" w:hAnsi="Times New Roman"/>
          <w:sz w:val="24"/>
          <w:szCs w:val="24"/>
        </w:rPr>
        <w:t>202</w:t>
      </w:r>
      <w:r w:rsidR="00BA4115">
        <w:rPr>
          <w:rFonts w:ascii="Times New Roman" w:hAnsi="Times New Roman"/>
          <w:sz w:val="24"/>
          <w:szCs w:val="24"/>
        </w:rPr>
        <w:t>3</w:t>
      </w:r>
      <w:r w:rsidR="005B5F6A" w:rsidRPr="007B1110">
        <w:rPr>
          <w:rFonts w:ascii="Times New Roman" w:hAnsi="Times New Roman"/>
          <w:sz w:val="24"/>
          <w:szCs w:val="24"/>
        </w:rPr>
        <w:t xml:space="preserve"> m.</w:t>
      </w:r>
      <w:r w:rsidR="00BA4115">
        <w:rPr>
          <w:rFonts w:ascii="Times New Roman" w:hAnsi="Times New Roman"/>
          <w:sz w:val="24"/>
          <w:szCs w:val="24"/>
        </w:rPr>
        <w:t xml:space="preserve"> </w:t>
      </w:r>
      <w:r w:rsidR="00A0440D">
        <w:rPr>
          <w:rFonts w:ascii="Times New Roman" w:hAnsi="Times New Roman"/>
          <w:sz w:val="24"/>
          <w:szCs w:val="24"/>
        </w:rPr>
        <w:t>vasario 19</w:t>
      </w:r>
      <w:r w:rsidR="005B5F6A" w:rsidRPr="007B1110">
        <w:rPr>
          <w:rFonts w:ascii="Times New Roman" w:hAnsi="Times New Roman"/>
          <w:sz w:val="24"/>
          <w:szCs w:val="24"/>
        </w:rPr>
        <w:t xml:space="preserve"> d.</w:t>
      </w:r>
    </w:p>
    <w:p w14:paraId="25F08A0E" w14:textId="77777777" w:rsidR="00671DFD" w:rsidRPr="007B1110" w:rsidRDefault="00671DFD" w:rsidP="00305C68">
      <w:pPr>
        <w:spacing w:line="360" w:lineRule="auto"/>
        <w:jc w:val="center"/>
        <w:rPr>
          <w:rFonts w:ascii="Times New Roman" w:hAnsi="Times New Roman"/>
          <w:sz w:val="24"/>
          <w:szCs w:val="24"/>
        </w:rPr>
      </w:pPr>
      <w:r w:rsidRPr="007B1110">
        <w:rPr>
          <w:rFonts w:ascii="Times New Roman" w:hAnsi="Times New Roman"/>
          <w:sz w:val="24"/>
          <w:szCs w:val="24"/>
        </w:rPr>
        <w:t>Kaunas</w:t>
      </w:r>
    </w:p>
    <w:p w14:paraId="17ECF66F" w14:textId="77777777" w:rsidR="00622DEC" w:rsidRPr="007B1110" w:rsidRDefault="00622DEC" w:rsidP="00305C68">
      <w:pPr>
        <w:spacing w:line="360" w:lineRule="auto"/>
        <w:ind w:left="3888"/>
        <w:jc w:val="both"/>
        <w:rPr>
          <w:rFonts w:ascii="Times New Roman" w:hAnsi="Times New Roman"/>
          <w:sz w:val="24"/>
          <w:szCs w:val="24"/>
        </w:rPr>
      </w:pPr>
    </w:p>
    <w:p w14:paraId="78B6AE67" w14:textId="30042583" w:rsidR="00B67E9F" w:rsidRPr="007B1110" w:rsidRDefault="00B67E9F" w:rsidP="0003266E">
      <w:pPr>
        <w:spacing w:line="360" w:lineRule="auto"/>
        <w:ind w:firstLine="709"/>
        <w:jc w:val="both"/>
        <w:rPr>
          <w:rFonts w:ascii="Times New Roman" w:hAnsi="Times New Roman"/>
          <w:sz w:val="24"/>
          <w:szCs w:val="24"/>
        </w:rPr>
      </w:pPr>
      <w:r w:rsidRPr="000F5F49">
        <w:rPr>
          <w:rFonts w:ascii="Times New Roman" w:hAnsi="Times New Roman"/>
          <w:sz w:val="24"/>
          <w:szCs w:val="24"/>
        </w:rPr>
        <w:t>Vadovaudam</w:t>
      </w:r>
      <w:r w:rsidR="006728DD" w:rsidRPr="000F5F49">
        <w:rPr>
          <w:rFonts w:ascii="Times New Roman" w:hAnsi="Times New Roman"/>
          <w:sz w:val="24"/>
          <w:szCs w:val="24"/>
        </w:rPr>
        <w:t>asis</w:t>
      </w:r>
      <w:r w:rsidRPr="000F5F49">
        <w:rPr>
          <w:rFonts w:ascii="Times New Roman" w:hAnsi="Times New Roman"/>
          <w:sz w:val="24"/>
          <w:szCs w:val="24"/>
        </w:rPr>
        <w:t xml:space="preserve"> Kauno rajono savivaldybės tarybos</w:t>
      </w:r>
      <w:r w:rsidR="00390E35" w:rsidRPr="000F5F49">
        <w:rPr>
          <w:rFonts w:ascii="Times New Roman" w:hAnsi="Times New Roman"/>
          <w:sz w:val="24"/>
          <w:szCs w:val="24"/>
        </w:rPr>
        <w:t xml:space="preserve"> 20</w:t>
      </w:r>
      <w:r w:rsidR="000F5F49" w:rsidRPr="000F5F49">
        <w:rPr>
          <w:rFonts w:ascii="Times New Roman" w:hAnsi="Times New Roman"/>
          <w:sz w:val="24"/>
          <w:szCs w:val="24"/>
        </w:rPr>
        <w:t>21</w:t>
      </w:r>
      <w:r w:rsidR="00722706" w:rsidRPr="000F5F49">
        <w:rPr>
          <w:rFonts w:ascii="Times New Roman" w:hAnsi="Times New Roman"/>
          <w:sz w:val="24"/>
          <w:szCs w:val="24"/>
        </w:rPr>
        <w:t xml:space="preserve"> m. </w:t>
      </w:r>
      <w:r w:rsidR="000F5F49" w:rsidRPr="000F5F49">
        <w:rPr>
          <w:rFonts w:ascii="Times New Roman" w:hAnsi="Times New Roman"/>
          <w:sz w:val="24"/>
          <w:szCs w:val="24"/>
        </w:rPr>
        <w:t>vasario</w:t>
      </w:r>
      <w:r w:rsidR="00390E35" w:rsidRPr="000F5F49">
        <w:rPr>
          <w:rFonts w:ascii="Times New Roman" w:hAnsi="Times New Roman"/>
          <w:sz w:val="24"/>
          <w:szCs w:val="24"/>
        </w:rPr>
        <w:t xml:space="preserve"> 25 </w:t>
      </w:r>
      <w:r w:rsidR="00722706" w:rsidRPr="000F5F49">
        <w:rPr>
          <w:rFonts w:ascii="Times New Roman" w:hAnsi="Times New Roman"/>
          <w:sz w:val="24"/>
          <w:szCs w:val="24"/>
        </w:rPr>
        <w:t>d. sprendimu</w:t>
      </w:r>
      <w:r w:rsidRPr="000F5F49">
        <w:rPr>
          <w:rFonts w:ascii="Times New Roman" w:hAnsi="Times New Roman"/>
          <w:sz w:val="24"/>
          <w:szCs w:val="24"/>
        </w:rPr>
        <w:t xml:space="preserve"> </w:t>
      </w:r>
      <w:r w:rsidR="00390E35" w:rsidRPr="000F5F49">
        <w:rPr>
          <w:rFonts w:ascii="Times New Roman" w:hAnsi="Times New Roman"/>
          <w:sz w:val="24"/>
          <w:szCs w:val="24"/>
        </w:rPr>
        <w:t>Nr.</w:t>
      </w:r>
      <w:r w:rsidR="00BA4115">
        <w:rPr>
          <w:rFonts w:ascii="Times New Roman" w:hAnsi="Times New Roman"/>
          <w:sz w:val="24"/>
          <w:szCs w:val="24"/>
        </w:rPr>
        <w:t> </w:t>
      </w:r>
      <w:r w:rsidR="00390E35" w:rsidRPr="000F5F49">
        <w:rPr>
          <w:rFonts w:ascii="Times New Roman" w:hAnsi="Times New Roman"/>
          <w:sz w:val="24"/>
          <w:szCs w:val="24"/>
        </w:rPr>
        <w:t>TS</w:t>
      </w:r>
      <w:r w:rsidR="00BA4115">
        <w:rPr>
          <w:rFonts w:ascii="Times New Roman" w:hAnsi="Times New Roman"/>
          <w:sz w:val="24"/>
          <w:szCs w:val="24"/>
        </w:rPr>
        <w:noBreakHyphen/>
      </w:r>
      <w:r w:rsidR="000F5F49" w:rsidRPr="000F5F49">
        <w:rPr>
          <w:rFonts w:ascii="Times New Roman" w:hAnsi="Times New Roman"/>
          <w:sz w:val="24"/>
          <w:szCs w:val="24"/>
        </w:rPr>
        <w:t>76</w:t>
      </w:r>
      <w:r w:rsidR="00C36835" w:rsidRPr="000F5F49">
        <w:rPr>
          <w:rFonts w:ascii="Times New Roman" w:hAnsi="Times New Roman"/>
          <w:sz w:val="24"/>
          <w:szCs w:val="24"/>
        </w:rPr>
        <w:t xml:space="preserve"> ,,Dėl Kauno rajono savivaldybės 20</w:t>
      </w:r>
      <w:r w:rsidR="000F5F49" w:rsidRPr="000F5F49">
        <w:rPr>
          <w:rFonts w:ascii="Times New Roman" w:hAnsi="Times New Roman"/>
          <w:sz w:val="24"/>
          <w:szCs w:val="24"/>
        </w:rPr>
        <w:t>21</w:t>
      </w:r>
      <w:r w:rsidR="00C36835" w:rsidRPr="000F5F49">
        <w:rPr>
          <w:rFonts w:ascii="Times New Roman" w:hAnsi="Times New Roman"/>
          <w:sz w:val="24"/>
          <w:szCs w:val="24"/>
        </w:rPr>
        <w:t>–202</w:t>
      </w:r>
      <w:r w:rsidR="000F5F49" w:rsidRPr="000F5F49">
        <w:rPr>
          <w:rFonts w:ascii="Times New Roman" w:hAnsi="Times New Roman"/>
          <w:sz w:val="24"/>
          <w:szCs w:val="24"/>
        </w:rPr>
        <w:t>3</w:t>
      </w:r>
      <w:r w:rsidR="00C36835" w:rsidRPr="000F5F49">
        <w:rPr>
          <w:rFonts w:ascii="Times New Roman" w:hAnsi="Times New Roman"/>
          <w:sz w:val="24"/>
          <w:szCs w:val="24"/>
        </w:rPr>
        <w:t xml:space="preserve"> m. Korupcijos prevencijos programos patvirtinimo“</w:t>
      </w:r>
      <w:r w:rsidR="001D5E0C" w:rsidRPr="000F5F49">
        <w:rPr>
          <w:rFonts w:ascii="Times New Roman" w:hAnsi="Times New Roman"/>
          <w:sz w:val="24"/>
          <w:szCs w:val="24"/>
        </w:rPr>
        <w:t xml:space="preserve"> (toliau – Programa)</w:t>
      </w:r>
      <w:r w:rsidR="00A37F58" w:rsidRPr="000F5F49">
        <w:rPr>
          <w:rFonts w:ascii="Times New Roman" w:hAnsi="Times New Roman"/>
          <w:sz w:val="24"/>
          <w:szCs w:val="24"/>
        </w:rPr>
        <w:t>.</w:t>
      </w:r>
      <w:r w:rsidR="00221C10">
        <w:rPr>
          <w:rFonts w:ascii="Times New Roman" w:hAnsi="Times New Roman"/>
          <w:sz w:val="24"/>
          <w:szCs w:val="24"/>
        </w:rPr>
        <w:t xml:space="preserve"> </w:t>
      </w:r>
      <w:r w:rsidR="0003266E" w:rsidRPr="000F5F49">
        <w:rPr>
          <w:rFonts w:ascii="Times New Roman" w:hAnsi="Times New Roman"/>
          <w:sz w:val="24"/>
          <w:szCs w:val="24"/>
        </w:rPr>
        <w:t xml:space="preserve">Ataskaitą parengė Kauno rajono savivaldybės administracijos </w:t>
      </w:r>
      <w:proofErr w:type="spellStart"/>
      <w:r w:rsidR="0003266E">
        <w:rPr>
          <w:rFonts w:ascii="Times New Roman" w:hAnsi="Times New Roman"/>
          <w:sz w:val="24"/>
          <w:szCs w:val="24"/>
        </w:rPr>
        <w:t>Administracijos</w:t>
      </w:r>
      <w:proofErr w:type="spellEnd"/>
      <w:r w:rsidR="0003266E">
        <w:rPr>
          <w:rFonts w:ascii="Times New Roman" w:hAnsi="Times New Roman"/>
          <w:sz w:val="24"/>
          <w:szCs w:val="24"/>
        </w:rPr>
        <w:t xml:space="preserve"> vyriausioji specialistė Irena Remeikienė, kurios pagrindinė veiklos sritis – korupcijos prevencija. </w:t>
      </w:r>
    </w:p>
    <w:p w14:paraId="134D9A76" w14:textId="04922A1D" w:rsidR="00E4020C" w:rsidRPr="007B1110" w:rsidRDefault="001E16B9" w:rsidP="00283847">
      <w:pPr>
        <w:spacing w:line="360" w:lineRule="auto"/>
        <w:ind w:firstLine="709"/>
        <w:jc w:val="both"/>
        <w:rPr>
          <w:rFonts w:ascii="Times New Roman" w:hAnsi="Times New Roman"/>
          <w:sz w:val="24"/>
          <w:szCs w:val="24"/>
        </w:rPr>
      </w:pPr>
      <w:r w:rsidRPr="007B1110">
        <w:rPr>
          <w:rFonts w:ascii="Times New Roman" w:hAnsi="Times New Roman"/>
          <w:sz w:val="24"/>
          <w:szCs w:val="24"/>
        </w:rPr>
        <w:t>Kauno rajono savivaldybės 2021–2023 metų korupcijos prevencijos programa parengta vadovaujantis Lietuvos Respublikos korupcijos prevencijos įstatymu, Lietuvos Respublikos nacionaline kovos su korupcija 2015–2025 metų programa, patvirtinta Lietuvos Respublikos Seimo 2015 m. kovo 10 d. nutarimu Nr. IX-1537, Lietuvos Respublikos nacionalinės kovos su korupcija 2015–2025 metų programos įgyvendinimo 2020–2022 metų tarpinstituciniu veiklos planu, patvirtintu Lietuvos Respublikos Vyriausybės</w:t>
      </w:r>
      <w:r w:rsidRPr="007B1110">
        <w:rPr>
          <w:rFonts w:ascii="Times New Roman" w:hAnsi="Times New Roman"/>
          <w:b/>
          <w:sz w:val="24"/>
          <w:szCs w:val="24"/>
        </w:rPr>
        <w:t xml:space="preserve"> </w:t>
      </w:r>
      <w:r w:rsidRPr="007B1110">
        <w:rPr>
          <w:rFonts w:ascii="Times New Roman" w:hAnsi="Times New Roman"/>
          <w:sz w:val="24"/>
          <w:szCs w:val="24"/>
        </w:rPr>
        <w:t>2020 m. lapkričio 4 d. nutarimu Nr. 1232 ,,Dėl Lietuvos Respublikos nacionalinės kovos su korupcija 2015–2025 metų programos įgyvendinimo 2020</w:t>
      </w:r>
      <w:r w:rsidR="00221C10">
        <w:rPr>
          <w:rFonts w:ascii="Times New Roman" w:hAnsi="Times New Roman"/>
          <w:sz w:val="24"/>
          <w:szCs w:val="24"/>
        </w:rPr>
        <w:noBreakHyphen/>
      </w:r>
      <w:r w:rsidRPr="007B1110">
        <w:rPr>
          <w:rFonts w:ascii="Times New Roman" w:hAnsi="Times New Roman"/>
          <w:sz w:val="24"/>
          <w:szCs w:val="24"/>
        </w:rPr>
        <w:t>2022</w:t>
      </w:r>
      <w:r w:rsidR="00221C10">
        <w:rPr>
          <w:rFonts w:ascii="Times New Roman" w:hAnsi="Times New Roman"/>
          <w:sz w:val="24"/>
          <w:szCs w:val="24"/>
        </w:rPr>
        <w:t> </w:t>
      </w:r>
      <w:r w:rsidRPr="007B1110">
        <w:rPr>
          <w:rFonts w:ascii="Times New Roman" w:hAnsi="Times New Roman"/>
          <w:sz w:val="24"/>
          <w:szCs w:val="24"/>
        </w:rPr>
        <w:t>metų tarpinstitucinio veiklos plano patvirtinimo“, Lietuvos Respublikos specialiųjų tyrimų tarnybos direktoriaus 2014 m. birželio 5 d. įsakymu Nr. 2-185 „Dėl Savivaldybės korupcijos prevencijos programos rengimo rekomendacijų patvirtinimo“ ir kitais teisės aktais, reglamentuojančiais korupcijos prevencijos veiklą</w:t>
      </w:r>
      <w:r w:rsidR="004C2045" w:rsidRPr="007B1110">
        <w:rPr>
          <w:rFonts w:ascii="Times New Roman" w:hAnsi="Times New Roman"/>
          <w:sz w:val="24"/>
          <w:szCs w:val="24"/>
        </w:rPr>
        <w:t xml:space="preserve">. </w:t>
      </w:r>
    </w:p>
    <w:p w14:paraId="5EFA254E" w14:textId="62C93BE0" w:rsidR="0003266E" w:rsidRDefault="00283847" w:rsidP="0003266E">
      <w:pPr>
        <w:spacing w:line="360" w:lineRule="auto"/>
        <w:ind w:firstLine="709"/>
        <w:jc w:val="both"/>
        <w:rPr>
          <w:rFonts w:ascii="Times New Roman" w:hAnsi="Times New Roman"/>
          <w:sz w:val="24"/>
          <w:szCs w:val="24"/>
        </w:rPr>
      </w:pPr>
      <w:r w:rsidRPr="007B1110">
        <w:rPr>
          <w:rFonts w:ascii="Times New Roman" w:hAnsi="Times New Roman"/>
          <w:sz w:val="24"/>
          <w:szCs w:val="24"/>
        </w:rPr>
        <w:t xml:space="preserve">Kauno rajono savivaldybės 2021–2023 metų korupcijos prevencijos programos įgyvendinimui parengtas Kauno rajono savivaldybės </w:t>
      </w:r>
      <w:r w:rsidR="00221C10" w:rsidRPr="00221C10">
        <w:rPr>
          <w:rFonts w:ascii="Times New Roman" w:hAnsi="Times New Roman"/>
          <w:sz w:val="24"/>
          <w:szCs w:val="24"/>
        </w:rPr>
        <w:t xml:space="preserve">2021–2023 </w:t>
      </w:r>
      <w:r w:rsidRPr="007B1110">
        <w:rPr>
          <w:rFonts w:ascii="Times New Roman" w:hAnsi="Times New Roman"/>
          <w:sz w:val="24"/>
          <w:szCs w:val="24"/>
        </w:rPr>
        <w:t>metų korupcijos prevencijos programos įgyvendinimo priemonių planas</w:t>
      </w:r>
      <w:r w:rsidR="00273648" w:rsidRPr="007B1110">
        <w:rPr>
          <w:rFonts w:ascii="Times New Roman" w:hAnsi="Times New Roman"/>
          <w:sz w:val="24"/>
          <w:szCs w:val="24"/>
        </w:rPr>
        <w:t xml:space="preserve"> (toliau – Planas)</w:t>
      </w:r>
      <w:r w:rsidRPr="007B1110">
        <w:rPr>
          <w:rFonts w:ascii="Times New Roman" w:hAnsi="Times New Roman"/>
          <w:sz w:val="24"/>
          <w:szCs w:val="24"/>
        </w:rPr>
        <w:t>, patvirtintas Kauno rajono savivaldybės tarybos 2021 m. vasario 25 d. sprendimu TS-76 „Dėl Kauno rajono savivaldybės 2021-2023 metų korupcijos prevencijos programos įgyvendinimo priemonių plano patvirtinimo“</w:t>
      </w:r>
      <w:r w:rsidR="00273648" w:rsidRPr="007B1110">
        <w:rPr>
          <w:rFonts w:ascii="Times New Roman" w:hAnsi="Times New Roman"/>
          <w:sz w:val="24"/>
          <w:szCs w:val="24"/>
        </w:rPr>
        <w:t>.</w:t>
      </w:r>
      <w:r w:rsidRPr="007B1110">
        <w:rPr>
          <w:rFonts w:ascii="Times New Roman" w:hAnsi="Times New Roman"/>
          <w:b/>
          <w:sz w:val="24"/>
          <w:szCs w:val="24"/>
        </w:rPr>
        <w:tab/>
      </w:r>
      <w:r w:rsidR="007104B1" w:rsidRPr="007B1110">
        <w:rPr>
          <w:rFonts w:ascii="Times New Roman" w:hAnsi="Times New Roman"/>
          <w:sz w:val="24"/>
          <w:szCs w:val="24"/>
        </w:rPr>
        <w:tab/>
      </w:r>
    </w:p>
    <w:p w14:paraId="5F4438BE" w14:textId="77777777" w:rsidR="0003266E" w:rsidRDefault="0003266E" w:rsidP="0003266E">
      <w:pPr>
        <w:spacing w:line="360" w:lineRule="auto"/>
        <w:ind w:firstLine="709"/>
        <w:jc w:val="both"/>
        <w:rPr>
          <w:rFonts w:ascii="Times New Roman" w:hAnsi="Times New Roman"/>
          <w:sz w:val="24"/>
          <w:szCs w:val="24"/>
        </w:rPr>
      </w:pPr>
    </w:p>
    <w:p w14:paraId="256E918D" w14:textId="77777777" w:rsidR="001F4702" w:rsidRPr="0003266E" w:rsidRDefault="001F4702" w:rsidP="0003266E">
      <w:pPr>
        <w:spacing w:line="360" w:lineRule="auto"/>
        <w:ind w:firstLine="709"/>
        <w:jc w:val="both"/>
        <w:rPr>
          <w:rFonts w:ascii="Times New Roman" w:hAnsi="Times New Roman"/>
          <w:sz w:val="24"/>
          <w:szCs w:val="24"/>
        </w:rPr>
      </w:pPr>
    </w:p>
    <w:p w14:paraId="4EBD17BF" w14:textId="6AAF7A12" w:rsidR="00180BBE" w:rsidRPr="007B1110" w:rsidRDefault="003859B0" w:rsidP="0003266E">
      <w:pPr>
        <w:tabs>
          <w:tab w:val="left" w:pos="4256"/>
        </w:tabs>
        <w:jc w:val="center"/>
        <w:rPr>
          <w:rFonts w:ascii="Times New Roman" w:hAnsi="Times New Roman"/>
          <w:b/>
          <w:sz w:val="24"/>
          <w:szCs w:val="24"/>
        </w:rPr>
      </w:pPr>
      <w:r w:rsidRPr="007B1110">
        <w:rPr>
          <w:rFonts w:ascii="Times New Roman" w:hAnsi="Times New Roman"/>
          <w:b/>
          <w:sz w:val="24"/>
          <w:szCs w:val="24"/>
        </w:rPr>
        <w:lastRenderedPageBreak/>
        <w:t>I</w:t>
      </w:r>
      <w:r w:rsidR="00180BBE" w:rsidRPr="007B1110">
        <w:rPr>
          <w:rFonts w:ascii="Times New Roman" w:hAnsi="Times New Roman"/>
          <w:b/>
          <w:sz w:val="24"/>
          <w:szCs w:val="24"/>
        </w:rPr>
        <w:t xml:space="preserve"> SKYRIUS</w:t>
      </w:r>
    </w:p>
    <w:p w14:paraId="36B6C4EF" w14:textId="64A8F710" w:rsidR="00180BBE" w:rsidRPr="007B1110" w:rsidRDefault="009348EA" w:rsidP="0003266E">
      <w:pPr>
        <w:jc w:val="center"/>
        <w:rPr>
          <w:rFonts w:ascii="Times New Roman" w:hAnsi="Times New Roman"/>
          <w:b/>
          <w:sz w:val="24"/>
          <w:szCs w:val="24"/>
          <w:lang w:eastAsia="lt-LT"/>
        </w:rPr>
      </w:pPr>
      <w:r w:rsidRPr="007B1110">
        <w:rPr>
          <w:rFonts w:ascii="Times New Roman" w:hAnsi="Times New Roman"/>
          <w:b/>
          <w:sz w:val="24"/>
          <w:szCs w:val="24"/>
          <w:lang w:eastAsia="lt-LT"/>
        </w:rPr>
        <w:t>KORUPCIJOS PREVENCIJA</w:t>
      </w:r>
    </w:p>
    <w:p w14:paraId="411B0943" w14:textId="77777777" w:rsidR="009348EA" w:rsidRPr="007B1110" w:rsidRDefault="009348EA" w:rsidP="0003266E">
      <w:pPr>
        <w:jc w:val="center"/>
        <w:rPr>
          <w:rFonts w:ascii="Times New Roman" w:hAnsi="Times New Roman"/>
          <w:b/>
          <w:sz w:val="24"/>
          <w:szCs w:val="24"/>
        </w:rPr>
      </w:pPr>
    </w:p>
    <w:p w14:paraId="1CADCAE2" w14:textId="437484ED" w:rsidR="003B4507" w:rsidRPr="007B1110" w:rsidRDefault="003D303F" w:rsidP="003B4507">
      <w:pPr>
        <w:tabs>
          <w:tab w:val="left" w:pos="4256"/>
        </w:tabs>
        <w:spacing w:line="360" w:lineRule="auto"/>
        <w:ind w:firstLine="709"/>
        <w:jc w:val="both"/>
        <w:rPr>
          <w:rFonts w:ascii="Times New Roman" w:hAnsi="Times New Roman"/>
          <w:sz w:val="24"/>
          <w:szCs w:val="24"/>
        </w:rPr>
      </w:pPr>
      <w:r>
        <w:rPr>
          <w:rFonts w:ascii="Times New Roman" w:hAnsi="Times New Roman"/>
          <w:sz w:val="24"/>
          <w:szCs w:val="24"/>
        </w:rPr>
        <w:t xml:space="preserve">Kauno rajono savivaldybės (toliau – Savivaldybė) </w:t>
      </w:r>
      <w:r w:rsidR="00D75EB8" w:rsidRPr="00D75EB8">
        <w:rPr>
          <w:rFonts w:ascii="Times New Roman" w:hAnsi="Times New Roman"/>
          <w:sz w:val="24"/>
          <w:szCs w:val="24"/>
        </w:rPr>
        <w:t xml:space="preserve">Plano I dalyje „Korupcijos prevencija“ </w:t>
      </w:r>
      <w:r w:rsidR="00F14E44" w:rsidRPr="007B1110">
        <w:rPr>
          <w:rFonts w:ascii="Times New Roman" w:hAnsi="Times New Roman"/>
          <w:sz w:val="24"/>
          <w:szCs w:val="24"/>
        </w:rPr>
        <w:t xml:space="preserve">numatytas </w:t>
      </w:r>
      <w:r w:rsidR="00DC225F" w:rsidRPr="007B1110">
        <w:rPr>
          <w:rFonts w:ascii="Times New Roman" w:hAnsi="Times New Roman"/>
          <w:sz w:val="24"/>
          <w:szCs w:val="24"/>
        </w:rPr>
        <w:t>tikslas</w:t>
      </w:r>
      <w:r w:rsidR="00F14E44" w:rsidRPr="007B1110">
        <w:rPr>
          <w:rFonts w:ascii="Times New Roman" w:hAnsi="Times New Roman"/>
          <w:sz w:val="24"/>
          <w:szCs w:val="24"/>
        </w:rPr>
        <w:t xml:space="preserve"> </w:t>
      </w:r>
      <w:r w:rsidR="00DC225F" w:rsidRPr="007B1110">
        <w:rPr>
          <w:rFonts w:ascii="Times New Roman" w:hAnsi="Times New Roman"/>
          <w:sz w:val="24"/>
          <w:szCs w:val="24"/>
        </w:rPr>
        <w:t xml:space="preserve">– </w:t>
      </w:r>
      <w:r w:rsidR="009348EA" w:rsidRPr="007B1110">
        <w:rPr>
          <w:rFonts w:ascii="Times New Roman" w:hAnsi="Times New Roman"/>
          <w:sz w:val="24"/>
          <w:szCs w:val="24"/>
        </w:rPr>
        <w:t>nustatyti priežastis korupcijai pasireikšti Savivaldybės institucijose, įmonėse ir įstaigose bei jas šalinti</w:t>
      </w:r>
      <w:r w:rsidR="00762556">
        <w:rPr>
          <w:rFonts w:ascii="Times New Roman" w:hAnsi="Times New Roman"/>
          <w:sz w:val="24"/>
          <w:szCs w:val="24"/>
        </w:rPr>
        <w:t xml:space="preserve"> (toliau – I tikslas)</w:t>
      </w:r>
      <w:r w:rsidR="00D749A7" w:rsidRPr="007B1110">
        <w:rPr>
          <w:rFonts w:ascii="Times New Roman" w:hAnsi="Times New Roman"/>
          <w:sz w:val="24"/>
          <w:szCs w:val="24"/>
        </w:rPr>
        <w:t xml:space="preserve">. </w:t>
      </w:r>
      <w:r w:rsidR="008E04B8" w:rsidRPr="007B1110">
        <w:rPr>
          <w:rFonts w:ascii="Times New Roman" w:hAnsi="Times New Roman"/>
          <w:sz w:val="24"/>
          <w:szCs w:val="24"/>
        </w:rPr>
        <w:t>Uždaviniai tikslo pasiekimui</w:t>
      </w:r>
      <w:r w:rsidR="009A7384" w:rsidRPr="007B1110">
        <w:rPr>
          <w:rFonts w:ascii="Times New Roman" w:hAnsi="Times New Roman"/>
          <w:sz w:val="24"/>
          <w:szCs w:val="24"/>
        </w:rPr>
        <w:t xml:space="preserve">: </w:t>
      </w:r>
    </w:p>
    <w:p w14:paraId="1325D71E" w14:textId="77777777" w:rsidR="008A3AD8" w:rsidRPr="007B1110" w:rsidRDefault="009A7384" w:rsidP="008A3AD8">
      <w:pPr>
        <w:tabs>
          <w:tab w:val="left" w:pos="4256"/>
        </w:tabs>
        <w:spacing w:line="360" w:lineRule="auto"/>
        <w:ind w:firstLine="709"/>
        <w:jc w:val="both"/>
        <w:rPr>
          <w:rFonts w:ascii="Times New Roman" w:hAnsi="Times New Roman"/>
          <w:sz w:val="24"/>
          <w:szCs w:val="24"/>
        </w:rPr>
      </w:pPr>
      <w:r w:rsidRPr="007B1110">
        <w:rPr>
          <w:rFonts w:ascii="Times New Roman" w:hAnsi="Times New Roman"/>
          <w:sz w:val="24"/>
          <w:szCs w:val="24"/>
        </w:rPr>
        <w:t xml:space="preserve">1) </w:t>
      </w:r>
      <w:r w:rsidR="008E04B8" w:rsidRPr="007B1110">
        <w:rPr>
          <w:rFonts w:ascii="Times New Roman" w:hAnsi="Times New Roman"/>
          <w:sz w:val="24"/>
          <w:szCs w:val="24"/>
        </w:rPr>
        <w:t>užtikrinti, kad visose Savivaldybės institucijose,  jai pavaldžiose įmonėse ir įstaigose būtų paskirti asmenys, atsakingi už korupcijos prevenciją</w:t>
      </w:r>
      <w:r w:rsidR="00E64868" w:rsidRPr="007B1110">
        <w:rPr>
          <w:rFonts w:ascii="Times New Roman" w:hAnsi="Times New Roman"/>
          <w:sz w:val="24"/>
          <w:szCs w:val="24"/>
        </w:rPr>
        <w:t>;</w:t>
      </w:r>
      <w:r w:rsidR="008A3AD8" w:rsidRPr="007B1110">
        <w:rPr>
          <w:rFonts w:ascii="Times New Roman" w:hAnsi="Times New Roman"/>
          <w:sz w:val="24"/>
          <w:szCs w:val="24"/>
        </w:rPr>
        <w:t xml:space="preserve">  </w:t>
      </w:r>
    </w:p>
    <w:p w14:paraId="624110A0" w14:textId="260B1B5F" w:rsidR="008A3AD8" w:rsidRPr="007B1110" w:rsidRDefault="008A3AD8" w:rsidP="008A3AD8">
      <w:pPr>
        <w:tabs>
          <w:tab w:val="left" w:pos="4256"/>
        </w:tabs>
        <w:spacing w:line="360" w:lineRule="auto"/>
        <w:ind w:firstLine="709"/>
        <w:jc w:val="both"/>
        <w:rPr>
          <w:rFonts w:ascii="Times New Roman" w:hAnsi="Times New Roman"/>
          <w:sz w:val="24"/>
          <w:szCs w:val="24"/>
        </w:rPr>
      </w:pPr>
      <w:r w:rsidRPr="007B1110">
        <w:rPr>
          <w:rFonts w:ascii="Times New Roman" w:hAnsi="Times New Roman"/>
          <w:sz w:val="24"/>
          <w:szCs w:val="24"/>
        </w:rPr>
        <w:t>2) užtikrinti veiksmingą, kryptingą ir ilgalaikį korupcijos prevencijos priemonių įgyvendinimą bei kontrolę Savivaldybės  institucijose, įmonėse ir įstaigose.</w:t>
      </w:r>
    </w:p>
    <w:p w14:paraId="01C3B6CB" w14:textId="30DB5BEC" w:rsidR="00660935" w:rsidRDefault="003D303F" w:rsidP="00CB5B89">
      <w:pPr>
        <w:spacing w:line="360" w:lineRule="auto"/>
        <w:ind w:firstLine="709"/>
        <w:jc w:val="both"/>
        <w:rPr>
          <w:rFonts w:ascii="Times New Roman" w:hAnsi="Times New Roman"/>
          <w:sz w:val="24"/>
          <w:szCs w:val="24"/>
        </w:rPr>
      </w:pPr>
      <w:r w:rsidRPr="007B1110">
        <w:rPr>
          <w:rFonts w:ascii="Times New Roman" w:hAnsi="Times New Roman"/>
          <w:sz w:val="24"/>
          <w:szCs w:val="24"/>
        </w:rPr>
        <w:t xml:space="preserve">Savivaldybės </w:t>
      </w:r>
      <w:r w:rsidR="00D75EB8" w:rsidRPr="00D75EB8">
        <w:rPr>
          <w:rFonts w:ascii="Times New Roman" w:hAnsi="Times New Roman"/>
          <w:sz w:val="24"/>
          <w:szCs w:val="24"/>
        </w:rPr>
        <w:t xml:space="preserve">Plano I dalyje „Korupcijos prevencija“ </w:t>
      </w:r>
      <w:bookmarkStart w:id="0" w:name="_Hlk126931061"/>
      <w:r w:rsidR="00762556">
        <w:rPr>
          <w:rFonts w:ascii="Times New Roman" w:hAnsi="Times New Roman"/>
          <w:sz w:val="24"/>
          <w:szCs w:val="24"/>
        </w:rPr>
        <w:t xml:space="preserve">numatytam I tikslui pasiekti, </w:t>
      </w:r>
      <w:bookmarkEnd w:id="0"/>
      <w:r w:rsidR="006E0D2D" w:rsidRPr="007B1110">
        <w:rPr>
          <w:rFonts w:ascii="Times New Roman" w:hAnsi="Times New Roman"/>
          <w:sz w:val="24"/>
          <w:szCs w:val="24"/>
        </w:rPr>
        <w:t>numatytas uždavinys</w:t>
      </w:r>
      <w:r w:rsidR="00DD591D">
        <w:rPr>
          <w:rFonts w:ascii="Times New Roman" w:hAnsi="Times New Roman"/>
          <w:sz w:val="24"/>
          <w:szCs w:val="24"/>
        </w:rPr>
        <w:t xml:space="preserve"> –</w:t>
      </w:r>
      <w:r w:rsidR="006E0D2D" w:rsidRPr="007B1110">
        <w:rPr>
          <w:rFonts w:ascii="Times New Roman" w:hAnsi="Times New Roman"/>
          <w:sz w:val="24"/>
          <w:szCs w:val="24"/>
        </w:rPr>
        <w:t xml:space="preserve"> </w:t>
      </w:r>
      <w:r w:rsidR="00273648" w:rsidRPr="007B1110">
        <w:rPr>
          <w:rFonts w:ascii="Times New Roman" w:hAnsi="Times New Roman"/>
          <w:bCs/>
          <w:sz w:val="24"/>
          <w:szCs w:val="24"/>
          <w:lang w:eastAsia="lt-LT"/>
        </w:rPr>
        <w:t>užtikrinti, kad visose Savivaldybės institucijose, įmonėse ir įstaigose būtų paskirti asmenys, atsakingi už korupcijos prevenciją</w:t>
      </w:r>
      <w:r w:rsidR="006E0D2D" w:rsidRPr="007B1110">
        <w:rPr>
          <w:rFonts w:ascii="Times New Roman" w:hAnsi="Times New Roman"/>
          <w:sz w:val="24"/>
          <w:szCs w:val="24"/>
        </w:rPr>
        <w:t xml:space="preserve">. </w:t>
      </w:r>
      <w:r w:rsidR="00D03B83" w:rsidRPr="00D03B83">
        <w:rPr>
          <w:rFonts w:ascii="Times New Roman" w:hAnsi="Times New Roman"/>
          <w:sz w:val="24"/>
          <w:szCs w:val="24"/>
        </w:rPr>
        <w:t>Šio uždavinio įgyvendinimui numatyta priemonė –</w:t>
      </w:r>
      <w:r w:rsidR="00A95C5B">
        <w:rPr>
          <w:rFonts w:ascii="Times New Roman" w:hAnsi="Times New Roman"/>
          <w:sz w:val="24"/>
          <w:szCs w:val="24"/>
        </w:rPr>
        <w:t xml:space="preserve"> </w:t>
      </w:r>
      <w:r w:rsidR="00D03B83">
        <w:rPr>
          <w:rFonts w:ascii="Times New Roman" w:hAnsi="Times New Roman"/>
          <w:sz w:val="24"/>
          <w:szCs w:val="24"/>
        </w:rPr>
        <w:t xml:space="preserve">užtikrinti, kad </w:t>
      </w:r>
      <w:r w:rsidR="00741B23" w:rsidRPr="007B1110">
        <w:rPr>
          <w:rFonts w:ascii="Times New Roman" w:hAnsi="Times New Roman"/>
          <w:sz w:val="24"/>
          <w:szCs w:val="24"/>
          <w:lang w:eastAsia="lt-LT"/>
        </w:rPr>
        <w:t xml:space="preserve">Savivaldybės įmonėje ir įstaigoje </w:t>
      </w:r>
      <w:r w:rsidR="002C76E3">
        <w:rPr>
          <w:rFonts w:ascii="Times New Roman" w:hAnsi="Times New Roman"/>
          <w:sz w:val="24"/>
          <w:szCs w:val="24"/>
          <w:lang w:eastAsia="lt-LT"/>
        </w:rPr>
        <w:t xml:space="preserve">būtų paskirti už </w:t>
      </w:r>
      <w:r w:rsidR="00741B23" w:rsidRPr="007B1110">
        <w:rPr>
          <w:rFonts w:ascii="Times New Roman" w:hAnsi="Times New Roman"/>
          <w:sz w:val="24"/>
          <w:szCs w:val="24"/>
          <w:lang w:eastAsia="lt-LT"/>
        </w:rPr>
        <w:t>korupcijos prevenciją atsaking</w:t>
      </w:r>
      <w:r w:rsidR="002C76E3">
        <w:rPr>
          <w:rFonts w:ascii="Times New Roman" w:hAnsi="Times New Roman"/>
          <w:sz w:val="24"/>
          <w:szCs w:val="24"/>
          <w:lang w:eastAsia="lt-LT"/>
        </w:rPr>
        <w:t>i</w:t>
      </w:r>
      <w:r w:rsidR="00741B23" w:rsidRPr="007B1110">
        <w:rPr>
          <w:rFonts w:ascii="Times New Roman" w:hAnsi="Times New Roman"/>
          <w:sz w:val="24"/>
          <w:szCs w:val="24"/>
          <w:lang w:eastAsia="lt-LT"/>
        </w:rPr>
        <w:t xml:space="preserve"> asm</w:t>
      </w:r>
      <w:r w:rsidR="002C76E3">
        <w:rPr>
          <w:rFonts w:ascii="Times New Roman" w:hAnsi="Times New Roman"/>
          <w:sz w:val="24"/>
          <w:szCs w:val="24"/>
          <w:lang w:eastAsia="lt-LT"/>
        </w:rPr>
        <w:t>enys</w:t>
      </w:r>
      <w:r w:rsidR="00741B23" w:rsidRPr="007B1110">
        <w:rPr>
          <w:rFonts w:ascii="Times New Roman" w:hAnsi="Times New Roman"/>
          <w:sz w:val="24"/>
          <w:szCs w:val="24"/>
          <w:lang w:eastAsia="lt-LT"/>
        </w:rPr>
        <w:t xml:space="preserve"> per mėnesį nuo darbuotojo atleidimo</w:t>
      </w:r>
      <w:r w:rsidR="00D92143">
        <w:rPr>
          <w:rFonts w:ascii="Times New Roman" w:hAnsi="Times New Roman"/>
          <w:sz w:val="24"/>
          <w:szCs w:val="24"/>
          <w:lang w:eastAsia="lt-LT"/>
        </w:rPr>
        <w:t>.</w:t>
      </w:r>
      <w:r w:rsidR="00741B23" w:rsidRPr="007B1110">
        <w:rPr>
          <w:rFonts w:ascii="Times New Roman" w:hAnsi="Times New Roman"/>
          <w:sz w:val="24"/>
          <w:szCs w:val="24"/>
          <w:lang w:eastAsia="lt-LT"/>
        </w:rPr>
        <w:t xml:space="preserve"> </w:t>
      </w:r>
      <w:r w:rsidR="00D122FA">
        <w:rPr>
          <w:rFonts w:ascii="Times New Roman" w:hAnsi="Times New Roman"/>
          <w:sz w:val="24"/>
          <w:szCs w:val="24"/>
          <w:lang w:eastAsia="lt-LT"/>
        </w:rPr>
        <w:t>N</w:t>
      </w:r>
      <w:r w:rsidR="00D122FA" w:rsidRPr="007B1110">
        <w:rPr>
          <w:rFonts w:ascii="Times New Roman" w:hAnsi="Times New Roman"/>
          <w:sz w:val="24"/>
          <w:szCs w:val="24"/>
          <w:lang w:eastAsia="lt-LT"/>
        </w:rPr>
        <w:t>e</w:t>
      </w:r>
      <w:r w:rsidR="00D122FA">
        <w:rPr>
          <w:rFonts w:ascii="Times New Roman" w:hAnsi="Times New Roman"/>
          <w:sz w:val="24"/>
          <w:szCs w:val="24"/>
          <w:lang w:eastAsia="lt-LT"/>
        </w:rPr>
        <w:t>s</w:t>
      </w:r>
      <w:r w:rsidR="00D122FA" w:rsidRPr="007B1110">
        <w:rPr>
          <w:rFonts w:ascii="Times New Roman" w:hAnsi="Times New Roman"/>
          <w:sz w:val="24"/>
          <w:szCs w:val="24"/>
          <w:lang w:eastAsia="lt-LT"/>
        </w:rPr>
        <w:t>ant</w:t>
      </w:r>
      <w:r w:rsidR="00741B23" w:rsidRPr="007B1110">
        <w:rPr>
          <w:rFonts w:ascii="Times New Roman" w:hAnsi="Times New Roman"/>
          <w:sz w:val="24"/>
          <w:szCs w:val="24"/>
          <w:lang w:eastAsia="lt-LT"/>
        </w:rPr>
        <w:t xml:space="preserve"> paskirto darbuotojo, tuo metu už korupcijos prevenciją būtų atsakingas vadovas</w:t>
      </w:r>
      <w:r w:rsidR="006E0D2D" w:rsidRPr="007B1110">
        <w:rPr>
          <w:rFonts w:ascii="Times New Roman" w:hAnsi="Times New Roman"/>
          <w:sz w:val="24"/>
          <w:szCs w:val="24"/>
        </w:rPr>
        <w:t xml:space="preserve">. </w:t>
      </w:r>
      <w:r w:rsidR="00EA409C">
        <w:rPr>
          <w:rFonts w:ascii="Times New Roman" w:hAnsi="Times New Roman"/>
          <w:sz w:val="24"/>
          <w:szCs w:val="24"/>
        </w:rPr>
        <w:t xml:space="preserve">Priemonė įgyvendinta. </w:t>
      </w:r>
      <w:r>
        <w:rPr>
          <w:rFonts w:ascii="Times New Roman" w:hAnsi="Times New Roman"/>
          <w:sz w:val="24"/>
          <w:szCs w:val="24"/>
        </w:rPr>
        <w:t>S</w:t>
      </w:r>
      <w:r w:rsidR="00AB309E">
        <w:rPr>
          <w:rFonts w:ascii="Times New Roman" w:hAnsi="Times New Roman"/>
          <w:sz w:val="24"/>
          <w:szCs w:val="24"/>
        </w:rPr>
        <w:t>avivaldybėje nuo 2022</w:t>
      </w:r>
      <w:r w:rsidR="0003266E">
        <w:rPr>
          <w:rFonts w:ascii="Times New Roman" w:hAnsi="Times New Roman"/>
          <w:sz w:val="24"/>
          <w:szCs w:val="24"/>
        </w:rPr>
        <w:t xml:space="preserve"> m. rugsėjo 6 d. yra</w:t>
      </w:r>
      <w:r w:rsidR="00AB309E">
        <w:rPr>
          <w:rFonts w:ascii="Times New Roman" w:hAnsi="Times New Roman"/>
          <w:sz w:val="24"/>
          <w:szCs w:val="24"/>
        </w:rPr>
        <w:t xml:space="preserve"> paskirtas </w:t>
      </w:r>
      <w:r w:rsidR="00EA00BC">
        <w:rPr>
          <w:rFonts w:ascii="Times New Roman" w:hAnsi="Times New Roman"/>
          <w:sz w:val="24"/>
          <w:szCs w:val="24"/>
        </w:rPr>
        <w:t xml:space="preserve">administracijos </w:t>
      </w:r>
      <w:r w:rsidR="00AB309E">
        <w:rPr>
          <w:rFonts w:ascii="Times New Roman" w:hAnsi="Times New Roman"/>
          <w:sz w:val="24"/>
          <w:szCs w:val="24"/>
        </w:rPr>
        <w:t xml:space="preserve">vyriausiasis specialistas, kurio pagrindinė veiklos sritis </w:t>
      </w:r>
      <w:r>
        <w:rPr>
          <w:rFonts w:ascii="Times New Roman" w:hAnsi="Times New Roman"/>
          <w:sz w:val="24"/>
          <w:szCs w:val="24"/>
        </w:rPr>
        <w:t>–</w:t>
      </w:r>
      <w:r w:rsidR="00AB309E">
        <w:rPr>
          <w:rFonts w:ascii="Times New Roman" w:hAnsi="Times New Roman"/>
          <w:sz w:val="24"/>
          <w:szCs w:val="24"/>
        </w:rPr>
        <w:t xml:space="preserve"> korupcijos prevencija, o pagrindinės veiklos srities specializacija </w:t>
      </w:r>
      <w:r>
        <w:rPr>
          <w:rFonts w:ascii="Times New Roman" w:hAnsi="Times New Roman"/>
          <w:sz w:val="24"/>
          <w:szCs w:val="24"/>
        </w:rPr>
        <w:t xml:space="preserve">– </w:t>
      </w:r>
      <w:r w:rsidR="00AB309E">
        <w:rPr>
          <w:rFonts w:ascii="Times New Roman" w:hAnsi="Times New Roman"/>
          <w:sz w:val="24"/>
          <w:szCs w:val="24"/>
        </w:rPr>
        <w:t xml:space="preserve">korupcijai atsparios aplinkos kūrimas </w:t>
      </w:r>
      <w:r>
        <w:rPr>
          <w:rFonts w:ascii="Times New Roman" w:hAnsi="Times New Roman"/>
          <w:sz w:val="24"/>
          <w:szCs w:val="24"/>
        </w:rPr>
        <w:t>S</w:t>
      </w:r>
      <w:r w:rsidR="00AB309E">
        <w:rPr>
          <w:rFonts w:ascii="Times New Roman" w:hAnsi="Times New Roman"/>
          <w:sz w:val="24"/>
          <w:szCs w:val="24"/>
        </w:rPr>
        <w:t xml:space="preserve">avivaldybėje. </w:t>
      </w:r>
      <w:r w:rsidR="00087DFA">
        <w:rPr>
          <w:rFonts w:ascii="Times New Roman" w:hAnsi="Times New Roman"/>
          <w:sz w:val="24"/>
          <w:szCs w:val="24"/>
        </w:rPr>
        <w:t>S</w:t>
      </w:r>
      <w:r w:rsidR="00ED3378">
        <w:rPr>
          <w:rFonts w:ascii="Times New Roman" w:hAnsi="Times New Roman"/>
          <w:sz w:val="24"/>
          <w:szCs w:val="24"/>
        </w:rPr>
        <w:t>avivaldybės administracijos direktorius 2022</w:t>
      </w:r>
      <w:r w:rsidR="0003266E">
        <w:rPr>
          <w:rFonts w:ascii="Times New Roman" w:hAnsi="Times New Roman"/>
          <w:sz w:val="24"/>
          <w:szCs w:val="24"/>
        </w:rPr>
        <w:t xml:space="preserve"> m. rugsėjo 8 d. į</w:t>
      </w:r>
      <w:r w:rsidR="00AB309E">
        <w:rPr>
          <w:rFonts w:ascii="Times New Roman" w:hAnsi="Times New Roman"/>
          <w:sz w:val="24"/>
          <w:szCs w:val="24"/>
        </w:rPr>
        <w:t>sakymu Nr. ĮS</w:t>
      </w:r>
      <w:r w:rsidR="00EA00BC">
        <w:rPr>
          <w:rFonts w:ascii="Times New Roman" w:hAnsi="Times New Roman"/>
          <w:sz w:val="24"/>
          <w:szCs w:val="24"/>
        </w:rPr>
        <w:t>-3193 pavedė administracijos vyriausiaja</w:t>
      </w:r>
      <w:r w:rsidR="00660935">
        <w:rPr>
          <w:rFonts w:ascii="Times New Roman" w:hAnsi="Times New Roman"/>
          <w:sz w:val="24"/>
          <w:szCs w:val="24"/>
        </w:rPr>
        <w:t>m</w:t>
      </w:r>
      <w:r w:rsidR="00EA00BC">
        <w:rPr>
          <w:rFonts w:ascii="Times New Roman" w:hAnsi="Times New Roman"/>
          <w:sz w:val="24"/>
          <w:szCs w:val="24"/>
        </w:rPr>
        <w:t xml:space="preserve"> specialist</w:t>
      </w:r>
      <w:r w:rsidR="00660935">
        <w:rPr>
          <w:rFonts w:ascii="Times New Roman" w:hAnsi="Times New Roman"/>
          <w:sz w:val="24"/>
          <w:szCs w:val="24"/>
        </w:rPr>
        <w:t xml:space="preserve">ui </w:t>
      </w:r>
      <w:r w:rsidR="00EA00BC">
        <w:rPr>
          <w:rFonts w:ascii="Times New Roman" w:hAnsi="Times New Roman"/>
          <w:sz w:val="24"/>
          <w:szCs w:val="24"/>
        </w:rPr>
        <w:t>vykdyti norminių teisės aktų projektų antikorupcinį vertinimą.</w:t>
      </w:r>
      <w:r w:rsidR="004570C3">
        <w:rPr>
          <w:rFonts w:ascii="Times New Roman" w:hAnsi="Times New Roman"/>
          <w:sz w:val="24"/>
          <w:szCs w:val="24"/>
        </w:rPr>
        <w:t xml:space="preserve"> </w:t>
      </w:r>
      <w:r w:rsidR="00E61124">
        <w:rPr>
          <w:rFonts w:ascii="Times New Roman" w:hAnsi="Times New Roman"/>
          <w:sz w:val="24"/>
          <w:szCs w:val="24"/>
        </w:rPr>
        <w:t>Savivaldybės a</w:t>
      </w:r>
      <w:r w:rsidR="004570C3">
        <w:rPr>
          <w:rFonts w:ascii="Times New Roman" w:hAnsi="Times New Roman"/>
          <w:sz w:val="24"/>
          <w:szCs w:val="24"/>
        </w:rPr>
        <w:t>dministracij</w:t>
      </w:r>
      <w:r w:rsidR="00087DFA">
        <w:rPr>
          <w:rFonts w:ascii="Times New Roman" w:hAnsi="Times New Roman"/>
          <w:sz w:val="24"/>
          <w:szCs w:val="24"/>
        </w:rPr>
        <w:t>a</w:t>
      </w:r>
      <w:r w:rsidR="004570C3">
        <w:rPr>
          <w:rFonts w:ascii="Times New Roman" w:hAnsi="Times New Roman"/>
          <w:sz w:val="24"/>
          <w:szCs w:val="24"/>
        </w:rPr>
        <w:t xml:space="preserve"> </w:t>
      </w:r>
      <w:r w:rsidR="00A0440D" w:rsidRPr="00E87E49">
        <w:rPr>
          <w:rFonts w:ascii="Times New Roman" w:hAnsi="Times New Roman"/>
          <w:sz w:val="24"/>
          <w:szCs w:val="24"/>
          <w:lang w:eastAsia="lt-LT"/>
        </w:rPr>
        <w:t xml:space="preserve">iki </w:t>
      </w:r>
      <w:r w:rsidR="00A0440D">
        <w:rPr>
          <w:rFonts w:ascii="Times New Roman" w:hAnsi="Times New Roman"/>
          <w:sz w:val="24"/>
          <w:szCs w:val="24"/>
          <w:lang w:eastAsia="lt-LT"/>
        </w:rPr>
        <w:t xml:space="preserve">2023 </w:t>
      </w:r>
      <w:r w:rsidR="00A0440D" w:rsidRPr="00E87E49">
        <w:rPr>
          <w:rFonts w:ascii="Times New Roman" w:hAnsi="Times New Roman"/>
          <w:sz w:val="24"/>
          <w:szCs w:val="24"/>
          <w:lang w:eastAsia="lt-LT"/>
        </w:rPr>
        <w:t>metų III</w:t>
      </w:r>
      <w:r w:rsidR="00A0440D">
        <w:rPr>
          <w:rFonts w:ascii="Times New Roman" w:hAnsi="Times New Roman"/>
          <w:sz w:val="24"/>
          <w:szCs w:val="24"/>
          <w:lang w:eastAsia="lt-LT"/>
        </w:rPr>
        <w:t> </w:t>
      </w:r>
      <w:r w:rsidR="00A0440D" w:rsidRPr="00E87E49">
        <w:rPr>
          <w:rFonts w:ascii="Times New Roman" w:hAnsi="Times New Roman"/>
          <w:sz w:val="24"/>
          <w:szCs w:val="24"/>
          <w:lang w:eastAsia="lt-LT"/>
        </w:rPr>
        <w:t>ketvirčio</w:t>
      </w:r>
      <w:r w:rsidR="00A0440D">
        <w:rPr>
          <w:rFonts w:ascii="Times New Roman" w:hAnsi="Times New Roman"/>
          <w:sz w:val="24"/>
          <w:szCs w:val="24"/>
          <w:lang w:eastAsia="lt-LT"/>
        </w:rPr>
        <w:t xml:space="preserve"> </w:t>
      </w:r>
      <w:r w:rsidR="00A0440D">
        <w:rPr>
          <w:rFonts w:ascii="Times New Roman" w:hAnsi="Times New Roman"/>
          <w:sz w:val="24"/>
          <w:szCs w:val="24"/>
        </w:rPr>
        <w:t xml:space="preserve">patikrino </w:t>
      </w:r>
      <w:r w:rsidR="00660935" w:rsidRPr="00660935">
        <w:rPr>
          <w:rFonts w:ascii="Times New Roman" w:hAnsi="Times New Roman"/>
          <w:sz w:val="24"/>
          <w:szCs w:val="24"/>
        </w:rPr>
        <w:t>Savivaldyb</w:t>
      </w:r>
      <w:r w:rsidR="00E61124">
        <w:rPr>
          <w:rFonts w:ascii="Times New Roman" w:hAnsi="Times New Roman"/>
          <w:sz w:val="24"/>
          <w:szCs w:val="24"/>
        </w:rPr>
        <w:t>ei pavaldžių</w:t>
      </w:r>
      <w:r w:rsidR="00660935" w:rsidRPr="00660935">
        <w:rPr>
          <w:rFonts w:ascii="Times New Roman" w:hAnsi="Times New Roman"/>
          <w:sz w:val="24"/>
          <w:szCs w:val="24"/>
        </w:rPr>
        <w:t xml:space="preserve"> </w:t>
      </w:r>
      <w:r w:rsidR="004570C3">
        <w:rPr>
          <w:rFonts w:ascii="Times New Roman" w:hAnsi="Times New Roman"/>
          <w:sz w:val="24"/>
          <w:szCs w:val="24"/>
        </w:rPr>
        <w:t xml:space="preserve">įmonių ir įstaigų </w:t>
      </w:r>
      <w:r w:rsidR="00A0440D">
        <w:rPr>
          <w:rFonts w:ascii="Times New Roman" w:hAnsi="Times New Roman"/>
          <w:sz w:val="24"/>
          <w:szCs w:val="24"/>
        </w:rPr>
        <w:t xml:space="preserve">internetiniuose tinklalapiuose skelbiamą informaciją apie vykdomą korupcijos prevencijos veiklą ir nustatė, kad </w:t>
      </w:r>
      <w:r w:rsidR="00A0440D" w:rsidRPr="00823F6F">
        <w:rPr>
          <w:rFonts w:ascii="Times New Roman" w:hAnsi="Times New Roman"/>
          <w:sz w:val="24"/>
          <w:szCs w:val="24"/>
          <w:lang w:eastAsia="lt-LT"/>
        </w:rPr>
        <w:t>Savivaldybės įmon</w:t>
      </w:r>
      <w:r w:rsidR="00A0440D">
        <w:rPr>
          <w:rFonts w:ascii="Times New Roman" w:hAnsi="Times New Roman"/>
          <w:sz w:val="24"/>
          <w:szCs w:val="24"/>
          <w:lang w:eastAsia="lt-LT"/>
        </w:rPr>
        <w:t>ėse</w:t>
      </w:r>
      <w:r w:rsidR="00A0440D" w:rsidRPr="00823F6F">
        <w:rPr>
          <w:rFonts w:ascii="Times New Roman" w:hAnsi="Times New Roman"/>
          <w:sz w:val="24"/>
          <w:szCs w:val="24"/>
          <w:lang w:eastAsia="lt-LT"/>
        </w:rPr>
        <w:t xml:space="preserve"> yra paskirt</w:t>
      </w:r>
      <w:r w:rsidR="00A0440D">
        <w:rPr>
          <w:rFonts w:ascii="Times New Roman" w:hAnsi="Times New Roman"/>
          <w:sz w:val="24"/>
          <w:szCs w:val="24"/>
          <w:lang w:eastAsia="lt-LT"/>
        </w:rPr>
        <w:t>i</w:t>
      </w:r>
      <w:r w:rsidR="00A0440D" w:rsidRPr="00823F6F">
        <w:rPr>
          <w:rFonts w:ascii="Times New Roman" w:hAnsi="Times New Roman"/>
          <w:sz w:val="24"/>
          <w:szCs w:val="24"/>
          <w:lang w:eastAsia="lt-LT"/>
        </w:rPr>
        <w:t xml:space="preserve"> už korupcijos prevenciją atsaking</w:t>
      </w:r>
      <w:r w:rsidR="00A0440D">
        <w:rPr>
          <w:rFonts w:ascii="Times New Roman" w:hAnsi="Times New Roman"/>
          <w:sz w:val="24"/>
          <w:szCs w:val="24"/>
          <w:lang w:eastAsia="lt-LT"/>
        </w:rPr>
        <w:t>i</w:t>
      </w:r>
      <w:r w:rsidR="00A0440D" w:rsidRPr="00823F6F">
        <w:rPr>
          <w:rFonts w:ascii="Times New Roman" w:hAnsi="Times New Roman"/>
          <w:sz w:val="24"/>
          <w:szCs w:val="24"/>
          <w:lang w:eastAsia="lt-LT"/>
        </w:rPr>
        <w:t xml:space="preserve"> asm</w:t>
      </w:r>
      <w:r w:rsidR="00A0440D">
        <w:rPr>
          <w:rFonts w:ascii="Times New Roman" w:hAnsi="Times New Roman"/>
          <w:sz w:val="24"/>
          <w:szCs w:val="24"/>
          <w:lang w:eastAsia="lt-LT"/>
        </w:rPr>
        <w:t xml:space="preserve">enys. Įmonės yra pasirengusios ir pasitvirtinusios Darbuotojų etikos kodeksus, Korupcijos prevencijos priemonių įgyvendinimo tvarkos bei Atsparumo korupcijai aprašus, pasirengusios Korupcijos prevencijos programas bei programos priemonių įgyvendinimo planus, sukūrusios savo internetiniuose puslapiuose skiltis „Korupcijos prevencija“, kuriose skelbia visą aktualią informaciją, susijusią su įmonėse įgyvendinama antikorupcine veikla. </w:t>
      </w:r>
      <w:bookmarkStart w:id="1" w:name="_Hlk161929179"/>
      <w:r w:rsidR="00CB5B89">
        <w:rPr>
          <w:rFonts w:ascii="Times New Roman" w:hAnsi="Times New Roman"/>
          <w:sz w:val="24"/>
          <w:szCs w:val="24"/>
          <w:lang w:eastAsia="lt-LT"/>
        </w:rPr>
        <w:t>Iš septyniasdešimt keturių Savivaldyb</w:t>
      </w:r>
      <w:r w:rsidR="00A45CD9">
        <w:rPr>
          <w:rFonts w:ascii="Times New Roman" w:hAnsi="Times New Roman"/>
          <w:sz w:val="24"/>
          <w:szCs w:val="24"/>
          <w:lang w:eastAsia="lt-LT"/>
        </w:rPr>
        <w:t>ei pavaldžių</w:t>
      </w:r>
      <w:r w:rsidR="00CB5B89">
        <w:rPr>
          <w:rFonts w:ascii="Times New Roman" w:hAnsi="Times New Roman"/>
          <w:sz w:val="24"/>
          <w:szCs w:val="24"/>
          <w:lang w:eastAsia="lt-LT"/>
        </w:rPr>
        <w:t xml:space="preserve"> įstaigų dvidešimt trijose </w:t>
      </w:r>
      <w:r w:rsidR="00A0440D" w:rsidRPr="00823F6F">
        <w:rPr>
          <w:rFonts w:ascii="Times New Roman" w:hAnsi="Times New Roman"/>
          <w:sz w:val="24"/>
          <w:szCs w:val="24"/>
          <w:lang w:eastAsia="lt-LT"/>
        </w:rPr>
        <w:t>įstaig</w:t>
      </w:r>
      <w:r w:rsidR="00A0440D">
        <w:rPr>
          <w:rFonts w:ascii="Times New Roman" w:hAnsi="Times New Roman"/>
          <w:sz w:val="24"/>
          <w:szCs w:val="24"/>
          <w:lang w:eastAsia="lt-LT"/>
        </w:rPr>
        <w:t>ose</w:t>
      </w:r>
      <w:r w:rsidR="00A0440D" w:rsidRPr="00823F6F">
        <w:rPr>
          <w:rFonts w:ascii="Times New Roman" w:hAnsi="Times New Roman"/>
          <w:sz w:val="24"/>
          <w:szCs w:val="24"/>
          <w:lang w:eastAsia="lt-LT"/>
        </w:rPr>
        <w:t xml:space="preserve"> yra paskirt</w:t>
      </w:r>
      <w:r w:rsidR="00A0440D">
        <w:rPr>
          <w:rFonts w:ascii="Times New Roman" w:hAnsi="Times New Roman"/>
          <w:sz w:val="24"/>
          <w:szCs w:val="24"/>
          <w:lang w:eastAsia="lt-LT"/>
        </w:rPr>
        <w:t>i</w:t>
      </w:r>
      <w:r w:rsidR="00A0440D" w:rsidRPr="00823F6F">
        <w:rPr>
          <w:rFonts w:ascii="Times New Roman" w:hAnsi="Times New Roman"/>
          <w:sz w:val="24"/>
          <w:szCs w:val="24"/>
          <w:lang w:eastAsia="lt-LT"/>
        </w:rPr>
        <w:t xml:space="preserve"> už korupcijos prevenciją atsaking</w:t>
      </w:r>
      <w:r w:rsidR="00A0440D">
        <w:rPr>
          <w:rFonts w:ascii="Times New Roman" w:hAnsi="Times New Roman"/>
          <w:sz w:val="24"/>
          <w:szCs w:val="24"/>
          <w:lang w:eastAsia="lt-LT"/>
        </w:rPr>
        <w:t>i</w:t>
      </w:r>
      <w:r w:rsidR="00A0440D" w:rsidRPr="00823F6F">
        <w:rPr>
          <w:rFonts w:ascii="Times New Roman" w:hAnsi="Times New Roman"/>
          <w:sz w:val="24"/>
          <w:szCs w:val="24"/>
          <w:lang w:eastAsia="lt-LT"/>
        </w:rPr>
        <w:t xml:space="preserve"> asm</w:t>
      </w:r>
      <w:r w:rsidR="00A0440D">
        <w:rPr>
          <w:rFonts w:ascii="Times New Roman" w:hAnsi="Times New Roman"/>
          <w:sz w:val="24"/>
          <w:szCs w:val="24"/>
          <w:lang w:eastAsia="lt-LT"/>
        </w:rPr>
        <w:t xml:space="preserve">enys, </w:t>
      </w:r>
      <w:r w:rsidR="00CB5B89">
        <w:rPr>
          <w:rFonts w:ascii="Times New Roman" w:hAnsi="Times New Roman"/>
          <w:sz w:val="24"/>
          <w:szCs w:val="24"/>
          <w:lang w:eastAsia="lt-LT"/>
        </w:rPr>
        <w:t>o penkiasdešimt vienoje</w:t>
      </w:r>
      <w:r w:rsidR="00A0440D">
        <w:rPr>
          <w:rFonts w:ascii="Times New Roman" w:hAnsi="Times New Roman"/>
          <w:sz w:val="24"/>
          <w:szCs w:val="24"/>
          <w:lang w:eastAsia="lt-LT"/>
        </w:rPr>
        <w:t xml:space="preserve"> įstaig</w:t>
      </w:r>
      <w:r w:rsidR="00A45CD9">
        <w:rPr>
          <w:rFonts w:ascii="Times New Roman" w:hAnsi="Times New Roman"/>
          <w:sz w:val="24"/>
          <w:szCs w:val="24"/>
          <w:lang w:eastAsia="lt-LT"/>
        </w:rPr>
        <w:t>oje</w:t>
      </w:r>
      <w:r w:rsidR="00A0440D">
        <w:rPr>
          <w:rFonts w:ascii="Times New Roman" w:hAnsi="Times New Roman"/>
          <w:sz w:val="24"/>
          <w:szCs w:val="24"/>
          <w:lang w:eastAsia="lt-LT"/>
        </w:rPr>
        <w:t xml:space="preserve"> už </w:t>
      </w:r>
      <w:r w:rsidR="00A0440D" w:rsidRPr="00E87E49">
        <w:rPr>
          <w:rFonts w:ascii="Times New Roman" w:hAnsi="Times New Roman"/>
          <w:sz w:val="24"/>
          <w:szCs w:val="24"/>
          <w:lang w:eastAsia="lt-LT"/>
        </w:rPr>
        <w:t xml:space="preserve">korupcijos prevenciją </w:t>
      </w:r>
      <w:r w:rsidR="00A0440D">
        <w:rPr>
          <w:rFonts w:ascii="Times New Roman" w:hAnsi="Times New Roman"/>
          <w:sz w:val="24"/>
          <w:szCs w:val="24"/>
          <w:lang w:eastAsia="lt-LT"/>
        </w:rPr>
        <w:t xml:space="preserve">yra </w:t>
      </w:r>
      <w:r w:rsidR="00A0440D" w:rsidRPr="00E87E49">
        <w:rPr>
          <w:rFonts w:ascii="Times New Roman" w:hAnsi="Times New Roman"/>
          <w:sz w:val="24"/>
          <w:szCs w:val="24"/>
          <w:lang w:eastAsia="lt-LT"/>
        </w:rPr>
        <w:t>atsaking</w:t>
      </w:r>
      <w:r w:rsidR="00A0440D">
        <w:rPr>
          <w:rFonts w:ascii="Times New Roman" w:hAnsi="Times New Roman"/>
          <w:sz w:val="24"/>
          <w:szCs w:val="24"/>
          <w:lang w:eastAsia="lt-LT"/>
        </w:rPr>
        <w:t>i</w:t>
      </w:r>
      <w:r w:rsidR="00A0440D" w:rsidRPr="00E87E49">
        <w:rPr>
          <w:rFonts w:ascii="Times New Roman" w:hAnsi="Times New Roman"/>
          <w:sz w:val="24"/>
          <w:szCs w:val="24"/>
          <w:lang w:eastAsia="lt-LT"/>
        </w:rPr>
        <w:t xml:space="preserve"> vadova</w:t>
      </w:r>
      <w:r w:rsidR="00A0440D">
        <w:rPr>
          <w:rFonts w:ascii="Times New Roman" w:hAnsi="Times New Roman"/>
          <w:sz w:val="24"/>
          <w:szCs w:val="24"/>
          <w:lang w:eastAsia="lt-LT"/>
        </w:rPr>
        <w:t>i</w:t>
      </w:r>
      <w:r w:rsidR="00A0440D" w:rsidRPr="00E87E49">
        <w:rPr>
          <w:rFonts w:ascii="Times New Roman" w:hAnsi="Times New Roman"/>
          <w:sz w:val="24"/>
          <w:szCs w:val="24"/>
          <w:lang w:eastAsia="lt-LT"/>
        </w:rPr>
        <w:t>.</w:t>
      </w:r>
      <w:r w:rsidR="00A0440D">
        <w:rPr>
          <w:rFonts w:ascii="Times New Roman" w:hAnsi="Times New Roman"/>
          <w:sz w:val="24"/>
          <w:szCs w:val="24"/>
          <w:lang w:eastAsia="lt-LT"/>
        </w:rPr>
        <w:t xml:space="preserve"> </w:t>
      </w:r>
      <w:r w:rsidR="00CB5B89">
        <w:rPr>
          <w:rFonts w:ascii="Times New Roman" w:hAnsi="Times New Roman"/>
          <w:sz w:val="24"/>
          <w:szCs w:val="24"/>
          <w:lang w:eastAsia="lt-LT"/>
        </w:rPr>
        <w:t xml:space="preserve">Trisdešimt penkios </w:t>
      </w:r>
      <w:r w:rsidR="00A0440D">
        <w:rPr>
          <w:rFonts w:ascii="Times New Roman" w:hAnsi="Times New Roman"/>
          <w:sz w:val="24"/>
          <w:szCs w:val="24"/>
          <w:lang w:eastAsia="lt-LT"/>
        </w:rPr>
        <w:t>įstaig</w:t>
      </w:r>
      <w:r w:rsidR="00CB5B89">
        <w:rPr>
          <w:rFonts w:ascii="Times New Roman" w:hAnsi="Times New Roman"/>
          <w:sz w:val="24"/>
          <w:szCs w:val="24"/>
          <w:lang w:eastAsia="lt-LT"/>
        </w:rPr>
        <w:t>os</w:t>
      </w:r>
      <w:r w:rsidR="00A0440D">
        <w:rPr>
          <w:rFonts w:ascii="Times New Roman" w:hAnsi="Times New Roman"/>
          <w:sz w:val="24"/>
          <w:szCs w:val="24"/>
          <w:lang w:eastAsia="lt-LT"/>
        </w:rPr>
        <w:t xml:space="preserve"> yra pasirengusios ir pasitvirtinusios Korupcijos prevencijos programas bei programos priemonių įgyvendinimo planus, sukūrusios savo internetiniuose puslapiuose skiltis „Korupcijos prevencija“, kuriose skelbia visą aktualią informaciją, susijusią su įstaigose įgyvendinama antikorupcine veikla. </w:t>
      </w:r>
      <w:bookmarkEnd w:id="1"/>
      <w:r w:rsidR="00CB5B89">
        <w:rPr>
          <w:rFonts w:ascii="Times New Roman" w:hAnsi="Times New Roman"/>
          <w:sz w:val="24"/>
          <w:szCs w:val="24"/>
          <w:lang w:eastAsia="lt-LT"/>
        </w:rPr>
        <w:t xml:space="preserve">Keturiolika </w:t>
      </w:r>
      <w:r w:rsidR="00CB5B89" w:rsidRPr="00660935">
        <w:rPr>
          <w:rFonts w:ascii="Times New Roman" w:hAnsi="Times New Roman"/>
          <w:sz w:val="24"/>
          <w:szCs w:val="24"/>
        </w:rPr>
        <w:t>Savivaldyb</w:t>
      </w:r>
      <w:r w:rsidR="00CB5B89">
        <w:rPr>
          <w:rFonts w:ascii="Times New Roman" w:hAnsi="Times New Roman"/>
          <w:sz w:val="24"/>
          <w:szCs w:val="24"/>
        </w:rPr>
        <w:t>ei pavaldžių</w:t>
      </w:r>
      <w:r w:rsidR="00CB5B89" w:rsidRPr="00660935">
        <w:rPr>
          <w:rFonts w:ascii="Times New Roman" w:hAnsi="Times New Roman"/>
          <w:sz w:val="24"/>
          <w:szCs w:val="24"/>
        </w:rPr>
        <w:t xml:space="preserve"> </w:t>
      </w:r>
      <w:r w:rsidR="00CB5B89">
        <w:rPr>
          <w:rFonts w:ascii="Times New Roman" w:hAnsi="Times New Roman"/>
          <w:sz w:val="24"/>
          <w:szCs w:val="24"/>
        </w:rPr>
        <w:t>į</w:t>
      </w:r>
      <w:r w:rsidR="00CB5B89">
        <w:rPr>
          <w:rFonts w:ascii="Times New Roman" w:hAnsi="Times New Roman"/>
          <w:sz w:val="24"/>
          <w:szCs w:val="24"/>
        </w:rPr>
        <w:t xml:space="preserve">staigų savo veikloje korupcijos prevencijos politiką </w:t>
      </w:r>
      <w:r w:rsidR="00CB5B89">
        <w:rPr>
          <w:rFonts w:ascii="Times New Roman" w:hAnsi="Times New Roman"/>
          <w:sz w:val="24"/>
          <w:szCs w:val="24"/>
        </w:rPr>
        <w:lastRenderedPageBreak/>
        <w:t>įgyvendina vadovau</w:t>
      </w:r>
      <w:r w:rsidR="00A45CD9">
        <w:rPr>
          <w:rFonts w:ascii="Times New Roman" w:hAnsi="Times New Roman"/>
          <w:sz w:val="24"/>
          <w:szCs w:val="24"/>
        </w:rPr>
        <w:t>jantis</w:t>
      </w:r>
      <w:r w:rsidR="00CB5B89">
        <w:rPr>
          <w:rFonts w:ascii="Times New Roman" w:hAnsi="Times New Roman"/>
          <w:sz w:val="24"/>
          <w:szCs w:val="24"/>
        </w:rPr>
        <w:t xml:space="preserve"> Savivaldybės patvirtinta korupcijos prevencijos programa bei programos priemonių įgyvendinimo planu. Dvidešimt penkios Savivaldybei pavaldžios įstaigos savo </w:t>
      </w:r>
      <w:r w:rsidR="00CB5B89">
        <w:rPr>
          <w:rFonts w:ascii="Times New Roman" w:hAnsi="Times New Roman"/>
          <w:sz w:val="24"/>
          <w:szCs w:val="24"/>
        </w:rPr>
        <w:t xml:space="preserve">internetiniuose tinklalapiuose </w:t>
      </w:r>
      <w:r w:rsidR="00CB5B89">
        <w:rPr>
          <w:rFonts w:ascii="Times New Roman" w:hAnsi="Times New Roman"/>
          <w:sz w:val="24"/>
          <w:szCs w:val="24"/>
        </w:rPr>
        <w:t>ne</w:t>
      </w:r>
      <w:r w:rsidR="00CB5B89">
        <w:rPr>
          <w:rFonts w:ascii="Times New Roman" w:hAnsi="Times New Roman"/>
          <w:sz w:val="24"/>
          <w:szCs w:val="24"/>
        </w:rPr>
        <w:t>skelbia informacij</w:t>
      </w:r>
      <w:r w:rsidR="00CB5B89">
        <w:rPr>
          <w:rFonts w:ascii="Times New Roman" w:hAnsi="Times New Roman"/>
          <w:sz w:val="24"/>
          <w:szCs w:val="24"/>
        </w:rPr>
        <w:t>os</w:t>
      </w:r>
      <w:r w:rsidR="00CB5B89">
        <w:rPr>
          <w:rFonts w:ascii="Times New Roman" w:hAnsi="Times New Roman"/>
          <w:sz w:val="24"/>
          <w:szCs w:val="24"/>
        </w:rPr>
        <w:t xml:space="preserve"> apie vykdomą korupcijos prevencijos veiklą</w:t>
      </w:r>
      <w:r w:rsidR="00CB5B89">
        <w:rPr>
          <w:rFonts w:ascii="Times New Roman" w:hAnsi="Times New Roman"/>
          <w:sz w:val="24"/>
          <w:szCs w:val="24"/>
        </w:rPr>
        <w:t xml:space="preserve">. </w:t>
      </w:r>
      <w:r w:rsidR="00A0440D">
        <w:rPr>
          <w:rFonts w:ascii="Times New Roman" w:hAnsi="Times New Roman"/>
          <w:sz w:val="24"/>
          <w:szCs w:val="24"/>
          <w:lang w:eastAsia="lt-LT"/>
        </w:rPr>
        <w:t xml:space="preserve">Savivaldybė, atsižvelgdama į tai, kad </w:t>
      </w:r>
      <w:r w:rsidR="00CB5B89">
        <w:rPr>
          <w:rFonts w:ascii="Times New Roman" w:hAnsi="Times New Roman"/>
          <w:sz w:val="24"/>
          <w:szCs w:val="24"/>
          <w:lang w:eastAsia="lt-LT"/>
        </w:rPr>
        <w:t>tik trisdešimt penkios iš septyniasdešimt keturių Savivaldybei pavaldžių įstaigų tinkamai įgyvendina korupcijos prevencijos priemones</w:t>
      </w:r>
      <w:r w:rsidR="00A0440D">
        <w:rPr>
          <w:rFonts w:ascii="Times New Roman" w:hAnsi="Times New Roman"/>
          <w:sz w:val="24"/>
          <w:szCs w:val="24"/>
          <w:lang w:eastAsia="lt-LT"/>
        </w:rPr>
        <w:t xml:space="preserve">, kreipėsi į įstaigų </w:t>
      </w:r>
      <w:r w:rsidR="004570C3">
        <w:rPr>
          <w:rFonts w:ascii="Times New Roman" w:hAnsi="Times New Roman"/>
          <w:sz w:val="24"/>
          <w:szCs w:val="24"/>
        </w:rPr>
        <w:t>vadovus</w:t>
      </w:r>
      <w:r w:rsidR="002D56AF">
        <w:rPr>
          <w:rFonts w:ascii="Times New Roman" w:hAnsi="Times New Roman"/>
          <w:sz w:val="24"/>
          <w:szCs w:val="24"/>
        </w:rPr>
        <w:t>,</w:t>
      </w:r>
      <w:r w:rsidR="004570C3">
        <w:rPr>
          <w:rFonts w:ascii="Times New Roman" w:hAnsi="Times New Roman"/>
          <w:sz w:val="24"/>
          <w:szCs w:val="24"/>
        </w:rPr>
        <w:t xml:space="preserve"> prašydama </w:t>
      </w:r>
      <w:r w:rsidR="00A0440D">
        <w:rPr>
          <w:rFonts w:ascii="Times New Roman" w:hAnsi="Times New Roman"/>
          <w:sz w:val="24"/>
          <w:szCs w:val="24"/>
        </w:rPr>
        <w:t xml:space="preserve">paskirti </w:t>
      </w:r>
      <w:r w:rsidR="00660935" w:rsidRPr="00660935">
        <w:rPr>
          <w:rFonts w:ascii="Times New Roman" w:hAnsi="Times New Roman"/>
          <w:sz w:val="24"/>
          <w:szCs w:val="24"/>
        </w:rPr>
        <w:t>už korupcijos prevencij</w:t>
      </w:r>
      <w:r w:rsidR="00660935" w:rsidRPr="00660935">
        <w:rPr>
          <w:rFonts w:ascii="Times New Roman" w:hAnsi="Times New Roman" w:hint="eastAsia"/>
          <w:sz w:val="24"/>
          <w:szCs w:val="24"/>
        </w:rPr>
        <w:t>ą</w:t>
      </w:r>
      <w:r w:rsidR="00660935" w:rsidRPr="00660935">
        <w:rPr>
          <w:rFonts w:ascii="Times New Roman" w:hAnsi="Times New Roman"/>
          <w:sz w:val="24"/>
          <w:szCs w:val="24"/>
        </w:rPr>
        <w:t xml:space="preserve"> atsaking</w:t>
      </w:r>
      <w:r w:rsidR="00A0440D">
        <w:rPr>
          <w:rFonts w:ascii="Times New Roman" w:hAnsi="Times New Roman"/>
          <w:sz w:val="24"/>
          <w:szCs w:val="24"/>
        </w:rPr>
        <w:t>ą</w:t>
      </w:r>
      <w:r w:rsidR="00660935" w:rsidRPr="00660935">
        <w:rPr>
          <w:rFonts w:ascii="Times New Roman" w:hAnsi="Times New Roman"/>
          <w:sz w:val="24"/>
          <w:szCs w:val="24"/>
        </w:rPr>
        <w:t xml:space="preserve"> asm</w:t>
      </w:r>
      <w:r w:rsidR="00A0440D">
        <w:rPr>
          <w:rFonts w:ascii="Times New Roman" w:hAnsi="Times New Roman"/>
          <w:sz w:val="24"/>
          <w:szCs w:val="24"/>
        </w:rPr>
        <w:t>enį</w:t>
      </w:r>
      <w:r w:rsidR="00CB5B89">
        <w:rPr>
          <w:rFonts w:ascii="Times New Roman" w:hAnsi="Times New Roman"/>
          <w:sz w:val="24"/>
          <w:szCs w:val="24"/>
        </w:rPr>
        <w:t xml:space="preserve">, </w:t>
      </w:r>
      <w:r w:rsidR="00A0440D">
        <w:rPr>
          <w:rFonts w:ascii="Times New Roman" w:hAnsi="Times New Roman"/>
          <w:sz w:val="24"/>
          <w:szCs w:val="24"/>
        </w:rPr>
        <w:t>pavesti jam</w:t>
      </w:r>
      <w:r w:rsidR="00CB5B89">
        <w:rPr>
          <w:rFonts w:ascii="Times New Roman" w:hAnsi="Times New Roman"/>
          <w:sz w:val="24"/>
          <w:szCs w:val="24"/>
        </w:rPr>
        <w:t xml:space="preserve"> </w:t>
      </w:r>
      <w:r w:rsidR="006D3B67">
        <w:rPr>
          <w:rFonts w:ascii="Times New Roman" w:hAnsi="Times New Roman"/>
          <w:sz w:val="24"/>
          <w:szCs w:val="24"/>
        </w:rPr>
        <w:t>vykdyti korupcijai atsparios aplinkos kūrimo veiklą įstaigoje</w:t>
      </w:r>
      <w:r w:rsidR="00CB5B89">
        <w:rPr>
          <w:rFonts w:ascii="Times New Roman" w:hAnsi="Times New Roman"/>
          <w:sz w:val="24"/>
          <w:szCs w:val="24"/>
        </w:rPr>
        <w:t>.</w:t>
      </w:r>
    </w:p>
    <w:p w14:paraId="3279EBA1" w14:textId="58B9FBA9" w:rsidR="0003266E" w:rsidRDefault="00F14560" w:rsidP="0003266E">
      <w:pPr>
        <w:spacing w:line="360" w:lineRule="auto"/>
        <w:ind w:firstLine="709"/>
        <w:jc w:val="both"/>
        <w:rPr>
          <w:rFonts w:ascii="Times New Roman" w:hAnsi="Times New Roman"/>
          <w:sz w:val="24"/>
          <w:szCs w:val="24"/>
        </w:rPr>
      </w:pPr>
      <w:r w:rsidRPr="00F14560">
        <w:rPr>
          <w:rFonts w:ascii="Times New Roman" w:hAnsi="Times New Roman"/>
          <w:sz w:val="24"/>
          <w:szCs w:val="24"/>
        </w:rPr>
        <w:t xml:space="preserve">Savivaldybės Plano I dalyje „Korupcijos prevencija“ </w:t>
      </w:r>
      <w:r w:rsidR="00762556" w:rsidRPr="00762556">
        <w:rPr>
          <w:rFonts w:ascii="Times New Roman" w:hAnsi="Times New Roman"/>
          <w:sz w:val="24"/>
          <w:szCs w:val="24"/>
        </w:rPr>
        <w:t xml:space="preserve">numatytam I tikslui pasiekti, </w:t>
      </w:r>
      <w:r w:rsidRPr="00F14560">
        <w:rPr>
          <w:rFonts w:ascii="Times New Roman" w:hAnsi="Times New Roman"/>
          <w:sz w:val="24"/>
          <w:szCs w:val="24"/>
        </w:rPr>
        <w:t xml:space="preserve">numatytas uždavinys </w:t>
      </w:r>
      <w:r w:rsidR="00DD591D">
        <w:rPr>
          <w:rFonts w:ascii="Times New Roman" w:hAnsi="Times New Roman"/>
          <w:sz w:val="24"/>
          <w:szCs w:val="24"/>
        </w:rPr>
        <w:t xml:space="preserve">– </w:t>
      </w:r>
      <w:r w:rsidRPr="00F14560">
        <w:rPr>
          <w:rFonts w:ascii="Times New Roman" w:hAnsi="Times New Roman"/>
          <w:sz w:val="24"/>
          <w:szCs w:val="24"/>
        </w:rPr>
        <w:t>užtikrinti veiksmingą, kryptingą ir ilgalaikį korupcijos prevencijos priemonių įgyvendinimą bei kontrolę Savivaldybės institucijose, įmonėse ir įstaigose</w:t>
      </w:r>
      <w:r>
        <w:rPr>
          <w:rFonts w:ascii="Times New Roman" w:hAnsi="Times New Roman"/>
          <w:sz w:val="24"/>
          <w:szCs w:val="24"/>
        </w:rPr>
        <w:t xml:space="preserve">. </w:t>
      </w:r>
      <w:r w:rsidR="00D03B83" w:rsidRPr="00D03B83">
        <w:rPr>
          <w:rFonts w:ascii="Times New Roman" w:hAnsi="Times New Roman"/>
          <w:sz w:val="24"/>
          <w:szCs w:val="24"/>
        </w:rPr>
        <w:t>Šio uždavinio įgyvendinimui numatyta priemonė</w:t>
      </w:r>
      <w:r>
        <w:rPr>
          <w:rFonts w:ascii="Times New Roman" w:hAnsi="Times New Roman"/>
          <w:sz w:val="24"/>
          <w:szCs w:val="24"/>
        </w:rPr>
        <w:t xml:space="preserve"> </w:t>
      </w:r>
      <w:r w:rsidR="00DD591D">
        <w:rPr>
          <w:rFonts w:ascii="Times New Roman" w:hAnsi="Times New Roman"/>
          <w:sz w:val="24"/>
          <w:szCs w:val="24"/>
        </w:rPr>
        <w:t xml:space="preserve">– </w:t>
      </w:r>
      <w:r>
        <w:rPr>
          <w:rFonts w:ascii="Times New Roman" w:hAnsi="Times New Roman"/>
          <w:sz w:val="24"/>
          <w:szCs w:val="24"/>
        </w:rPr>
        <w:t>Antikorupcijos komisijoje išklausyti Savivaldybei pavaldžių įstaigų ir įmonių vadovų ataskait</w:t>
      </w:r>
      <w:r w:rsidR="008517D3">
        <w:rPr>
          <w:rFonts w:ascii="Times New Roman" w:hAnsi="Times New Roman"/>
          <w:sz w:val="24"/>
          <w:szCs w:val="24"/>
        </w:rPr>
        <w:t>a</w:t>
      </w:r>
      <w:r>
        <w:rPr>
          <w:rFonts w:ascii="Times New Roman" w:hAnsi="Times New Roman"/>
          <w:sz w:val="24"/>
          <w:szCs w:val="24"/>
        </w:rPr>
        <w:t>s apie korupcijos prevencijos priemonių įgyvendinimą</w:t>
      </w:r>
      <w:r w:rsidR="008517D3">
        <w:rPr>
          <w:rFonts w:ascii="Times New Roman" w:hAnsi="Times New Roman"/>
          <w:sz w:val="24"/>
          <w:szCs w:val="24"/>
        </w:rPr>
        <w:t>.</w:t>
      </w:r>
      <w:r w:rsidR="002D56AF">
        <w:rPr>
          <w:rFonts w:ascii="Times New Roman" w:hAnsi="Times New Roman"/>
          <w:sz w:val="24"/>
          <w:szCs w:val="24"/>
        </w:rPr>
        <w:t xml:space="preserve"> </w:t>
      </w:r>
      <w:r w:rsidR="008517D3">
        <w:rPr>
          <w:rFonts w:ascii="Times New Roman" w:hAnsi="Times New Roman"/>
          <w:sz w:val="24"/>
          <w:szCs w:val="24"/>
        </w:rPr>
        <w:t>Priemonė įgyvendinta</w:t>
      </w:r>
      <w:r w:rsidR="006D3B67">
        <w:rPr>
          <w:rFonts w:ascii="Times New Roman" w:hAnsi="Times New Roman"/>
          <w:sz w:val="24"/>
          <w:szCs w:val="24"/>
          <w:lang w:eastAsia="lt-LT"/>
        </w:rPr>
        <w:t>. Kauno rajono savivaldybės tarybos 2023</w:t>
      </w:r>
      <w:r w:rsidR="0003266E">
        <w:rPr>
          <w:rFonts w:ascii="Times New Roman" w:hAnsi="Times New Roman"/>
          <w:sz w:val="24"/>
          <w:szCs w:val="24"/>
          <w:lang w:eastAsia="lt-LT"/>
        </w:rPr>
        <w:t> </w:t>
      </w:r>
      <w:r w:rsidR="006D3B67">
        <w:rPr>
          <w:rFonts w:ascii="Times New Roman" w:hAnsi="Times New Roman"/>
          <w:sz w:val="24"/>
          <w:szCs w:val="24"/>
          <w:lang w:eastAsia="lt-LT"/>
        </w:rPr>
        <w:t>m.</w:t>
      </w:r>
      <w:r w:rsidR="0003266E">
        <w:rPr>
          <w:rFonts w:ascii="Times New Roman" w:hAnsi="Times New Roman"/>
          <w:sz w:val="24"/>
          <w:szCs w:val="24"/>
          <w:lang w:eastAsia="lt-LT"/>
        </w:rPr>
        <w:t> </w:t>
      </w:r>
      <w:r w:rsidR="006D3B67">
        <w:rPr>
          <w:rFonts w:ascii="Times New Roman" w:hAnsi="Times New Roman"/>
          <w:sz w:val="24"/>
          <w:szCs w:val="24"/>
          <w:lang w:eastAsia="lt-LT"/>
        </w:rPr>
        <w:t>gegužės 4 d. sprendimu Nr. TS</w:t>
      </w:r>
      <w:r w:rsidR="006D3B67">
        <w:rPr>
          <w:rFonts w:ascii="Times New Roman" w:hAnsi="Times New Roman"/>
          <w:sz w:val="24"/>
          <w:szCs w:val="24"/>
          <w:lang w:eastAsia="lt-LT"/>
        </w:rPr>
        <w:noBreakHyphen/>
        <w:t>189 „Dėl Kauno rajono savivaldybės tarybos Antikorupcijos komisijos sudarymo“ nuspręsta s</w:t>
      </w:r>
      <w:r w:rsidR="006D3B67">
        <w:rPr>
          <w:rFonts w:ascii="Times New Roman" w:hAnsi="Times New Roman"/>
          <w:sz w:val="24"/>
          <w:szCs w:val="24"/>
        </w:rPr>
        <w:t xml:space="preserve">udaryti Savivaldybės tarybos įgaliojimų laikui Kauno rajono savivaldybės tarybos Antikorupcijos komisiją. </w:t>
      </w:r>
      <w:r w:rsidR="0003266E">
        <w:rPr>
          <w:rFonts w:ascii="Times New Roman" w:hAnsi="Times New Roman"/>
          <w:sz w:val="24"/>
          <w:szCs w:val="24"/>
        </w:rPr>
        <w:t xml:space="preserve">Siekiant įgyvendinti šią priemonę Savivaldybei pavaldžių įstaigų ir įmonių vadovų buvo paprašyta pateikti </w:t>
      </w:r>
      <w:r w:rsidR="0003266E" w:rsidRPr="00C46453">
        <w:rPr>
          <w:rFonts w:ascii="Times New Roman" w:hAnsi="Times New Roman"/>
          <w:sz w:val="24"/>
          <w:szCs w:val="24"/>
          <w:lang w:eastAsia="lt-LT"/>
        </w:rPr>
        <w:t>ataskaitas apie korupcijos prevencijos priemonių įgyvendinimą.</w:t>
      </w:r>
      <w:r w:rsidR="0003266E">
        <w:rPr>
          <w:rFonts w:ascii="Times New Roman" w:hAnsi="Times New Roman"/>
          <w:sz w:val="24"/>
          <w:szCs w:val="24"/>
          <w:lang w:eastAsia="lt-LT"/>
        </w:rPr>
        <w:t xml:space="preserve"> Ataskaitas pateikė VšĮ</w:t>
      </w:r>
      <w:r w:rsidR="0003266E" w:rsidRPr="00976C20">
        <w:rPr>
          <w:rStyle w:val="fontstyle01"/>
        </w:rPr>
        <w:t xml:space="preserve"> </w:t>
      </w:r>
      <w:r w:rsidR="0003266E" w:rsidRPr="0003266E">
        <w:rPr>
          <w:rStyle w:val="fontstyle01"/>
          <w:b w:val="0"/>
          <w:bCs w:val="0"/>
        </w:rPr>
        <w:t>Vilkijos pirmin</w:t>
      </w:r>
      <w:r w:rsidR="0003266E" w:rsidRPr="0003266E">
        <w:rPr>
          <w:rStyle w:val="fontstyle01"/>
          <w:rFonts w:hint="eastAsia"/>
          <w:b w:val="0"/>
          <w:bCs w:val="0"/>
        </w:rPr>
        <w:t>ė</w:t>
      </w:r>
      <w:r w:rsidR="0003266E" w:rsidRPr="0003266E">
        <w:rPr>
          <w:rStyle w:val="fontstyle01"/>
          <w:b w:val="0"/>
          <w:bCs w:val="0"/>
        </w:rPr>
        <w:t>s sveikatos prie</w:t>
      </w:r>
      <w:r w:rsidR="0003266E" w:rsidRPr="0003266E">
        <w:rPr>
          <w:rStyle w:val="fontstyle01"/>
          <w:rFonts w:hint="eastAsia"/>
          <w:b w:val="0"/>
          <w:bCs w:val="0"/>
        </w:rPr>
        <w:t>ž</w:t>
      </w:r>
      <w:r w:rsidR="0003266E" w:rsidRPr="0003266E">
        <w:rPr>
          <w:rStyle w:val="fontstyle01"/>
          <w:b w:val="0"/>
          <w:bCs w:val="0"/>
        </w:rPr>
        <w:t>i</w:t>
      </w:r>
      <w:r w:rsidR="0003266E" w:rsidRPr="0003266E">
        <w:rPr>
          <w:rStyle w:val="fontstyle01"/>
          <w:rFonts w:hint="eastAsia"/>
          <w:b w:val="0"/>
          <w:bCs w:val="0"/>
        </w:rPr>
        <w:t>ū</w:t>
      </w:r>
      <w:r w:rsidR="0003266E" w:rsidRPr="0003266E">
        <w:rPr>
          <w:rStyle w:val="fontstyle01"/>
          <w:b w:val="0"/>
          <w:bCs w:val="0"/>
        </w:rPr>
        <w:t>ros centras,</w:t>
      </w:r>
      <w:r w:rsidR="0003266E" w:rsidRPr="0003266E">
        <w:rPr>
          <w:b/>
          <w:bCs/>
        </w:rPr>
        <w:t xml:space="preserve"> </w:t>
      </w:r>
      <w:r w:rsidR="0003266E" w:rsidRPr="00617E32">
        <w:rPr>
          <w:rFonts w:ascii="Times New Roman" w:hAnsi="Times New Roman"/>
          <w:sz w:val="24"/>
          <w:szCs w:val="24"/>
          <w:lang w:eastAsia="lt-LT"/>
        </w:rPr>
        <w:t>UAB</w:t>
      </w:r>
      <w:r w:rsidR="0003266E">
        <w:rPr>
          <w:rFonts w:ascii="Times New Roman" w:hAnsi="Times New Roman"/>
          <w:sz w:val="24"/>
          <w:szCs w:val="24"/>
          <w:lang w:eastAsia="lt-LT"/>
        </w:rPr>
        <w:t xml:space="preserve"> „Giraitės vandenys“, Garliavos kultūros centras, Kauno rajono Babtų kultūros centras, Kauno rajono </w:t>
      </w:r>
      <w:proofErr w:type="spellStart"/>
      <w:r w:rsidR="0003266E">
        <w:rPr>
          <w:rFonts w:ascii="Times New Roman" w:hAnsi="Times New Roman"/>
          <w:sz w:val="24"/>
          <w:szCs w:val="24"/>
          <w:lang w:eastAsia="lt-LT"/>
        </w:rPr>
        <w:t>Samylų</w:t>
      </w:r>
      <w:proofErr w:type="spellEnd"/>
      <w:r w:rsidR="0003266E">
        <w:rPr>
          <w:rFonts w:ascii="Times New Roman" w:hAnsi="Times New Roman"/>
          <w:sz w:val="24"/>
          <w:szCs w:val="24"/>
          <w:lang w:eastAsia="lt-LT"/>
        </w:rPr>
        <w:t xml:space="preserve"> kultūros centras, K</w:t>
      </w:r>
      <w:r w:rsidR="0003266E" w:rsidRPr="00976C20">
        <w:rPr>
          <w:rFonts w:ascii="TimesNewRomanPS-BoldMT" w:hAnsi="TimesNewRomanPS-BoldMT"/>
          <w:color w:val="000000"/>
          <w:sz w:val="24"/>
          <w:szCs w:val="24"/>
        </w:rPr>
        <w:t>auno rajono pedagogin</w:t>
      </w:r>
      <w:r w:rsidR="0003266E" w:rsidRPr="00976C20">
        <w:rPr>
          <w:rFonts w:ascii="TimesNewRomanPS-BoldMT" w:hAnsi="TimesNewRomanPS-BoldMT" w:hint="eastAsia"/>
          <w:color w:val="000000"/>
          <w:sz w:val="24"/>
          <w:szCs w:val="24"/>
        </w:rPr>
        <w:t>ė</w:t>
      </w:r>
      <w:r w:rsidR="0003266E" w:rsidRPr="00976C20">
        <w:rPr>
          <w:rFonts w:ascii="TimesNewRomanPS-BoldMT" w:hAnsi="TimesNewRomanPS-BoldMT"/>
          <w:color w:val="000000"/>
          <w:sz w:val="24"/>
          <w:szCs w:val="24"/>
        </w:rPr>
        <w:t xml:space="preserve"> psichologin</w:t>
      </w:r>
      <w:r w:rsidR="0003266E" w:rsidRPr="00976C20">
        <w:rPr>
          <w:rFonts w:ascii="TimesNewRomanPS-BoldMT" w:hAnsi="TimesNewRomanPS-BoldMT" w:hint="eastAsia"/>
          <w:color w:val="000000"/>
          <w:sz w:val="24"/>
          <w:szCs w:val="24"/>
        </w:rPr>
        <w:t>ė</w:t>
      </w:r>
      <w:r w:rsidR="0003266E" w:rsidRPr="00976C20">
        <w:rPr>
          <w:rFonts w:ascii="TimesNewRomanPS-BoldMT" w:hAnsi="TimesNewRomanPS-BoldMT"/>
          <w:color w:val="000000"/>
          <w:sz w:val="24"/>
          <w:szCs w:val="24"/>
        </w:rPr>
        <w:t xml:space="preserve"> tarnyb</w:t>
      </w:r>
      <w:r w:rsidR="0003266E">
        <w:rPr>
          <w:rFonts w:ascii="TimesNewRomanPS-BoldMT" w:hAnsi="TimesNewRomanPS-BoldMT"/>
          <w:color w:val="000000"/>
          <w:sz w:val="24"/>
          <w:szCs w:val="24"/>
        </w:rPr>
        <w:t xml:space="preserve">a. Ataskaitos pateiktos susipažinti Kauno rajono savivaldybės tarybos Antikorupcijos komisijai. </w:t>
      </w:r>
      <w:bookmarkStart w:id="2" w:name="_Hlk159320526"/>
      <w:r w:rsidR="0003266E">
        <w:rPr>
          <w:rFonts w:ascii="TimesNewRomanPS-BoldMT" w:hAnsi="TimesNewRomanPS-BoldMT"/>
          <w:color w:val="000000"/>
          <w:sz w:val="24"/>
          <w:szCs w:val="24"/>
        </w:rPr>
        <w:t>Susipažinus</w:t>
      </w:r>
      <w:r w:rsidR="0003266E">
        <w:rPr>
          <w:rFonts w:ascii="Times New Roman" w:hAnsi="Times New Roman"/>
          <w:sz w:val="24"/>
          <w:szCs w:val="24"/>
          <w:lang w:eastAsia="lt-LT"/>
        </w:rPr>
        <w:t xml:space="preserve"> su S</w:t>
      </w:r>
      <w:r w:rsidR="0003266E" w:rsidRPr="00C46453">
        <w:rPr>
          <w:rFonts w:ascii="Times New Roman" w:hAnsi="Times New Roman"/>
          <w:sz w:val="24"/>
          <w:szCs w:val="24"/>
          <w:lang w:eastAsia="lt-LT"/>
        </w:rPr>
        <w:t xml:space="preserve">avivaldybei pavaldžių įstaigų ir įmonių vadovų </w:t>
      </w:r>
      <w:r w:rsidR="0003266E">
        <w:rPr>
          <w:rFonts w:ascii="Times New Roman" w:hAnsi="Times New Roman"/>
          <w:sz w:val="24"/>
          <w:szCs w:val="24"/>
          <w:lang w:eastAsia="lt-LT"/>
        </w:rPr>
        <w:t xml:space="preserve">pateiktomis </w:t>
      </w:r>
      <w:r w:rsidR="0003266E" w:rsidRPr="00C46453">
        <w:rPr>
          <w:rFonts w:ascii="Times New Roman" w:hAnsi="Times New Roman"/>
          <w:sz w:val="24"/>
          <w:szCs w:val="24"/>
          <w:lang w:eastAsia="lt-LT"/>
        </w:rPr>
        <w:t>ataskait</w:t>
      </w:r>
      <w:r w:rsidR="0003266E">
        <w:rPr>
          <w:rFonts w:ascii="Times New Roman" w:hAnsi="Times New Roman"/>
          <w:sz w:val="24"/>
          <w:szCs w:val="24"/>
          <w:lang w:eastAsia="lt-LT"/>
        </w:rPr>
        <w:t>omis</w:t>
      </w:r>
      <w:r w:rsidR="0003266E" w:rsidRPr="00C46453">
        <w:rPr>
          <w:rFonts w:ascii="Times New Roman" w:hAnsi="Times New Roman"/>
          <w:sz w:val="24"/>
          <w:szCs w:val="24"/>
          <w:lang w:eastAsia="lt-LT"/>
        </w:rPr>
        <w:t xml:space="preserve"> apie korupcijos prevencijos </w:t>
      </w:r>
      <w:r w:rsidR="0003266E">
        <w:rPr>
          <w:rFonts w:ascii="Times New Roman" w:hAnsi="Times New Roman"/>
          <w:sz w:val="24"/>
          <w:szCs w:val="24"/>
          <w:lang w:eastAsia="lt-LT"/>
        </w:rPr>
        <w:t xml:space="preserve">programos </w:t>
      </w:r>
      <w:r w:rsidR="0003266E" w:rsidRPr="00C46453">
        <w:rPr>
          <w:rFonts w:ascii="Times New Roman" w:hAnsi="Times New Roman"/>
          <w:sz w:val="24"/>
          <w:szCs w:val="24"/>
          <w:lang w:eastAsia="lt-LT"/>
        </w:rPr>
        <w:t>priemonių įgyvendinimą</w:t>
      </w:r>
      <w:r w:rsidR="0003266E">
        <w:rPr>
          <w:rFonts w:ascii="Times New Roman" w:hAnsi="Times New Roman"/>
          <w:sz w:val="24"/>
          <w:szCs w:val="24"/>
          <w:lang w:eastAsia="lt-LT"/>
        </w:rPr>
        <w:t>, nustatyta</w:t>
      </w:r>
      <w:r w:rsidR="0003266E">
        <w:rPr>
          <w:rFonts w:ascii="TimesNewRomanPS-BoldMT" w:hAnsi="TimesNewRomanPS-BoldMT"/>
          <w:color w:val="000000"/>
          <w:sz w:val="24"/>
          <w:szCs w:val="24"/>
        </w:rPr>
        <w:t>, kad vykdomos korupcijos prevencijos programos ir priemonių įgyvendinimo planai, didinamas antikorupcinis sąmoningumas.</w:t>
      </w:r>
      <w:bookmarkEnd w:id="2"/>
    </w:p>
    <w:p w14:paraId="1D4F3C03" w14:textId="264ECB4D" w:rsidR="009350BE" w:rsidRPr="0003266E" w:rsidRDefault="00F14560" w:rsidP="0003266E">
      <w:pPr>
        <w:spacing w:line="360" w:lineRule="auto"/>
        <w:ind w:firstLine="709"/>
        <w:jc w:val="both"/>
        <w:rPr>
          <w:rFonts w:ascii="Times New Roman" w:hAnsi="Times New Roman"/>
          <w:sz w:val="24"/>
          <w:szCs w:val="24"/>
        </w:rPr>
      </w:pPr>
      <w:r w:rsidRPr="0003266E">
        <w:rPr>
          <w:rFonts w:ascii="Times New Roman" w:hAnsi="Times New Roman"/>
          <w:sz w:val="24"/>
          <w:szCs w:val="24"/>
        </w:rPr>
        <w:t>Plano I dalyje „Korupcijos prevencija“ numatytas tikslas – siekti didesnio Savivaldybės institucijų, įmonių ir įstaigų veiklos sprendimų ir procedūrų skaidrumo, viešumo ir atskaitingumo visuomenei</w:t>
      </w:r>
      <w:r w:rsidR="00762556" w:rsidRPr="0003266E">
        <w:rPr>
          <w:rFonts w:ascii="Times New Roman" w:hAnsi="Times New Roman"/>
          <w:sz w:val="24"/>
          <w:szCs w:val="24"/>
        </w:rPr>
        <w:t xml:space="preserve"> (toliau – II tikslas)</w:t>
      </w:r>
      <w:r w:rsidRPr="0003266E">
        <w:rPr>
          <w:rFonts w:ascii="Times New Roman" w:hAnsi="Times New Roman"/>
          <w:sz w:val="24"/>
          <w:szCs w:val="24"/>
        </w:rPr>
        <w:t>.</w:t>
      </w:r>
      <w:r w:rsidR="008517D3" w:rsidRPr="0003266E">
        <w:rPr>
          <w:rFonts w:ascii="Times New Roman" w:hAnsi="Times New Roman"/>
          <w:sz w:val="24"/>
          <w:szCs w:val="24"/>
        </w:rPr>
        <w:t xml:space="preserve"> Uždaviniai numatyto tikslo pasiekimui: 1)</w:t>
      </w:r>
      <w:r w:rsidR="008517D3" w:rsidRPr="0003266E">
        <w:rPr>
          <w:sz w:val="24"/>
          <w:szCs w:val="24"/>
        </w:rPr>
        <w:t xml:space="preserve"> </w:t>
      </w:r>
      <w:r w:rsidR="008517D3" w:rsidRPr="0003266E">
        <w:rPr>
          <w:rFonts w:ascii="Times New Roman" w:hAnsi="Times New Roman"/>
          <w:sz w:val="24"/>
          <w:szCs w:val="24"/>
        </w:rPr>
        <w:t xml:space="preserve">užtikrinti </w:t>
      </w:r>
      <w:bookmarkStart w:id="3" w:name="_Hlk126922923"/>
      <w:r w:rsidR="008517D3" w:rsidRPr="0003266E">
        <w:rPr>
          <w:rFonts w:ascii="Times New Roman" w:hAnsi="Times New Roman"/>
          <w:sz w:val="24"/>
          <w:szCs w:val="24"/>
        </w:rPr>
        <w:t>kokybišką norminių teisės aktų projektų antikorupcinį vertinimą, jų viešinimą;</w:t>
      </w:r>
      <w:bookmarkEnd w:id="3"/>
      <w:r w:rsidR="0003266E" w:rsidRPr="0003266E">
        <w:rPr>
          <w:rFonts w:ascii="Times New Roman" w:hAnsi="Times New Roman"/>
          <w:sz w:val="24"/>
          <w:szCs w:val="24"/>
        </w:rPr>
        <w:t xml:space="preserve"> </w:t>
      </w:r>
      <w:r w:rsidR="008517D3" w:rsidRPr="0003266E">
        <w:rPr>
          <w:rFonts w:ascii="Times New Roman" w:hAnsi="Times New Roman"/>
          <w:sz w:val="24"/>
          <w:szCs w:val="24"/>
        </w:rPr>
        <w:t>2)</w:t>
      </w:r>
      <w:r w:rsidR="008517D3" w:rsidRPr="0003266E">
        <w:rPr>
          <w:sz w:val="24"/>
          <w:szCs w:val="24"/>
        </w:rPr>
        <w:t xml:space="preserve"> </w:t>
      </w:r>
      <w:r w:rsidR="008517D3" w:rsidRPr="0003266E">
        <w:rPr>
          <w:rFonts w:ascii="Times New Roman" w:hAnsi="Times New Roman"/>
          <w:sz w:val="24"/>
          <w:szCs w:val="24"/>
        </w:rPr>
        <w:t>gerinti administracinių ir viešųjų paslaugų teikimo, sprendimų priėmimo, administravimo kokybę, viešumą ir atskaitingumą visuomenei</w:t>
      </w:r>
      <w:r w:rsidR="009350BE" w:rsidRPr="0003266E">
        <w:rPr>
          <w:rFonts w:ascii="Times New Roman" w:hAnsi="Times New Roman"/>
          <w:sz w:val="24"/>
          <w:szCs w:val="24"/>
        </w:rPr>
        <w:t>;</w:t>
      </w:r>
      <w:r w:rsidR="0003266E" w:rsidRPr="0003266E">
        <w:rPr>
          <w:rFonts w:ascii="Times New Roman" w:hAnsi="Times New Roman"/>
          <w:sz w:val="24"/>
          <w:szCs w:val="24"/>
        </w:rPr>
        <w:t xml:space="preserve"> </w:t>
      </w:r>
      <w:r w:rsidR="009350BE" w:rsidRPr="0003266E">
        <w:rPr>
          <w:rFonts w:ascii="Times New Roman" w:hAnsi="Times New Roman"/>
          <w:sz w:val="24"/>
          <w:szCs w:val="24"/>
        </w:rPr>
        <w:t xml:space="preserve">3) siekti, kad Savivaldybės institucijose, įmonėse ir įstaigose būtų vykdoma viešųjų ir privačių interesų derinimo prevencija. </w:t>
      </w:r>
    </w:p>
    <w:p w14:paraId="1331CE19" w14:textId="05982D21" w:rsidR="00F14560" w:rsidRPr="00660935" w:rsidRDefault="009350BE" w:rsidP="00B033E2">
      <w:pPr>
        <w:spacing w:line="360" w:lineRule="auto"/>
        <w:ind w:firstLine="709"/>
        <w:jc w:val="both"/>
        <w:rPr>
          <w:rFonts w:ascii="Times New Roman" w:hAnsi="Times New Roman"/>
          <w:sz w:val="24"/>
          <w:szCs w:val="24"/>
        </w:rPr>
      </w:pPr>
      <w:r w:rsidRPr="0003266E">
        <w:rPr>
          <w:rFonts w:ascii="Times New Roman" w:hAnsi="Times New Roman"/>
          <w:sz w:val="24"/>
          <w:szCs w:val="24"/>
        </w:rPr>
        <w:t xml:space="preserve">Savivaldybės Plano I dalyje „Korupcijos prevencija“ </w:t>
      </w:r>
      <w:r w:rsidR="00762556" w:rsidRPr="0003266E">
        <w:rPr>
          <w:rFonts w:ascii="Times New Roman" w:hAnsi="Times New Roman"/>
          <w:sz w:val="24"/>
          <w:szCs w:val="24"/>
        </w:rPr>
        <w:t xml:space="preserve">numatytam II tikslui pasiekti, </w:t>
      </w:r>
      <w:r w:rsidRPr="0003266E">
        <w:rPr>
          <w:rFonts w:ascii="Times New Roman" w:hAnsi="Times New Roman"/>
          <w:sz w:val="24"/>
          <w:szCs w:val="24"/>
        </w:rPr>
        <w:t xml:space="preserve">numatytas uždavinys </w:t>
      </w:r>
      <w:r w:rsidR="00DD591D" w:rsidRPr="0003266E">
        <w:rPr>
          <w:rFonts w:ascii="Times New Roman" w:hAnsi="Times New Roman"/>
          <w:sz w:val="24"/>
          <w:szCs w:val="24"/>
        </w:rPr>
        <w:t xml:space="preserve">– </w:t>
      </w:r>
      <w:r w:rsidRPr="0003266E">
        <w:rPr>
          <w:rFonts w:ascii="Times New Roman" w:hAnsi="Times New Roman"/>
          <w:sz w:val="24"/>
          <w:szCs w:val="24"/>
        </w:rPr>
        <w:t>užtikrinti</w:t>
      </w:r>
      <w:r w:rsidRPr="0003266E">
        <w:rPr>
          <w:sz w:val="24"/>
          <w:szCs w:val="24"/>
        </w:rPr>
        <w:t xml:space="preserve"> </w:t>
      </w:r>
      <w:r w:rsidRPr="0003266E">
        <w:rPr>
          <w:rFonts w:ascii="Times New Roman" w:hAnsi="Times New Roman"/>
          <w:sz w:val="24"/>
          <w:szCs w:val="24"/>
        </w:rPr>
        <w:t>kokybišką norminių teisės aktų projektų antikorupcinį vertinimą, jų viešinimą. Šio uždavinio įgyvendinimui numatyt</w:t>
      </w:r>
      <w:r w:rsidR="00B033E2" w:rsidRPr="0003266E">
        <w:rPr>
          <w:rFonts w:ascii="Times New Roman" w:hAnsi="Times New Roman"/>
          <w:sz w:val="24"/>
          <w:szCs w:val="24"/>
        </w:rPr>
        <w:t>os</w:t>
      </w:r>
      <w:r w:rsidRPr="0003266E">
        <w:rPr>
          <w:rFonts w:ascii="Times New Roman" w:hAnsi="Times New Roman"/>
          <w:sz w:val="24"/>
          <w:szCs w:val="24"/>
        </w:rPr>
        <w:t xml:space="preserve"> priemonė</w:t>
      </w:r>
      <w:r w:rsidR="00B033E2" w:rsidRPr="0003266E">
        <w:rPr>
          <w:rFonts w:ascii="Times New Roman" w:hAnsi="Times New Roman"/>
          <w:sz w:val="24"/>
          <w:szCs w:val="24"/>
        </w:rPr>
        <w:t>s:</w:t>
      </w:r>
      <w:r w:rsidRPr="0003266E">
        <w:rPr>
          <w:sz w:val="24"/>
          <w:szCs w:val="24"/>
        </w:rPr>
        <w:t xml:space="preserve"> </w:t>
      </w:r>
      <w:r w:rsidR="00B033E2" w:rsidRPr="0003266E">
        <w:rPr>
          <w:rFonts w:ascii="Times New Roman" w:hAnsi="Times New Roman"/>
          <w:sz w:val="24"/>
          <w:szCs w:val="24"/>
        </w:rPr>
        <w:t>1)</w:t>
      </w:r>
      <w:r w:rsidR="00B033E2" w:rsidRPr="0003266E">
        <w:rPr>
          <w:sz w:val="24"/>
          <w:szCs w:val="24"/>
        </w:rPr>
        <w:t xml:space="preserve"> </w:t>
      </w:r>
      <w:r w:rsidRPr="0003266E">
        <w:rPr>
          <w:rFonts w:ascii="Times New Roman" w:hAnsi="Times New Roman"/>
          <w:sz w:val="24"/>
          <w:szCs w:val="24"/>
        </w:rPr>
        <w:t xml:space="preserve">Lietuvos </w:t>
      </w:r>
      <w:r w:rsidRPr="0003266E">
        <w:rPr>
          <w:rFonts w:ascii="Times New Roman" w:hAnsi="Times New Roman"/>
          <w:sz w:val="24"/>
          <w:szCs w:val="24"/>
        </w:rPr>
        <w:lastRenderedPageBreak/>
        <w:t>Respublikos korupcijos prevencijos įstatymo 8</w:t>
      </w:r>
      <w:r w:rsidR="00B033E2" w:rsidRPr="0003266E">
        <w:rPr>
          <w:rFonts w:ascii="Times New Roman" w:hAnsi="Times New Roman"/>
          <w:sz w:val="24"/>
          <w:szCs w:val="24"/>
        </w:rPr>
        <w:t> </w:t>
      </w:r>
      <w:r w:rsidRPr="0003266E">
        <w:rPr>
          <w:rFonts w:ascii="Times New Roman" w:hAnsi="Times New Roman"/>
          <w:sz w:val="24"/>
          <w:szCs w:val="24"/>
        </w:rPr>
        <w:t>straipsnio 1 dalyje nustatytais atvejais atlikti norminių teisės aktų projektų antikorupcinį vertinimą</w:t>
      </w:r>
      <w:r w:rsidR="00B033E2" w:rsidRPr="0003266E">
        <w:rPr>
          <w:rFonts w:ascii="Times New Roman" w:hAnsi="Times New Roman"/>
          <w:sz w:val="24"/>
          <w:szCs w:val="24"/>
        </w:rPr>
        <w:t>. Ypač didelį dėmesį skirti</w:t>
      </w:r>
      <w:r w:rsidR="00B033E2">
        <w:rPr>
          <w:rFonts w:ascii="Times New Roman" w:hAnsi="Times New Roman"/>
          <w:sz w:val="24"/>
          <w:szCs w:val="24"/>
        </w:rPr>
        <w:t xml:space="preserve"> antikorupciniu požiūriu vertinant teisės aktų projektus, dėl kurių gali kilti interesų konfliktų, taip pat sprendžiant visuomenei reikšmingus klausimus; 2) skelbti informaciją apie priimtus norminius teisės aktus Savivaldybės interneto svetainėje ir Teisės aktų registre. </w:t>
      </w:r>
      <w:r w:rsidR="00F14560" w:rsidRPr="00F14560">
        <w:rPr>
          <w:rFonts w:ascii="Times New Roman" w:hAnsi="Times New Roman"/>
          <w:sz w:val="24"/>
          <w:szCs w:val="24"/>
        </w:rPr>
        <w:t>Priemonė</w:t>
      </w:r>
      <w:r w:rsidR="00B033E2">
        <w:rPr>
          <w:rFonts w:ascii="Times New Roman" w:hAnsi="Times New Roman"/>
          <w:sz w:val="24"/>
          <w:szCs w:val="24"/>
        </w:rPr>
        <w:t>s</w:t>
      </w:r>
      <w:r w:rsidR="00F14560" w:rsidRPr="00F14560">
        <w:rPr>
          <w:rFonts w:ascii="Times New Roman" w:hAnsi="Times New Roman"/>
          <w:sz w:val="24"/>
          <w:szCs w:val="24"/>
        </w:rPr>
        <w:t xml:space="preserve"> į</w:t>
      </w:r>
      <w:r w:rsidR="00B033E2">
        <w:rPr>
          <w:rFonts w:ascii="Times New Roman" w:hAnsi="Times New Roman"/>
          <w:sz w:val="24"/>
          <w:szCs w:val="24"/>
        </w:rPr>
        <w:t>gyvendintos</w:t>
      </w:r>
      <w:r w:rsidR="00F14560" w:rsidRPr="00F14560">
        <w:rPr>
          <w:rFonts w:ascii="Times New Roman" w:hAnsi="Times New Roman"/>
          <w:sz w:val="24"/>
          <w:szCs w:val="24"/>
        </w:rPr>
        <w:t>. 202</w:t>
      </w:r>
      <w:r w:rsidR="006D3B67">
        <w:rPr>
          <w:rFonts w:ascii="Times New Roman" w:hAnsi="Times New Roman"/>
          <w:sz w:val="24"/>
          <w:szCs w:val="24"/>
        </w:rPr>
        <w:t>3</w:t>
      </w:r>
      <w:r w:rsidR="00F14560" w:rsidRPr="00F14560">
        <w:rPr>
          <w:rFonts w:ascii="Times New Roman" w:hAnsi="Times New Roman"/>
          <w:sz w:val="24"/>
          <w:szCs w:val="24"/>
        </w:rPr>
        <w:t xml:space="preserve"> m</w:t>
      </w:r>
      <w:r w:rsidR="00B033E2">
        <w:rPr>
          <w:rFonts w:ascii="Times New Roman" w:hAnsi="Times New Roman"/>
          <w:sz w:val="24"/>
          <w:szCs w:val="24"/>
        </w:rPr>
        <w:t>etais</w:t>
      </w:r>
      <w:r w:rsidR="00F14560" w:rsidRPr="00F14560">
        <w:rPr>
          <w:rFonts w:ascii="Times New Roman" w:hAnsi="Times New Roman"/>
          <w:sz w:val="24"/>
          <w:szCs w:val="24"/>
        </w:rPr>
        <w:t xml:space="preserve"> atliktas visų Savivaldybės norminių teisės aktų projektų antikorupcinis vertinimas. Atli</w:t>
      </w:r>
      <w:r w:rsidR="00B033E2">
        <w:rPr>
          <w:rFonts w:ascii="Times New Roman" w:hAnsi="Times New Roman"/>
          <w:sz w:val="24"/>
          <w:szCs w:val="24"/>
        </w:rPr>
        <w:t>ktas</w:t>
      </w:r>
      <w:r w:rsidR="00F14560" w:rsidRPr="00F14560">
        <w:rPr>
          <w:rFonts w:ascii="Times New Roman" w:hAnsi="Times New Roman"/>
          <w:sz w:val="24"/>
          <w:szCs w:val="24"/>
        </w:rPr>
        <w:t xml:space="preserve"> ir </w:t>
      </w:r>
      <w:r w:rsidR="00B033E2">
        <w:rPr>
          <w:rFonts w:ascii="Times New Roman" w:hAnsi="Times New Roman"/>
          <w:sz w:val="24"/>
          <w:szCs w:val="24"/>
        </w:rPr>
        <w:t>S</w:t>
      </w:r>
      <w:r w:rsidR="00F14560" w:rsidRPr="00F14560">
        <w:rPr>
          <w:rFonts w:ascii="Times New Roman" w:hAnsi="Times New Roman"/>
          <w:sz w:val="24"/>
          <w:szCs w:val="24"/>
        </w:rPr>
        <w:t xml:space="preserve">avivaldybės </w:t>
      </w:r>
      <w:r w:rsidR="006D3B67">
        <w:rPr>
          <w:rFonts w:ascii="Times New Roman" w:hAnsi="Times New Roman"/>
          <w:sz w:val="24"/>
          <w:szCs w:val="24"/>
        </w:rPr>
        <w:t xml:space="preserve">mero potvarkių bei </w:t>
      </w:r>
      <w:r w:rsidR="00F14560" w:rsidRPr="00F14560">
        <w:rPr>
          <w:rFonts w:ascii="Times New Roman" w:hAnsi="Times New Roman"/>
          <w:sz w:val="24"/>
          <w:szCs w:val="24"/>
        </w:rPr>
        <w:t>administracijos direktoriaus įsakymų vertinimas. A</w:t>
      </w:r>
      <w:r w:rsidR="006D3B67">
        <w:rPr>
          <w:rFonts w:ascii="Times New Roman" w:hAnsi="Times New Roman"/>
          <w:sz w:val="24"/>
          <w:szCs w:val="24"/>
        </w:rPr>
        <w:t>ntikorupcinio vertinimo pažymos</w:t>
      </w:r>
      <w:r w:rsidR="00F14560" w:rsidRPr="00F14560">
        <w:rPr>
          <w:rFonts w:ascii="Times New Roman" w:hAnsi="Times New Roman"/>
          <w:sz w:val="24"/>
          <w:szCs w:val="24"/>
        </w:rPr>
        <w:t xml:space="preserve"> </w:t>
      </w:r>
      <w:r w:rsidR="00B033E2">
        <w:rPr>
          <w:rFonts w:ascii="Times New Roman" w:hAnsi="Times New Roman"/>
          <w:sz w:val="24"/>
          <w:szCs w:val="24"/>
        </w:rPr>
        <w:t>paskelbtos</w:t>
      </w:r>
      <w:r w:rsidR="00F14560" w:rsidRPr="00F14560">
        <w:rPr>
          <w:rFonts w:ascii="Times New Roman" w:hAnsi="Times New Roman"/>
          <w:sz w:val="24"/>
          <w:szCs w:val="24"/>
        </w:rPr>
        <w:t xml:space="preserve"> Savivaldybės </w:t>
      </w:r>
      <w:r w:rsidR="006D3B67">
        <w:rPr>
          <w:rFonts w:ascii="Times New Roman" w:hAnsi="Times New Roman"/>
          <w:sz w:val="24"/>
          <w:szCs w:val="24"/>
        </w:rPr>
        <w:t xml:space="preserve">internetiniame </w:t>
      </w:r>
      <w:r w:rsidR="00F14560" w:rsidRPr="00F14560">
        <w:rPr>
          <w:rFonts w:ascii="Times New Roman" w:hAnsi="Times New Roman"/>
          <w:sz w:val="24"/>
          <w:szCs w:val="24"/>
        </w:rPr>
        <w:t xml:space="preserve">tinklalapyje www.krs.lt. Taip pat viešai </w:t>
      </w:r>
      <w:r w:rsidR="00B033E2">
        <w:rPr>
          <w:rFonts w:ascii="Times New Roman" w:hAnsi="Times New Roman"/>
          <w:sz w:val="24"/>
          <w:szCs w:val="24"/>
        </w:rPr>
        <w:t>paskelbta</w:t>
      </w:r>
      <w:r w:rsidR="00F14560" w:rsidRPr="00F14560">
        <w:rPr>
          <w:rFonts w:ascii="Times New Roman" w:hAnsi="Times New Roman"/>
          <w:sz w:val="24"/>
          <w:szCs w:val="24"/>
        </w:rPr>
        <w:t xml:space="preserve"> informacija apie visus priimtus norminius teisės aktus – Savivaldybės tarybos sprendimus, mero potvarkius, Administracijos direktoriaus įsakymus – teisės aktų sistemoje TAIS ir Savivaldybės interneto svetainėje.</w:t>
      </w:r>
    </w:p>
    <w:p w14:paraId="58F222DD" w14:textId="571BDA33" w:rsidR="00B033E2" w:rsidRDefault="008A3AD8" w:rsidP="00DF011A">
      <w:pPr>
        <w:spacing w:line="360" w:lineRule="auto"/>
        <w:ind w:firstLine="709"/>
        <w:jc w:val="both"/>
        <w:rPr>
          <w:rFonts w:ascii="Times New Roman" w:hAnsi="Times New Roman"/>
          <w:sz w:val="24"/>
          <w:szCs w:val="24"/>
        </w:rPr>
      </w:pPr>
      <w:r w:rsidRPr="007B1110">
        <w:rPr>
          <w:rFonts w:ascii="Times New Roman" w:hAnsi="Times New Roman"/>
          <w:sz w:val="24"/>
          <w:szCs w:val="24"/>
        </w:rPr>
        <w:t xml:space="preserve">Savivaldybės </w:t>
      </w:r>
      <w:r w:rsidR="00D92143">
        <w:rPr>
          <w:rFonts w:ascii="Times New Roman" w:hAnsi="Times New Roman"/>
          <w:sz w:val="24"/>
          <w:szCs w:val="24"/>
        </w:rPr>
        <w:t>P</w:t>
      </w:r>
      <w:r w:rsidR="00AF1D2D">
        <w:rPr>
          <w:rFonts w:ascii="Times New Roman" w:hAnsi="Times New Roman"/>
          <w:sz w:val="24"/>
          <w:szCs w:val="24"/>
        </w:rPr>
        <w:t>lano</w:t>
      </w:r>
      <w:r w:rsidR="00D92143">
        <w:rPr>
          <w:rFonts w:ascii="Times New Roman" w:hAnsi="Times New Roman"/>
          <w:sz w:val="24"/>
          <w:szCs w:val="24"/>
        </w:rPr>
        <w:t xml:space="preserve"> I dalyje „Korupcijos prevencija“</w:t>
      </w:r>
      <w:r w:rsidRPr="007B1110">
        <w:rPr>
          <w:rFonts w:ascii="Times New Roman" w:hAnsi="Times New Roman"/>
          <w:sz w:val="24"/>
          <w:szCs w:val="24"/>
        </w:rPr>
        <w:t xml:space="preserve"> </w:t>
      </w:r>
      <w:r w:rsidR="00762556" w:rsidRPr="00762556">
        <w:rPr>
          <w:rFonts w:ascii="Times New Roman" w:hAnsi="Times New Roman"/>
          <w:sz w:val="24"/>
          <w:szCs w:val="24"/>
        </w:rPr>
        <w:t xml:space="preserve">numatytam II tikslui pasiekti, </w:t>
      </w:r>
      <w:r w:rsidRPr="007B1110">
        <w:rPr>
          <w:rFonts w:ascii="Times New Roman" w:hAnsi="Times New Roman"/>
          <w:sz w:val="24"/>
          <w:szCs w:val="24"/>
        </w:rPr>
        <w:t xml:space="preserve">numatytas uždavinys </w:t>
      </w:r>
      <w:r w:rsidR="00DD591D">
        <w:rPr>
          <w:rFonts w:ascii="Times New Roman" w:hAnsi="Times New Roman"/>
          <w:sz w:val="24"/>
          <w:szCs w:val="24"/>
        </w:rPr>
        <w:t xml:space="preserve">– </w:t>
      </w:r>
      <w:r w:rsidR="00B033E2" w:rsidRPr="00B033E2">
        <w:rPr>
          <w:rFonts w:ascii="Times New Roman" w:hAnsi="Times New Roman"/>
          <w:sz w:val="24"/>
          <w:szCs w:val="24"/>
        </w:rPr>
        <w:t>gerinti administracinių ir viešųjų paslaugų teikimo, sprendimų priėmimo, administravimo kokybę, viešumą ir atskaitingumą visuomenei</w:t>
      </w:r>
      <w:r w:rsidR="00A44EFE">
        <w:rPr>
          <w:rFonts w:ascii="Times New Roman" w:hAnsi="Times New Roman"/>
          <w:sz w:val="24"/>
          <w:szCs w:val="24"/>
        </w:rPr>
        <w:t xml:space="preserve">. </w:t>
      </w:r>
      <w:bookmarkStart w:id="4" w:name="_Hlk126935457"/>
      <w:r w:rsidR="00A44EFE">
        <w:rPr>
          <w:rFonts w:ascii="Times New Roman" w:hAnsi="Times New Roman"/>
          <w:sz w:val="24"/>
          <w:szCs w:val="24"/>
        </w:rPr>
        <w:t xml:space="preserve">Šio uždavinio įgyvendinimui numatyta priemonė </w:t>
      </w:r>
      <w:r w:rsidR="00DD591D">
        <w:rPr>
          <w:rFonts w:ascii="Times New Roman" w:hAnsi="Times New Roman"/>
          <w:sz w:val="24"/>
          <w:szCs w:val="24"/>
        </w:rPr>
        <w:t xml:space="preserve">– </w:t>
      </w:r>
      <w:bookmarkEnd w:id="4"/>
      <w:r w:rsidR="00A44EFE">
        <w:rPr>
          <w:rFonts w:ascii="Times New Roman" w:hAnsi="Times New Roman"/>
          <w:sz w:val="24"/>
          <w:szCs w:val="24"/>
        </w:rPr>
        <w:t>Savivaldybės institucijų, įmonių ir įstaigų interneto svetainėse pateikti ir nuolat atnaujinti paslaugų teikimo aprašus. Priemonė įgyvendinta. Savivaldybės interneto svetainėje a</w:t>
      </w:r>
      <w:r w:rsidR="00A44EFE" w:rsidRPr="00A44EFE">
        <w:rPr>
          <w:rFonts w:ascii="Times New Roman" w:hAnsi="Times New Roman"/>
          <w:sz w:val="24"/>
          <w:szCs w:val="24"/>
        </w:rPr>
        <w:t>tnaujinti administracinių paslaugų teikimo apraš</w:t>
      </w:r>
      <w:r w:rsidR="00A44EFE">
        <w:rPr>
          <w:rFonts w:ascii="Times New Roman" w:hAnsi="Times New Roman"/>
          <w:sz w:val="24"/>
          <w:szCs w:val="24"/>
        </w:rPr>
        <w:t>ai</w:t>
      </w:r>
      <w:r w:rsidR="00305C68">
        <w:rPr>
          <w:rFonts w:ascii="Times New Roman" w:hAnsi="Times New Roman"/>
          <w:sz w:val="24"/>
          <w:szCs w:val="24"/>
        </w:rPr>
        <w:t xml:space="preserve">, </w:t>
      </w:r>
      <w:r w:rsidR="00E61124">
        <w:rPr>
          <w:rFonts w:ascii="Times New Roman" w:hAnsi="Times New Roman"/>
          <w:sz w:val="24"/>
          <w:szCs w:val="24"/>
        </w:rPr>
        <w:t>p</w:t>
      </w:r>
      <w:r w:rsidR="00A44EFE" w:rsidRPr="00A44EFE">
        <w:rPr>
          <w:rFonts w:ascii="Times New Roman" w:hAnsi="Times New Roman"/>
          <w:sz w:val="24"/>
          <w:szCs w:val="24"/>
        </w:rPr>
        <w:t>riskirti darbuotojai</w:t>
      </w:r>
      <w:r w:rsidR="004A67BA">
        <w:rPr>
          <w:rFonts w:ascii="Times New Roman" w:hAnsi="Times New Roman"/>
          <w:sz w:val="24"/>
          <w:szCs w:val="24"/>
        </w:rPr>
        <w:t xml:space="preserve"> </w:t>
      </w:r>
      <w:r w:rsidR="00A44EFE">
        <w:rPr>
          <w:rFonts w:ascii="Times New Roman" w:hAnsi="Times New Roman"/>
          <w:sz w:val="24"/>
          <w:szCs w:val="24"/>
        </w:rPr>
        <w:t>ats</w:t>
      </w:r>
      <w:r w:rsidR="004A67BA">
        <w:rPr>
          <w:rFonts w:ascii="Times New Roman" w:hAnsi="Times New Roman"/>
          <w:sz w:val="24"/>
          <w:szCs w:val="24"/>
        </w:rPr>
        <w:t>a</w:t>
      </w:r>
      <w:r w:rsidR="00A44EFE">
        <w:rPr>
          <w:rFonts w:ascii="Times New Roman" w:hAnsi="Times New Roman"/>
          <w:sz w:val="24"/>
          <w:szCs w:val="24"/>
        </w:rPr>
        <w:t xml:space="preserve">kingi už </w:t>
      </w:r>
      <w:r w:rsidR="004A67BA">
        <w:rPr>
          <w:rFonts w:ascii="Times New Roman" w:hAnsi="Times New Roman"/>
          <w:sz w:val="24"/>
          <w:szCs w:val="24"/>
        </w:rPr>
        <w:t>paslaugų teikimo aprašų atnaujinimo kontrolę</w:t>
      </w:r>
      <w:r w:rsidR="002D56AF">
        <w:rPr>
          <w:rFonts w:ascii="Times New Roman" w:hAnsi="Times New Roman"/>
          <w:sz w:val="24"/>
          <w:szCs w:val="24"/>
        </w:rPr>
        <w:t xml:space="preserve"> interneto svetainėje</w:t>
      </w:r>
      <w:r w:rsidR="004A67BA">
        <w:rPr>
          <w:rFonts w:ascii="Times New Roman" w:hAnsi="Times New Roman"/>
          <w:sz w:val="24"/>
          <w:szCs w:val="24"/>
        </w:rPr>
        <w:t xml:space="preserve">. </w:t>
      </w:r>
    </w:p>
    <w:p w14:paraId="3029DB75" w14:textId="59917E43" w:rsidR="004C1144" w:rsidRPr="009231B3" w:rsidRDefault="00E61124" w:rsidP="009231B3">
      <w:pPr>
        <w:spacing w:line="360" w:lineRule="auto"/>
        <w:ind w:firstLine="709"/>
        <w:jc w:val="both"/>
        <w:rPr>
          <w:rFonts w:ascii="Times New Roman" w:hAnsi="Times New Roman"/>
          <w:sz w:val="24"/>
          <w:szCs w:val="24"/>
        </w:rPr>
      </w:pPr>
      <w:r w:rsidRPr="00E61124">
        <w:rPr>
          <w:rFonts w:ascii="Times New Roman" w:hAnsi="Times New Roman"/>
          <w:sz w:val="24"/>
          <w:szCs w:val="24"/>
        </w:rPr>
        <w:t xml:space="preserve">Savivaldybės Plano I dalyje „Korupcijos prevencija“ numatytam II tikslui pasiekti, numatytas uždavinys </w:t>
      </w:r>
      <w:r w:rsidR="00DD591D">
        <w:rPr>
          <w:rFonts w:ascii="Times New Roman" w:hAnsi="Times New Roman"/>
          <w:sz w:val="24"/>
          <w:szCs w:val="24"/>
        </w:rPr>
        <w:t xml:space="preserve">– </w:t>
      </w:r>
      <w:r w:rsidRPr="00E61124">
        <w:rPr>
          <w:rFonts w:ascii="Times New Roman" w:hAnsi="Times New Roman"/>
          <w:sz w:val="24"/>
          <w:szCs w:val="24"/>
        </w:rPr>
        <w:t>siekti, kad Savivaldybės institucijose, įmonėse ir įstaigose būtų vykdoma viešųjų ir privačių interesų derinimo prevencija.</w:t>
      </w:r>
      <w:r w:rsidR="002D56AF" w:rsidRPr="002D56AF">
        <w:t xml:space="preserve"> </w:t>
      </w:r>
      <w:r w:rsidR="002D56AF" w:rsidRPr="002D56AF">
        <w:rPr>
          <w:rFonts w:ascii="Times New Roman" w:hAnsi="Times New Roman"/>
          <w:sz w:val="24"/>
          <w:szCs w:val="24"/>
        </w:rPr>
        <w:t>Šio uždavinio įgyvendinimui numatyta priemonė</w:t>
      </w:r>
      <w:r w:rsidR="00DD591D">
        <w:rPr>
          <w:rFonts w:ascii="Times New Roman" w:hAnsi="Times New Roman"/>
          <w:sz w:val="24"/>
          <w:szCs w:val="24"/>
        </w:rPr>
        <w:t xml:space="preserve"> –</w:t>
      </w:r>
      <w:r w:rsidR="002D56AF">
        <w:rPr>
          <w:rFonts w:ascii="Times New Roman" w:hAnsi="Times New Roman"/>
          <w:sz w:val="24"/>
          <w:szCs w:val="24"/>
        </w:rPr>
        <w:t xml:space="preserve"> kontroliuoti, ar asmenys laiku ir tinkamai </w:t>
      </w:r>
      <w:r w:rsidR="009231B3">
        <w:rPr>
          <w:rFonts w:ascii="Times New Roman" w:hAnsi="Times New Roman"/>
          <w:sz w:val="24"/>
          <w:szCs w:val="24"/>
        </w:rPr>
        <w:t xml:space="preserve">pateikia privačių interesų deklaracijas. </w:t>
      </w:r>
      <w:r w:rsidR="009231B3">
        <w:rPr>
          <w:rFonts w:ascii="Times New Roman" w:hAnsi="Times New Roman"/>
          <w:bCs/>
          <w:sz w:val="24"/>
          <w:szCs w:val="24"/>
          <w:lang w:eastAsia="lt-LT"/>
        </w:rPr>
        <w:t xml:space="preserve">Priemonė įgyvendinta.  Savivaldybėje yra paskirtas asmuo, atsakingas už viešųjų ir privačių interesų deklaracijų pateikimo priežiūrą bei kontrolę. </w:t>
      </w:r>
      <w:r w:rsidR="00A057DE" w:rsidRPr="007B1110">
        <w:rPr>
          <w:rFonts w:ascii="Times New Roman" w:hAnsi="Times New Roman"/>
          <w:bCs/>
          <w:sz w:val="24"/>
          <w:szCs w:val="24"/>
          <w:lang w:eastAsia="lt-LT"/>
        </w:rPr>
        <w:t>Siekiant,</w:t>
      </w:r>
      <w:r w:rsidR="004C1144" w:rsidRPr="007B1110">
        <w:rPr>
          <w:rFonts w:ascii="Times New Roman" w:hAnsi="Times New Roman"/>
          <w:b/>
          <w:sz w:val="24"/>
          <w:szCs w:val="24"/>
          <w:lang w:eastAsia="lt-LT"/>
        </w:rPr>
        <w:t xml:space="preserve"> </w:t>
      </w:r>
      <w:r w:rsidR="004C1144" w:rsidRPr="007B1110">
        <w:rPr>
          <w:rFonts w:ascii="Times New Roman" w:hAnsi="Times New Roman"/>
          <w:bCs/>
          <w:sz w:val="24"/>
          <w:szCs w:val="24"/>
          <w:lang w:eastAsia="lt-LT"/>
        </w:rPr>
        <w:t>kad Savivaldyb</w:t>
      </w:r>
      <w:r w:rsidR="005F3977">
        <w:rPr>
          <w:rFonts w:ascii="Times New Roman" w:hAnsi="Times New Roman"/>
          <w:bCs/>
          <w:sz w:val="24"/>
          <w:szCs w:val="24"/>
          <w:lang w:eastAsia="lt-LT"/>
        </w:rPr>
        <w:t xml:space="preserve">ei pavaldžiose </w:t>
      </w:r>
      <w:r w:rsidR="004C1144" w:rsidRPr="007B1110">
        <w:rPr>
          <w:rFonts w:ascii="Times New Roman" w:hAnsi="Times New Roman"/>
          <w:bCs/>
          <w:sz w:val="24"/>
          <w:szCs w:val="24"/>
          <w:lang w:eastAsia="lt-LT"/>
        </w:rPr>
        <w:t>institucijose, įmonėse ir įstaigose būtų vykdoma viešųjų ir privačių interesų derinimo prevencija</w:t>
      </w:r>
      <w:r w:rsidR="00AF1D2D" w:rsidRPr="00EA00BC">
        <w:rPr>
          <w:rFonts w:ascii="Times New Roman" w:hAnsi="Times New Roman"/>
          <w:sz w:val="24"/>
          <w:szCs w:val="24"/>
          <w:lang w:eastAsia="lt-LT"/>
        </w:rPr>
        <w:t>,</w:t>
      </w:r>
      <w:r w:rsidR="00A057DE" w:rsidRPr="007B1110">
        <w:rPr>
          <w:rFonts w:ascii="Times New Roman" w:hAnsi="Times New Roman"/>
          <w:b/>
          <w:sz w:val="24"/>
          <w:szCs w:val="24"/>
          <w:lang w:eastAsia="lt-LT"/>
        </w:rPr>
        <w:t xml:space="preserve"> </w:t>
      </w:r>
      <w:r w:rsidR="00AF1D2D">
        <w:rPr>
          <w:rFonts w:ascii="Times New Roman" w:hAnsi="Times New Roman"/>
          <w:sz w:val="24"/>
          <w:szCs w:val="24"/>
        </w:rPr>
        <w:t>d</w:t>
      </w:r>
      <w:r w:rsidR="00EC23BE" w:rsidRPr="007B1110">
        <w:rPr>
          <w:rFonts w:ascii="Times New Roman" w:hAnsi="Times New Roman"/>
          <w:sz w:val="24"/>
          <w:szCs w:val="24"/>
        </w:rPr>
        <w:t>arbuotojai elektroniniu paštu informuojami apie būtinumą laiku pateikti</w:t>
      </w:r>
      <w:r w:rsidR="006D3B67">
        <w:rPr>
          <w:rFonts w:ascii="Times New Roman" w:hAnsi="Times New Roman"/>
          <w:sz w:val="24"/>
          <w:szCs w:val="24"/>
        </w:rPr>
        <w:t>,</w:t>
      </w:r>
      <w:r w:rsidR="00EC23BE" w:rsidRPr="007B1110">
        <w:rPr>
          <w:rFonts w:ascii="Times New Roman" w:hAnsi="Times New Roman"/>
          <w:sz w:val="24"/>
          <w:szCs w:val="24"/>
        </w:rPr>
        <w:t xml:space="preserve"> patikslinti </w:t>
      </w:r>
      <w:r w:rsidR="006D3B67">
        <w:rPr>
          <w:rFonts w:ascii="Times New Roman" w:hAnsi="Times New Roman"/>
          <w:sz w:val="24"/>
          <w:szCs w:val="24"/>
        </w:rPr>
        <w:t>ir</w:t>
      </w:r>
      <w:r w:rsidR="0003266E">
        <w:rPr>
          <w:rFonts w:ascii="Times New Roman" w:hAnsi="Times New Roman"/>
          <w:sz w:val="24"/>
          <w:szCs w:val="24"/>
        </w:rPr>
        <w:t xml:space="preserve"> </w:t>
      </w:r>
      <w:r w:rsidR="006D3B67">
        <w:rPr>
          <w:rFonts w:ascii="Times New Roman" w:hAnsi="Times New Roman"/>
          <w:sz w:val="24"/>
          <w:szCs w:val="24"/>
        </w:rPr>
        <w:t xml:space="preserve">/ ar atnaujinti </w:t>
      </w:r>
      <w:r w:rsidR="00EC23BE" w:rsidRPr="007B1110">
        <w:rPr>
          <w:rFonts w:ascii="Times New Roman" w:hAnsi="Times New Roman"/>
          <w:sz w:val="24"/>
          <w:szCs w:val="24"/>
        </w:rPr>
        <w:t>privačių interesų deklaraciją. Nuolat vykdoma viešųjų ir privačių interesų derinimo įstatymo nuostatų laikymosi kontrolė.</w:t>
      </w:r>
      <w:r w:rsidR="0003266E">
        <w:rPr>
          <w:rFonts w:ascii="Times New Roman" w:hAnsi="Times New Roman"/>
          <w:sz w:val="24"/>
          <w:szCs w:val="24"/>
        </w:rPr>
        <w:t xml:space="preserve"> </w:t>
      </w:r>
      <w:r w:rsidR="00EC23BE" w:rsidRPr="007B1110">
        <w:rPr>
          <w:rFonts w:ascii="Times New Roman" w:hAnsi="Times New Roman"/>
          <w:sz w:val="24"/>
          <w:szCs w:val="24"/>
        </w:rPr>
        <w:t>202</w:t>
      </w:r>
      <w:r w:rsidR="006D3B67">
        <w:rPr>
          <w:rFonts w:ascii="Times New Roman" w:hAnsi="Times New Roman"/>
          <w:sz w:val="24"/>
          <w:szCs w:val="24"/>
        </w:rPr>
        <w:t>3 </w:t>
      </w:r>
      <w:r w:rsidR="00EC23BE" w:rsidRPr="007B1110">
        <w:rPr>
          <w:rFonts w:ascii="Times New Roman" w:hAnsi="Times New Roman"/>
          <w:sz w:val="24"/>
          <w:szCs w:val="24"/>
        </w:rPr>
        <w:t>m</w:t>
      </w:r>
      <w:r w:rsidR="006D3B67">
        <w:rPr>
          <w:rFonts w:ascii="Times New Roman" w:hAnsi="Times New Roman"/>
          <w:sz w:val="24"/>
          <w:szCs w:val="24"/>
        </w:rPr>
        <w:t>etais</w:t>
      </w:r>
      <w:r w:rsidR="00EC23BE" w:rsidRPr="007B1110">
        <w:rPr>
          <w:rFonts w:ascii="Times New Roman" w:hAnsi="Times New Roman"/>
          <w:sz w:val="24"/>
          <w:szCs w:val="24"/>
        </w:rPr>
        <w:t xml:space="preserve"> visi</w:t>
      </w:r>
      <w:r w:rsidR="009231B3">
        <w:rPr>
          <w:rFonts w:ascii="Times New Roman" w:hAnsi="Times New Roman"/>
          <w:sz w:val="24"/>
          <w:szCs w:val="24"/>
        </w:rPr>
        <w:t xml:space="preserve"> Savivaldybės a</w:t>
      </w:r>
      <w:r w:rsidR="00EC23BE" w:rsidRPr="007B1110">
        <w:rPr>
          <w:rFonts w:ascii="Times New Roman" w:hAnsi="Times New Roman"/>
          <w:sz w:val="24"/>
          <w:szCs w:val="24"/>
        </w:rPr>
        <w:t>dministracijos darbuotojai (100</w:t>
      </w:r>
      <w:r w:rsidR="009231B3">
        <w:rPr>
          <w:rFonts w:ascii="Times New Roman" w:hAnsi="Times New Roman"/>
          <w:sz w:val="24"/>
          <w:szCs w:val="24"/>
        </w:rPr>
        <w:t> </w:t>
      </w:r>
      <w:r w:rsidR="00EC23BE" w:rsidRPr="007B1110">
        <w:rPr>
          <w:rFonts w:ascii="Times New Roman" w:hAnsi="Times New Roman"/>
          <w:sz w:val="24"/>
          <w:szCs w:val="24"/>
        </w:rPr>
        <w:t>proc.) laiku pateikė privačių interesų deklaracijas</w:t>
      </w:r>
      <w:r w:rsidR="00A057DE" w:rsidRPr="007B1110">
        <w:rPr>
          <w:rFonts w:ascii="Times New Roman" w:hAnsi="Times New Roman"/>
          <w:sz w:val="24"/>
          <w:szCs w:val="24"/>
        </w:rPr>
        <w:t xml:space="preserve"> per PINREG sistemą</w:t>
      </w:r>
      <w:r w:rsidR="004C1144" w:rsidRPr="007B1110">
        <w:rPr>
          <w:rFonts w:ascii="Times New Roman" w:hAnsi="Times New Roman"/>
          <w:sz w:val="24"/>
          <w:szCs w:val="24"/>
          <w:lang w:eastAsia="lt-LT"/>
        </w:rPr>
        <w:t>.</w:t>
      </w:r>
    </w:p>
    <w:p w14:paraId="1E868569" w14:textId="77777777" w:rsidR="00932F34" w:rsidRPr="007B1110" w:rsidRDefault="00932F34" w:rsidP="00305C68">
      <w:pPr>
        <w:rPr>
          <w:rFonts w:ascii="Times New Roman" w:hAnsi="Times New Roman"/>
          <w:b/>
          <w:sz w:val="24"/>
          <w:szCs w:val="24"/>
        </w:rPr>
      </w:pPr>
    </w:p>
    <w:p w14:paraId="29B8C50B" w14:textId="77777777" w:rsidR="00180BBE" w:rsidRPr="007B1110" w:rsidRDefault="001F0B68" w:rsidP="00B12B32">
      <w:pPr>
        <w:jc w:val="center"/>
        <w:rPr>
          <w:rFonts w:ascii="Times New Roman" w:hAnsi="Times New Roman"/>
          <w:color w:val="000000"/>
          <w:sz w:val="24"/>
          <w:szCs w:val="24"/>
          <w:lang w:eastAsia="lt-LT"/>
        </w:rPr>
      </w:pPr>
      <w:r w:rsidRPr="007B1110">
        <w:rPr>
          <w:rFonts w:ascii="Times New Roman" w:hAnsi="Times New Roman"/>
          <w:b/>
          <w:sz w:val="24"/>
          <w:szCs w:val="24"/>
        </w:rPr>
        <w:t xml:space="preserve">II </w:t>
      </w:r>
      <w:r w:rsidR="00180BBE" w:rsidRPr="007B1110">
        <w:rPr>
          <w:rFonts w:ascii="Times New Roman" w:hAnsi="Times New Roman"/>
          <w:b/>
          <w:sz w:val="24"/>
          <w:szCs w:val="24"/>
        </w:rPr>
        <w:t>SKYRIUS</w:t>
      </w:r>
    </w:p>
    <w:p w14:paraId="382EE71F" w14:textId="628EBA41" w:rsidR="00EF3B09" w:rsidRDefault="00567D39" w:rsidP="00305C68">
      <w:pPr>
        <w:spacing w:line="360" w:lineRule="auto"/>
        <w:jc w:val="center"/>
        <w:rPr>
          <w:rFonts w:ascii="Times New Roman" w:hAnsi="Times New Roman"/>
          <w:b/>
          <w:sz w:val="24"/>
          <w:szCs w:val="24"/>
          <w:lang w:eastAsia="lt-LT"/>
        </w:rPr>
      </w:pPr>
      <w:r w:rsidRPr="007B1110">
        <w:rPr>
          <w:rFonts w:ascii="Times New Roman" w:hAnsi="Times New Roman"/>
          <w:b/>
          <w:sz w:val="24"/>
          <w:szCs w:val="24"/>
          <w:lang w:eastAsia="lt-LT"/>
        </w:rPr>
        <w:t>ANTIKORUPCINIS ŠVIETIMAS</w:t>
      </w:r>
    </w:p>
    <w:p w14:paraId="3F1FD67E" w14:textId="77777777" w:rsidR="00305C68" w:rsidRPr="00305C68" w:rsidRDefault="00305C68" w:rsidP="00305C68">
      <w:pPr>
        <w:spacing w:line="360" w:lineRule="auto"/>
        <w:jc w:val="center"/>
        <w:rPr>
          <w:rFonts w:ascii="Times New Roman" w:hAnsi="Times New Roman"/>
          <w:b/>
          <w:sz w:val="24"/>
          <w:szCs w:val="24"/>
        </w:rPr>
      </w:pPr>
    </w:p>
    <w:p w14:paraId="52AA3868" w14:textId="6A5B8A18" w:rsidR="00ED6045" w:rsidRPr="0003266E" w:rsidRDefault="00713524" w:rsidP="0003266E">
      <w:pPr>
        <w:spacing w:line="360" w:lineRule="auto"/>
        <w:ind w:firstLine="709"/>
        <w:jc w:val="both"/>
        <w:rPr>
          <w:rFonts w:ascii="Times New Roman" w:hAnsi="Times New Roman"/>
          <w:sz w:val="24"/>
          <w:szCs w:val="24"/>
        </w:rPr>
      </w:pPr>
      <w:r w:rsidRPr="00713524">
        <w:rPr>
          <w:rFonts w:ascii="Times New Roman" w:hAnsi="Times New Roman"/>
          <w:sz w:val="24"/>
          <w:szCs w:val="24"/>
        </w:rPr>
        <w:t>Savivaldybė</w:t>
      </w:r>
      <w:r>
        <w:rPr>
          <w:rFonts w:ascii="Times New Roman" w:hAnsi="Times New Roman"/>
          <w:sz w:val="24"/>
          <w:szCs w:val="24"/>
        </w:rPr>
        <w:t>s</w:t>
      </w:r>
      <w:r w:rsidRPr="00713524">
        <w:rPr>
          <w:rFonts w:ascii="Times New Roman" w:hAnsi="Times New Roman"/>
          <w:sz w:val="24"/>
          <w:szCs w:val="24"/>
        </w:rPr>
        <w:t xml:space="preserve"> Plano I</w:t>
      </w:r>
      <w:r>
        <w:rPr>
          <w:rFonts w:ascii="Times New Roman" w:hAnsi="Times New Roman"/>
          <w:sz w:val="24"/>
          <w:szCs w:val="24"/>
        </w:rPr>
        <w:t>I</w:t>
      </w:r>
      <w:r w:rsidRPr="00713524">
        <w:rPr>
          <w:rFonts w:ascii="Times New Roman" w:hAnsi="Times New Roman"/>
          <w:sz w:val="24"/>
          <w:szCs w:val="24"/>
        </w:rPr>
        <w:t xml:space="preserve"> dalyje „</w:t>
      </w:r>
      <w:r>
        <w:rPr>
          <w:rFonts w:ascii="Times New Roman" w:hAnsi="Times New Roman"/>
          <w:sz w:val="24"/>
          <w:szCs w:val="24"/>
        </w:rPr>
        <w:t>Antikorupcinis švietimas</w:t>
      </w:r>
      <w:r w:rsidRPr="00713524">
        <w:rPr>
          <w:rFonts w:ascii="Times New Roman" w:hAnsi="Times New Roman"/>
          <w:sz w:val="24"/>
          <w:szCs w:val="24"/>
        </w:rPr>
        <w:t xml:space="preserve">“ numatytas tikslas – </w:t>
      </w:r>
      <w:r w:rsidRPr="007B1110">
        <w:rPr>
          <w:rFonts w:ascii="Times New Roman" w:hAnsi="Times New Roman"/>
          <w:bCs/>
          <w:sz w:val="24"/>
          <w:szCs w:val="24"/>
          <w:lang w:eastAsia="lt-LT"/>
        </w:rPr>
        <w:t xml:space="preserve">supažindinti Savivaldybės institucijose, įmonėse ir įstaigose dirbančius asmenis, visuomenę su </w:t>
      </w:r>
      <w:r w:rsidRPr="007B1110">
        <w:rPr>
          <w:rFonts w:ascii="Times New Roman" w:hAnsi="Times New Roman"/>
          <w:bCs/>
          <w:sz w:val="24"/>
          <w:szCs w:val="24"/>
          <w:lang w:eastAsia="lt-LT"/>
        </w:rPr>
        <w:lastRenderedPageBreak/>
        <w:t xml:space="preserve">korupcijos keliamu pavojumi, skatinti nepakantumą korupcijos apraiškoms. </w:t>
      </w:r>
      <w:r w:rsidRPr="00713524">
        <w:rPr>
          <w:rFonts w:ascii="Times New Roman" w:hAnsi="Times New Roman"/>
          <w:sz w:val="24"/>
          <w:szCs w:val="24"/>
        </w:rPr>
        <w:t xml:space="preserve">Uždaviniai numatyto tikslo pasiekimui: </w:t>
      </w:r>
      <w:r w:rsidR="00DD591D" w:rsidRPr="00DD591D">
        <w:rPr>
          <w:rFonts w:ascii="Times New Roman" w:hAnsi="Times New Roman"/>
          <w:sz w:val="24"/>
          <w:szCs w:val="24"/>
        </w:rPr>
        <w:t xml:space="preserve">1) </w:t>
      </w:r>
      <w:r w:rsidR="00DD591D">
        <w:rPr>
          <w:rFonts w:ascii="Times New Roman" w:hAnsi="Times New Roman"/>
          <w:bCs/>
          <w:sz w:val="24"/>
          <w:szCs w:val="24"/>
        </w:rPr>
        <w:t>p</w:t>
      </w:r>
      <w:r w:rsidR="00ED6045" w:rsidRPr="00DD591D">
        <w:rPr>
          <w:rFonts w:ascii="Times New Roman" w:hAnsi="Times New Roman"/>
          <w:bCs/>
          <w:sz w:val="24"/>
          <w:szCs w:val="24"/>
        </w:rPr>
        <w:t>asiekti, kad k</w:t>
      </w:r>
      <w:r w:rsidR="00EF3B09" w:rsidRPr="00DD591D">
        <w:rPr>
          <w:rFonts w:ascii="Times New Roman" w:hAnsi="Times New Roman"/>
          <w:bCs/>
          <w:sz w:val="24"/>
          <w:szCs w:val="24"/>
        </w:rPr>
        <w:t xml:space="preserve">iekvienoje Savivaldybės institucijoje, įmonėje ir įstaigoje būtų </w:t>
      </w:r>
      <w:bookmarkStart w:id="5" w:name="_Hlk125642691"/>
      <w:r w:rsidR="00EF3B09" w:rsidRPr="00DD591D">
        <w:rPr>
          <w:rFonts w:ascii="Times New Roman" w:hAnsi="Times New Roman"/>
          <w:bCs/>
          <w:sz w:val="24"/>
          <w:szCs w:val="24"/>
        </w:rPr>
        <w:t>galimybė informuoti apie korupcinio pobūdžio pažeidimus</w:t>
      </w:r>
      <w:bookmarkEnd w:id="5"/>
      <w:r w:rsidR="008B1F13" w:rsidRPr="00DD591D">
        <w:rPr>
          <w:rFonts w:ascii="Times New Roman" w:hAnsi="Times New Roman"/>
          <w:bCs/>
          <w:sz w:val="24"/>
          <w:szCs w:val="24"/>
        </w:rPr>
        <w:t>;</w:t>
      </w:r>
      <w:r w:rsidR="0003266E">
        <w:rPr>
          <w:rFonts w:ascii="Times New Roman" w:hAnsi="Times New Roman"/>
          <w:sz w:val="24"/>
          <w:szCs w:val="24"/>
        </w:rPr>
        <w:t xml:space="preserve"> </w:t>
      </w:r>
      <w:r w:rsidR="00DD591D" w:rsidRPr="00DD591D">
        <w:rPr>
          <w:rFonts w:ascii="Times New Roman" w:hAnsi="Times New Roman"/>
          <w:bCs/>
          <w:sz w:val="24"/>
          <w:szCs w:val="24"/>
        </w:rPr>
        <w:t xml:space="preserve">2) </w:t>
      </w:r>
      <w:r w:rsidR="00DD591D">
        <w:rPr>
          <w:rFonts w:ascii="Times New Roman" w:hAnsi="Times New Roman"/>
          <w:bCs/>
          <w:sz w:val="24"/>
          <w:szCs w:val="24"/>
        </w:rPr>
        <w:t>d</w:t>
      </w:r>
      <w:r w:rsidR="00ED6045" w:rsidRPr="00DD591D">
        <w:rPr>
          <w:rFonts w:ascii="Times New Roman" w:hAnsi="Times New Roman"/>
          <w:bCs/>
          <w:sz w:val="24"/>
          <w:szCs w:val="24"/>
        </w:rPr>
        <w:t>idinti visuomenės nepakantumą korupcijai ir skatinti visuomenę įsitraukti į antikorupcinę veiklą</w:t>
      </w:r>
      <w:r w:rsidR="008B1F13" w:rsidRPr="00DD591D">
        <w:rPr>
          <w:rFonts w:ascii="Times New Roman" w:hAnsi="Times New Roman"/>
          <w:bCs/>
          <w:sz w:val="24"/>
          <w:szCs w:val="24"/>
        </w:rPr>
        <w:t>;</w:t>
      </w:r>
      <w:r w:rsidR="0003266E">
        <w:rPr>
          <w:rFonts w:ascii="Times New Roman" w:hAnsi="Times New Roman"/>
          <w:sz w:val="24"/>
          <w:szCs w:val="24"/>
        </w:rPr>
        <w:t xml:space="preserve"> </w:t>
      </w:r>
      <w:r w:rsidR="00DD591D" w:rsidRPr="00DD591D">
        <w:rPr>
          <w:rFonts w:ascii="Times New Roman" w:hAnsi="Times New Roman"/>
          <w:bCs/>
          <w:sz w:val="24"/>
          <w:szCs w:val="24"/>
        </w:rPr>
        <w:t>3)</w:t>
      </w:r>
      <w:r w:rsidR="0003266E">
        <w:rPr>
          <w:rFonts w:ascii="Times New Roman" w:hAnsi="Times New Roman"/>
          <w:bCs/>
          <w:sz w:val="24"/>
          <w:szCs w:val="24"/>
        </w:rPr>
        <w:t> </w:t>
      </w:r>
      <w:r w:rsidR="00DD591D">
        <w:rPr>
          <w:rFonts w:ascii="Times New Roman" w:hAnsi="Times New Roman"/>
          <w:bCs/>
          <w:sz w:val="24"/>
          <w:szCs w:val="24"/>
        </w:rPr>
        <w:t>d</w:t>
      </w:r>
      <w:r w:rsidR="00ED6045" w:rsidRPr="00DD591D">
        <w:rPr>
          <w:rFonts w:ascii="Times New Roman" w:hAnsi="Times New Roman"/>
          <w:bCs/>
          <w:sz w:val="24"/>
          <w:szCs w:val="24"/>
        </w:rPr>
        <w:t>iegti ir atnaujinti antikorupcinio švietimo programas švietimo įstaigose</w:t>
      </w:r>
      <w:r w:rsidR="00AC4C45" w:rsidRPr="00DD591D">
        <w:rPr>
          <w:rFonts w:ascii="Times New Roman" w:hAnsi="Times New Roman"/>
          <w:bCs/>
          <w:sz w:val="24"/>
          <w:szCs w:val="24"/>
        </w:rPr>
        <w:t>.</w:t>
      </w:r>
    </w:p>
    <w:p w14:paraId="62E20C7A" w14:textId="44A2A2A7" w:rsidR="0003266E" w:rsidRPr="00305C68" w:rsidRDefault="00DD591D" w:rsidP="00305C68">
      <w:pPr>
        <w:spacing w:line="360" w:lineRule="auto"/>
        <w:ind w:firstLine="709"/>
        <w:jc w:val="both"/>
        <w:rPr>
          <w:rFonts w:ascii="Times New Roman" w:hAnsi="Times New Roman"/>
          <w:bCs/>
          <w:sz w:val="24"/>
          <w:szCs w:val="24"/>
        </w:rPr>
      </w:pPr>
      <w:r w:rsidRPr="00DD591D">
        <w:rPr>
          <w:rFonts w:ascii="Times New Roman" w:hAnsi="Times New Roman"/>
          <w:sz w:val="24"/>
          <w:szCs w:val="24"/>
        </w:rPr>
        <w:t>Savivaldybės Plano I</w:t>
      </w:r>
      <w:r>
        <w:rPr>
          <w:rFonts w:ascii="Times New Roman" w:hAnsi="Times New Roman"/>
          <w:sz w:val="24"/>
          <w:szCs w:val="24"/>
        </w:rPr>
        <w:t>I</w:t>
      </w:r>
      <w:r w:rsidRPr="00DD591D">
        <w:rPr>
          <w:rFonts w:ascii="Times New Roman" w:hAnsi="Times New Roman"/>
          <w:sz w:val="24"/>
          <w:szCs w:val="24"/>
        </w:rPr>
        <w:t xml:space="preserve"> dalyje „Antikorupcinis švietimas“ numatytam tikslui pasiekti, numatytas uždavinys</w:t>
      </w:r>
      <w:r>
        <w:rPr>
          <w:rFonts w:ascii="Times New Roman" w:hAnsi="Times New Roman"/>
          <w:sz w:val="24"/>
          <w:szCs w:val="24"/>
        </w:rPr>
        <w:t xml:space="preserve"> – pasiekti, kad </w:t>
      </w:r>
      <w:r w:rsidRPr="00DD591D">
        <w:rPr>
          <w:rFonts w:ascii="Times New Roman" w:hAnsi="Times New Roman"/>
          <w:sz w:val="24"/>
          <w:szCs w:val="24"/>
        </w:rPr>
        <w:t>kiekvienoje Savivaldybės institucijoje, įmonėje ir įstaigoje būtų galimybė informuoti apie korupcinio pobūdžio pažeidimus.</w:t>
      </w:r>
      <w:r w:rsidRPr="00DD591D">
        <w:t xml:space="preserve"> </w:t>
      </w:r>
      <w:r w:rsidR="00D43EF2" w:rsidRPr="00D43EF2">
        <w:rPr>
          <w:rFonts w:ascii="Times New Roman" w:hAnsi="Times New Roman"/>
          <w:sz w:val="24"/>
          <w:szCs w:val="24"/>
        </w:rPr>
        <w:t xml:space="preserve">Šio uždavinio įgyvendinimui numatytos priemonės: </w:t>
      </w:r>
      <w:r w:rsidR="00D43EF2">
        <w:rPr>
          <w:rFonts w:ascii="Times New Roman" w:hAnsi="Times New Roman"/>
          <w:sz w:val="24"/>
          <w:szCs w:val="24"/>
        </w:rPr>
        <w:t xml:space="preserve">1) </w:t>
      </w:r>
      <w:r>
        <w:rPr>
          <w:rFonts w:ascii="Times New Roman" w:hAnsi="Times New Roman"/>
          <w:sz w:val="24"/>
          <w:szCs w:val="24"/>
        </w:rPr>
        <w:t>s</w:t>
      </w:r>
      <w:r w:rsidRPr="00DD591D">
        <w:rPr>
          <w:rFonts w:ascii="Times New Roman" w:hAnsi="Times New Roman"/>
          <w:sz w:val="24"/>
          <w:szCs w:val="24"/>
        </w:rPr>
        <w:t>udaryti galimybes gyventojams pateikti anoniminius pranešimus apie korupcinio pobūdžio apraiškas Savivaldybės administracijoje, įstaigose ar įmonėse, užtikrinti asmenims galimybę anonimiškai telefonu ir elektroniniu paštu pranešti apie korupcines apraiškas Savivaldybės administracijoje, jos įstaigose ar įmonėse</w:t>
      </w:r>
      <w:r w:rsidR="00D43EF2">
        <w:rPr>
          <w:rFonts w:ascii="Times New Roman" w:hAnsi="Times New Roman"/>
          <w:sz w:val="24"/>
          <w:szCs w:val="24"/>
        </w:rPr>
        <w:t>; 2)</w:t>
      </w:r>
      <w:r w:rsidR="0003266E">
        <w:rPr>
          <w:rFonts w:ascii="Times New Roman" w:hAnsi="Times New Roman"/>
          <w:sz w:val="24"/>
          <w:szCs w:val="24"/>
        </w:rPr>
        <w:t> </w:t>
      </w:r>
      <w:r w:rsidR="00D43EF2">
        <w:rPr>
          <w:rFonts w:ascii="Times New Roman" w:hAnsi="Times New Roman"/>
          <w:sz w:val="24"/>
          <w:szCs w:val="24"/>
        </w:rPr>
        <w:t>o</w:t>
      </w:r>
      <w:r w:rsidR="00D43EF2" w:rsidRPr="00D43EF2">
        <w:rPr>
          <w:rFonts w:ascii="Times New Roman" w:hAnsi="Times New Roman"/>
          <w:sz w:val="24"/>
          <w:szCs w:val="24"/>
        </w:rPr>
        <w:t>rganizuoti valstybės tarnautojams ir darbuotojams seminarus korupcijos prevencijos klausimais.</w:t>
      </w:r>
      <w:r w:rsidR="00D03B83">
        <w:rPr>
          <w:rFonts w:ascii="Times New Roman" w:hAnsi="Times New Roman"/>
          <w:sz w:val="24"/>
          <w:szCs w:val="24"/>
        </w:rPr>
        <w:t xml:space="preserve"> Priemonė</w:t>
      </w:r>
      <w:r w:rsidR="00D43EF2">
        <w:rPr>
          <w:rFonts w:ascii="Times New Roman" w:hAnsi="Times New Roman"/>
          <w:sz w:val="24"/>
          <w:szCs w:val="24"/>
        </w:rPr>
        <w:t>s</w:t>
      </w:r>
      <w:r w:rsidR="00D03B83">
        <w:rPr>
          <w:rFonts w:ascii="Times New Roman" w:hAnsi="Times New Roman"/>
          <w:sz w:val="24"/>
          <w:szCs w:val="24"/>
        </w:rPr>
        <w:t xml:space="preserve"> įgyvendint</w:t>
      </w:r>
      <w:r w:rsidR="00D43EF2">
        <w:rPr>
          <w:rFonts w:ascii="Times New Roman" w:hAnsi="Times New Roman"/>
          <w:sz w:val="24"/>
          <w:szCs w:val="24"/>
        </w:rPr>
        <w:t>os</w:t>
      </w:r>
      <w:r w:rsidR="00D03B83">
        <w:rPr>
          <w:rFonts w:ascii="Times New Roman" w:hAnsi="Times New Roman"/>
          <w:sz w:val="24"/>
          <w:szCs w:val="24"/>
        </w:rPr>
        <w:t xml:space="preserve">. </w:t>
      </w:r>
      <w:r w:rsidR="00D03B83" w:rsidRPr="0003266E">
        <w:rPr>
          <w:rFonts w:ascii="Times New Roman" w:hAnsi="Times New Roman"/>
          <w:sz w:val="24"/>
          <w:szCs w:val="24"/>
        </w:rPr>
        <w:t>Savivaldybės administracijoje yra sukurta</w:t>
      </w:r>
      <w:r w:rsidR="0003266E" w:rsidRPr="0003266E">
        <w:rPr>
          <w:rFonts w:ascii="Times New Roman" w:hAnsi="Times New Roman"/>
          <w:sz w:val="24"/>
          <w:szCs w:val="24"/>
        </w:rPr>
        <w:t>s</w:t>
      </w:r>
      <w:r w:rsidR="00D03B83" w:rsidRPr="0003266E">
        <w:rPr>
          <w:rFonts w:ascii="Times New Roman" w:hAnsi="Times New Roman"/>
          <w:sz w:val="24"/>
          <w:szCs w:val="24"/>
        </w:rPr>
        <w:t xml:space="preserve"> </w:t>
      </w:r>
      <w:r w:rsidR="0003266E" w:rsidRPr="0003266E">
        <w:rPr>
          <w:rFonts w:ascii="Times New Roman" w:hAnsi="Times New Roman"/>
          <w:sz w:val="24"/>
          <w:szCs w:val="24"/>
        </w:rPr>
        <w:t xml:space="preserve">vidinis informacijos apie pažeidimus teikimo kanalas </w:t>
      </w:r>
      <w:hyperlink r:id="rId8" w:history="1">
        <w:r w:rsidR="0003266E" w:rsidRPr="0003266E">
          <w:rPr>
            <w:rStyle w:val="Hipersaitas"/>
            <w:rFonts w:ascii="Times New Roman" w:hAnsi="Times New Roman"/>
            <w:color w:val="auto"/>
            <w:sz w:val="24"/>
            <w:szCs w:val="24"/>
            <w:u w:val="none"/>
          </w:rPr>
          <w:t>pranešk@krs.lt</w:t>
        </w:r>
      </w:hyperlink>
      <w:r w:rsidR="0003266E">
        <w:rPr>
          <w:rFonts w:ascii="Times New Roman" w:hAnsi="Times New Roman"/>
          <w:sz w:val="24"/>
          <w:szCs w:val="24"/>
        </w:rPr>
        <w:t>, kuriuo</w:t>
      </w:r>
      <w:r w:rsidR="0003266E" w:rsidRPr="0003266E">
        <w:rPr>
          <w:rFonts w:ascii="Times New Roman" w:hAnsi="Times New Roman"/>
          <w:sz w:val="24"/>
          <w:szCs w:val="24"/>
        </w:rPr>
        <w:t xml:space="preserve"> </w:t>
      </w:r>
      <w:r w:rsidR="00D03B83" w:rsidRPr="00D03B83">
        <w:rPr>
          <w:rFonts w:ascii="Times New Roman" w:hAnsi="Times New Roman"/>
          <w:sz w:val="24"/>
          <w:szCs w:val="24"/>
        </w:rPr>
        <w:t>galima anonimiškai pranešti apie korupcinio pobūdžio pažeidimus.</w:t>
      </w:r>
      <w:r w:rsidR="00D03B83">
        <w:rPr>
          <w:rFonts w:ascii="Times New Roman" w:hAnsi="Times New Roman"/>
          <w:sz w:val="24"/>
          <w:szCs w:val="24"/>
        </w:rPr>
        <w:t xml:space="preserve"> </w:t>
      </w:r>
      <w:r w:rsidR="00E57B52" w:rsidRPr="00B745BE">
        <w:rPr>
          <w:rFonts w:ascii="Times New Roman" w:hAnsi="Times New Roman"/>
          <w:sz w:val="24"/>
          <w:szCs w:val="24"/>
        </w:rPr>
        <w:t>Siek</w:t>
      </w:r>
      <w:r w:rsidR="00D43EF2">
        <w:rPr>
          <w:rFonts w:ascii="Times New Roman" w:hAnsi="Times New Roman"/>
          <w:sz w:val="24"/>
          <w:szCs w:val="24"/>
        </w:rPr>
        <w:t xml:space="preserve">dama </w:t>
      </w:r>
      <w:r w:rsidR="00E57B52" w:rsidRPr="00B745BE">
        <w:rPr>
          <w:rFonts w:ascii="Times New Roman" w:hAnsi="Times New Roman"/>
          <w:sz w:val="24"/>
          <w:szCs w:val="24"/>
        </w:rPr>
        <w:t xml:space="preserve">nustatyti, ar </w:t>
      </w:r>
      <w:r w:rsidR="00E57B52" w:rsidRPr="00B745BE">
        <w:rPr>
          <w:rFonts w:ascii="Times New Roman" w:hAnsi="Times New Roman"/>
          <w:bCs/>
          <w:sz w:val="24"/>
          <w:szCs w:val="24"/>
        </w:rPr>
        <w:t xml:space="preserve">kiekvienoje </w:t>
      </w:r>
      <w:r w:rsidR="00E57B52" w:rsidRPr="0003266E">
        <w:rPr>
          <w:rFonts w:ascii="Times New Roman" w:hAnsi="Times New Roman"/>
          <w:bCs/>
          <w:sz w:val="24"/>
          <w:szCs w:val="24"/>
        </w:rPr>
        <w:t>Savivaldyb</w:t>
      </w:r>
      <w:r w:rsidR="00D03B83" w:rsidRPr="0003266E">
        <w:rPr>
          <w:rFonts w:ascii="Times New Roman" w:hAnsi="Times New Roman"/>
          <w:bCs/>
          <w:sz w:val="24"/>
          <w:szCs w:val="24"/>
        </w:rPr>
        <w:t xml:space="preserve">ei pavaldžioje </w:t>
      </w:r>
      <w:r w:rsidR="00E57B52" w:rsidRPr="0003266E">
        <w:rPr>
          <w:rFonts w:ascii="Times New Roman" w:hAnsi="Times New Roman"/>
          <w:bCs/>
          <w:sz w:val="24"/>
          <w:szCs w:val="24"/>
        </w:rPr>
        <w:t xml:space="preserve">įmonėje ir įstaigoje yra galimybė informuoti apie korupcinio pobūdžio pažeidimus, </w:t>
      </w:r>
      <w:r w:rsidR="00D43EF2" w:rsidRPr="0003266E">
        <w:rPr>
          <w:rFonts w:ascii="Times New Roman" w:hAnsi="Times New Roman"/>
          <w:bCs/>
          <w:sz w:val="24"/>
          <w:szCs w:val="24"/>
        </w:rPr>
        <w:t xml:space="preserve">Savivaldybės administracija atliko </w:t>
      </w:r>
      <w:r w:rsidR="005F3977" w:rsidRPr="0003266E">
        <w:rPr>
          <w:rFonts w:ascii="Times New Roman" w:hAnsi="Times New Roman"/>
          <w:bCs/>
          <w:sz w:val="24"/>
          <w:szCs w:val="24"/>
        </w:rPr>
        <w:t xml:space="preserve">jų internetinių </w:t>
      </w:r>
      <w:r w:rsidR="0003266E" w:rsidRPr="0003266E">
        <w:rPr>
          <w:rFonts w:ascii="Times New Roman" w:hAnsi="Times New Roman"/>
          <w:bCs/>
          <w:sz w:val="24"/>
          <w:szCs w:val="24"/>
        </w:rPr>
        <w:t>puslapių</w:t>
      </w:r>
      <w:r w:rsidR="005F3977" w:rsidRPr="0003266E">
        <w:rPr>
          <w:rFonts w:ascii="Times New Roman" w:hAnsi="Times New Roman"/>
          <w:bCs/>
          <w:sz w:val="24"/>
          <w:szCs w:val="24"/>
        </w:rPr>
        <w:t xml:space="preserve"> </w:t>
      </w:r>
      <w:r w:rsidR="00D43EF2" w:rsidRPr="0003266E">
        <w:rPr>
          <w:rFonts w:ascii="Times New Roman" w:hAnsi="Times New Roman"/>
          <w:bCs/>
          <w:sz w:val="24"/>
          <w:szCs w:val="24"/>
        </w:rPr>
        <w:t xml:space="preserve">patikrinimą ir nustatė, kad visose Savivaldybei pavaldžiose įmonėse </w:t>
      </w:r>
      <w:r w:rsidR="005F3977" w:rsidRPr="0003266E">
        <w:rPr>
          <w:rFonts w:ascii="Times New Roman" w:hAnsi="Times New Roman"/>
          <w:bCs/>
          <w:sz w:val="24"/>
          <w:szCs w:val="24"/>
        </w:rPr>
        <w:t xml:space="preserve">tokia galimybė yra sudaryta, </w:t>
      </w:r>
      <w:r w:rsidR="0003266E" w:rsidRPr="0003266E">
        <w:rPr>
          <w:rFonts w:ascii="Times New Roman" w:hAnsi="Times New Roman"/>
          <w:bCs/>
          <w:sz w:val="24"/>
          <w:szCs w:val="24"/>
        </w:rPr>
        <w:t xml:space="preserve">paskirti atsakingi asmenys, pateikta jų kontaktinė informacija, </w:t>
      </w:r>
      <w:r w:rsidR="005F3977" w:rsidRPr="0003266E">
        <w:rPr>
          <w:rFonts w:ascii="Times New Roman" w:hAnsi="Times New Roman"/>
          <w:bCs/>
          <w:sz w:val="24"/>
          <w:szCs w:val="24"/>
        </w:rPr>
        <w:t xml:space="preserve">sukurtos elektroninio pašto dėžutės bei </w:t>
      </w:r>
      <w:r w:rsidR="0003266E" w:rsidRPr="0003266E">
        <w:rPr>
          <w:rFonts w:ascii="Times New Roman" w:hAnsi="Times New Roman"/>
          <w:bCs/>
          <w:sz w:val="24"/>
          <w:szCs w:val="24"/>
        </w:rPr>
        <w:t>nurodyti</w:t>
      </w:r>
      <w:r w:rsidR="005F3977" w:rsidRPr="0003266E">
        <w:rPr>
          <w:rFonts w:ascii="Times New Roman" w:hAnsi="Times New Roman"/>
          <w:bCs/>
          <w:sz w:val="24"/>
          <w:szCs w:val="24"/>
        </w:rPr>
        <w:t xml:space="preserve"> telefonų numeriai</w:t>
      </w:r>
      <w:r w:rsidR="0003266E" w:rsidRPr="0003266E">
        <w:rPr>
          <w:rFonts w:ascii="Times New Roman" w:hAnsi="Times New Roman"/>
          <w:bCs/>
          <w:sz w:val="24"/>
          <w:szCs w:val="24"/>
        </w:rPr>
        <w:t xml:space="preserve">, kuriais galima </w:t>
      </w:r>
      <w:r w:rsidR="005F3977" w:rsidRPr="0003266E">
        <w:rPr>
          <w:rFonts w:ascii="Times New Roman" w:hAnsi="Times New Roman"/>
          <w:bCs/>
          <w:sz w:val="24"/>
          <w:szCs w:val="24"/>
        </w:rPr>
        <w:t xml:space="preserve">anonimiškai </w:t>
      </w:r>
      <w:r w:rsidR="0003266E" w:rsidRPr="0003266E">
        <w:rPr>
          <w:rFonts w:ascii="Times New Roman" w:hAnsi="Times New Roman"/>
          <w:bCs/>
          <w:sz w:val="24"/>
          <w:szCs w:val="24"/>
        </w:rPr>
        <w:t>pranešti</w:t>
      </w:r>
      <w:r w:rsidR="005F3977" w:rsidRPr="0003266E">
        <w:rPr>
          <w:rFonts w:ascii="Times New Roman" w:hAnsi="Times New Roman"/>
          <w:bCs/>
          <w:sz w:val="24"/>
          <w:szCs w:val="24"/>
        </w:rPr>
        <w:t xml:space="preserve"> apie korupcinio pobūdžio pažeidimus. Taip pat nustatė, kad </w:t>
      </w:r>
      <w:r w:rsidR="00B07C59">
        <w:rPr>
          <w:rFonts w:ascii="Times New Roman" w:hAnsi="Times New Roman"/>
          <w:bCs/>
          <w:sz w:val="24"/>
          <w:szCs w:val="24"/>
        </w:rPr>
        <w:t>i</w:t>
      </w:r>
      <w:r w:rsidR="004637A0">
        <w:rPr>
          <w:rFonts w:ascii="Times New Roman" w:hAnsi="Times New Roman"/>
          <w:sz w:val="24"/>
          <w:szCs w:val="24"/>
          <w:lang w:eastAsia="lt-LT"/>
        </w:rPr>
        <w:t>š septyniasdešimt keturių Savivaldyb</w:t>
      </w:r>
      <w:r w:rsidR="00305C68">
        <w:rPr>
          <w:rFonts w:ascii="Times New Roman" w:hAnsi="Times New Roman"/>
          <w:sz w:val="24"/>
          <w:szCs w:val="24"/>
          <w:lang w:eastAsia="lt-LT"/>
        </w:rPr>
        <w:t>ei pavaldžių</w:t>
      </w:r>
      <w:r w:rsidR="004637A0">
        <w:rPr>
          <w:rFonts w:ascii="Times New Roman" w:hAnsi="Times New Roman"/>
          <w:sz w:val="24"/>
          <w:szCs w:val="24"/>
          <w:lang w:eastAsia="lt-LT"/>
        </w:rPr>
        <w:t xml:space="preserve"> įstaigų </w:t>
      </w:r>
      <w:r w:rsidR="00B07C59">
        <w:rPr>
          <w:rFonts w:ascii="Times New Roman" w:hAnsi="Times New Roman"/>
          <w:sz w:val="24"/>
          <w:szCs w:val="24"/>
          <w:lang w:eastAsia="lt-LT"/>
        </w:rPr>
        <w:t xml:space="preserve">trisdešimt penkiose </w:t>
      </w:r>
      <w:r w:rsidR="004637A0" w:rsidRPr="00823F6F">
        <w:rPr>
          <w:rFonts w:ascii="Times New Roman" w:hAnsi="Times New Roman"/>
          <w:sz w:val="24"/>
          <w:szCs w:val="24"/>
          <w:lang w:eastAsia="lt-LT"/>
        </w:rPr>
        <w:t>įstaig</w:t>
      </w:r>
      <w:r w:rsidR="004637A0">
        <w:rPr>
          <w:rFonts w:ascii="Times New Roman" w:hAnsi="Times New Roman"/>
          <w:sz w:val="24"/>
          <w:szCs w:val="24"/>
          <w:lang w:eastAsia="lt-LT"/>
        </w:rPr>
        <w:t>ose</w:t>
      </w:r>
      <w:r w:rsidR="004637A0" w:rsidRPr="00823F6F">
        <w:rPr>
          <w:rFonts w:ascii="Times New Roman" w:hAnsi="Times New Roman"/>
          <w:sz w:val="24"/>
          <w:szCs w:val="24"/>
          <w:lang w:eastAsia="lt-LT"/>
        </w:rPr>
        <w:t xml:space="preserve"> </w:t>
      </w:r>
      <w:r w:rsidR="00B07C59" w:rsidRPr="0003266E">
        <w:rPr>
          <w:rFonts w:ascii="Times New Roman" w:hAnsi="Times New Roman"/>
          <w:bCs/>
          <w:sz w:val="24"/>
          <w:szCs w:val="24"/>
        </w:rPr>
        <w:t>tokia galimybė yra sudaryta</w:t>
      </w:r>
      <w:r w:rsidR="00B07C59">
        <w:rPr>
          <w:rFonts w:ascii="Times New Roman" w:hAnsi="Times New Roman"/>
          <w:bCs/>
          <w:sz w:val="24"/>
          <w:szCs w:val="24"/>
        </w:rPr>
        <w:t xml:space="preserve">, keturiolikoje įstaigų tokia galimybė sudaryta iš dalies, o dvidešimt penkiose įstaigose tokios galimybės nėra. </w:t>
      </w:r>
      <w:r w:rsidR="005F3977" w:rsidRPr="0003266E">
        <w:rPr>
          <w:rFonts w:ascii="Times New Roman" w:hAnsi="Times New Roman"/>
          <w:bCs/>
          <w:sz w:val="24"/>
          <w:szCs w:val="24"/>
        </w:rPr>
        <w:t>Atsižvelgdama į tai</w:t>
      </w:r>
      <w:r w:rsidR="0003266E" w:rsidRPr="0003266E">
        <w:rPr>
          <w:rFonts w:ascii="Times New Roman" w:hAnsi="Times New Roman"/>
          <w:bCs/>
          <w:sz w:val="24"/>
          <w:szCs w:val="24"/>
        </w:rPr>
        <w:t>, kas nustatyta,</w:t>
      </w:r>
      <w:r w:rsidR="005F3977" w:rsidRPr="0003266E">
        <w:rPr>
          <w:rFonts w:ascii="Times New Roman" w:hAnsi="Times New Roman"/>
          <w:bCs/>
          <w:sz w:val="24"/>
          <w:szCs w:val="24"/>
        </w:rPr>
        <w:t xml:space="preserve"> Savivaldybė įstaigoms, kuriose tokios galimybės nėra</w:t>
      </w:r>
      <w:r w:rsidR="0003266E" w:rsidRPr="0003266E">
        <w:rPr>
          <w:rFonts w:ascii="Times New Roman" w:hAnsi="Times New Roman"/>
          <w:bCs/>
          <w:sz w:val="24"/>
          <w:szCs w:val="24"/>
        </w:rPr>
        <w:t xml:space="preserve"> arba ji sudaryta </w:t>
      </w:r>
      <w:r w:rsidR="00305C68">
        <w:rPr>
          <w:rFonts w:ascii="Times New Roman" w:hAnsi="Times New Roman"/>
          <w:bCs/>
          <w:sz w:val="24"/>
          <w:szCs w:val="24"/>
        </w:rPr>
        <w:t>iš dalies</w:t>
      </w:r>
      <w:r w:rsidR="005F3977" w:rsidRPr="0003266E">
        <w:rPr>
          <w:rFonts w:ascii="Times New Roman" w:hAnsi="Times New Roman"/>
          <w:bCs/>
          <w:sz w:val="24"/>
          <w:szCs w:val="24"/>
        </w:rPr>
        <w:t xml:space="preserve">, </w:t>
      </w:r>
      <w:r w:rsidR="005F3977" w:rsidRPr="0003266E">
        <w:rPr>
          <w:rFonts w:ascii="Times New Roman" w:hAnsi="Times New Roman"/>
          <w:sz w:val="24"/>
          <w:szCs w:val="24"/>
          <w:lang w:eastAsia="lt-LT"/>
        </w:rPr>
        <w:t xml:space="preserve">išsiuntė pranešimus, įpareigojančius </w:t>
      </w:r>
      <w:r w:rsidR="0003266E" w:rsidRPr="0003266E">
        <w:rPr>
          <w:rFonts w:ascii="Times New Roman" w:hAnsi="Times New Roman"/>
          <w:sz w:val="24"/>
          <w:szCs w:val="24"/>
        </w:rPr>
        <w:t>sudaryti</w:t>
      </w:r>
      <w:r w:rsidR="0003266E" w:rsidRPr="00DD591D">
        <w:rPr>
          <w:rFonts w:ascii="Times New Roman" w:hAnsi="Times New Roman"/>
          <w:sz w:val="24"/>
          <w:szCs w:val="24"/>
        </w:rPr>
        <w:t xml:space="preserve"> galimybes gyventojams pateikti anoniminius pranešimus apie korupcinio pobūdžio apraiškas įstaigose telefonu ir</w:t>
      </w:r>
      <w:r w:rsidR="0003266E">
        <w:rPr>
          <w:rFonts w:ascii="Times New Roman" w:hAnsi="Times New Roman"/>
          <w:sz w:val="24"/>
          <w:szCs w:val="24"/>
        </w:rPr>
        <w:t xml:space="preserve"> / ar</w:t>
      </w:r>
      <w:r w:rsidR="0003266E" w:rsidRPr="00DD591D">
        <w:rPr>
          <w:rFonts w:ascii="Times New Roman" w:hAnsi="Times New Roman"/>
          <w:sz w:val="24"/>
          <w:szCs w:val="24"/>
        </w:rPr>
        <w:t xml:space="preserve"> elektroniniu paštu</w:t>
      </w:r>
      <w:r w:rsidR="0003266E">
        <w:rPr>
          <w:rFonts w:ascii="Times New Roman" w:hAnsi="Times New Roman"/>
          <w:sz w:val="24"/>
          <w:szCs w:val="24"/>
        </w:rPr>
        <w:t xml:space="preserve">, nurodyti atsakingus asmenis ir jų kontaktus. Nustatytos aplinkybės nesudaro pagrindo vertinti, kad minėta priemonė nėra įgyvendinta, kadangi </w:t>
      </w:r>
      <w:r w:rsidR="0003266E" w:rsidRPr="0003266E">
        <w:rPr>
          <w:rFonts w:ascii="Times New Roman" w:hAnsi="Times New Roman"/>
          <w:sz w:val="24"/>
          <w:szCs w:val="24"/>
        </w:rPr>
        <w:t xml:space="preserve">įstaigų darbuotojai </w:t>
      </w:r>
      <w:r w:rsidR="0003266E">
        <w:rPr>
          <w:rFonts w:ascii="Times New Roman" w:hAnsi="Times New Roman"/>
          <w:sz w:val="24"/>
          <w:szCs w:val="24"/>
        </w:rPr>
        <w:t xml:space="preserve">turi galimybę </w:t>
      </w:r>
      <w:r w:rsidR="0003266E" w:rsidRPr="0003266E">
        <w:rPr>
          <w:rFonts w:ascii="Times New Roman" w:hAnsi="Times New Roman"/>
          <w:sz w:val="24"/>
          <w:szCs w:val="24"/>
        </w:rPr>
        <w:t>naudotis Savivaldybės vidiniu kanalu</w:t>
      </w:r>
      <w:r w:rsidR="0003266E">
        <w:rPr>
          <w:rFonts w:ascii="Times New Roman" w:hAnsi="Times New Roman"/>
          <w:sz w:val="24"/>
          <w:szCs w:val="24"/>
        </w:rPr>
        <w:t xml:space="preserve">, o </w:t>
      </w:r>
      <w:r w:rsidR="0003266E" w:rsidRPr="0003266E">
        <w:rPr>
          <w:rFonts w:ascii="Times New Roman" w:hAnsi="Times New Roman"/>
          <w:sz w:val="24"/>
          <w:szCs w:val="24"/>
        </w:rPr>
        <w:t xml:space="preserve">gyventojai </w:t>
      </w:r>
      <w:r w:rsidR="0003266E">
        <w:rPr>
          <w:rFonts w:ascii="Times New Roman" w:hAnsi="Times New Roman"/>
          <w:sz w:val="24"/>
          <w:szCs w:val="24"/>
        </w:rPr>
        <w:t xml:space="preserve">anoniminius </w:t>
      </w:r>
      <w:r w:rsidR="0003266E" w:rsidRPr="00DD591D">
        <w:rPr>
          <w:rFonts w:ascii="Times New Roman" w:hAnsi="Times New Roman"/>
          <w:sz w:val="24"/>
          <w:szCs w:val="24"/>
        </w:rPr>
        <w:t xml:space="preserve">pranešimus apie korupcinio pobūdžio apraiškas </w:t>
      </w:r>
      <w:r w:rsidR="0003266E">
        <w:rPr>
          <w:rFonts w:ascii="Times New Roman" w:hAnsi="Times New Roman"/>
          <w:sz w:val="24"/>
          <w:szCs w:val="24"/>
        </w:rPr>
        <w:t>Savivaldyb</w:t>
      </w:r>
      <w:r w:rsidR="00305C68">
        <w:rPr>
          <w:rFonts w:ascii="Times New Roman" w:hAnsi="Times New Roman"/>
          <w:sz w:val="24"/>
          <w:szCs w:val="24"/>
        </w:rPr>
        <w:t>ei pavaldžiose</w:t>
      </w:r>
      <w:r w:rsidR="0003266E">
        <w:rPr>
          <w:rFonts w:ascii="Times New Roman" w:hAnsi="Times New Roman"/>
          <w:sz w:val="24"/>
          <w:szCs w:val="24"/>
        </w:rPr>
        <w:t xml:space="preserve"> įstaigose turi galimybę pateikti </w:t>
      </w:r>
      <w:r w:rsidR="0003266E" w:rsidRPr="0003266E">
        <w:rPr>
          <w:rFonts w:ascii="Times New Roman" w:hAnsi="Times New Roman"/>
          <w:sz w:val="24"/>
          <w:szCs w:val="24"/>
        </w:rPr>
        <w:t>Savivaldybės vidiniu informacijos apie pažeidimus teikimo kanalu</w:t>
      </w:r>
      <w:r w:rsidR="0003266E" w:rsidRPr="00D03B83">
        <w:rPr>
          <w:rFonts w:ascii="Times New Roman" w:hAnsi="Times New Roman"/>
          <w:sz w:val="24"/>
          <w:szCs w:val="24"/>
        </w:rPr>
        <w:t>,</w:t>
      </w:r>
      <w:r w:rsidR="0003266E">
        <w:rPr>
          <w:rFonts w:ascii="Times New Roman" w:hAnsi="Times New Roman"/>
          <w:sz w:val="24"/>
          <w:szCs w:val="24"/>
        </w:rPr>
        <w:t xml:space="preserve"> atsiųsdami pranešimus Savivaldybės administracijai paštu, palikdami juos Savivaldybėje esančioje anoniminių pranešimų dėžutėje, taip pat tiesiogiai kreipdamiesi į STT. </w:t>
      </w:r>
      <w:r w:rsidR="0003266E">
        <w:rPr>
          <w:rFonts w:ascii="Times New Roman" w:hAnsi="Times New Roman"/>
          <w:bCs/>
          <w:sz w:val="24"/>
          <w:szCs w:val="24"/>
        </w:rPr>
        <w:t>Savivaldybės administracija, siekdama didinti darbuotojų antikorupcinį sąmoningumą, 2023</w:t>
      </w:r>
      <w:r w:rsidR="00305C68">
        <w:rPr>
          <w:rFonts w:ascii="Times New Roman" w:hAnsi="Times New Roman"/>
          <w:bCs/>
          <w:sz w:val="24"/>
          <w:szCs w:val="24"/>
        </w:rPr>
        <w:t> </w:t>
      </w:r>
      <w:r w:rsidR="0003266E">
        <w:rPr>
          <w:rFonts w:ascii="Times New Roman" w:hAnsi="Times New Roman"/>
          <w:bCs/>
          <w:sz w:val="24"/>
          <w:szCs w:val="24"/>
        </w:rPr>
        <w:t xml:space="preserve">metais organizavo ne tik seminarą, tačiau ir mokymus korupcijos prevencijos klausimais. </w:t>
      </w:r>
      <w:r w:rsidR="0003266E" w:rsidRPr="0007349B">
        <w:rPr>
          <w:rFonts w:ascii="Times New Roman" w:hAnsi="Times New Roman"/>
          <w:sz w:val="24"/>
          <w:szCs w:val="24"/>
        </w:rPr>
        <w:lastRenderedPageBreak/>
        <w:t xml:space="preserve">2023 m. vasario 28 d.  STT nuotoliniu būdu organizavo </w:t>
      </w:r>
      <w:r w:rsidR="0003266E" w:rsidRPr="0007349B">
        <w:rPr>
          <w:rFonts w:ascii="Times New Roman" w:hAnsi="Times New Roman"/>
          <w:sz w:val="24"/>
          <w:szCs w:val="24"/>
          <w:lang w:eastAsia="lt-LT"/>
        </w:rPr>
        <w:t xml:space="preserve">paskaitą tema </w:t>
      </w:r>
      <w:r w:rsidR="0003266E" w:rsidRPr="0007349B">
        <w:rPr>
          <w:rFonts w:ascii="Times New Roman" w:hAnsi="Times New Roman"/>
          <w:sz w:val="24"/>
          <w:szCs w:val="24"/>
        </w:rPr>
        <w:t xml:space="preserve">„Korupcijos samprata ir pasireiškimas Lietuvoje. Korupciniai nusikaltimai ir atsakomybė“ (kvietimai dalyvauti paskaitoje buvo išsiųsti </w:t>
      </w:r>
      <w:r w:rsidR="0003266E">
        <w:rPr>
          <w:rFonts w:ascii="Times New Roman" w:hAnsi="Times New Roman"/>
          <w:sz w:val="24"/>
          <w:szCs w:val="24"/>
        </w:rPr>
        <w:t>Savivaldybės darbuotojams</w:t>
      </w:r>
      <w:r w:rsidR="0003266E" w:rsidRPr="0007349B">
        <w:rPr>
          <w:rFonts w:ascii="Times New Roman" w:hAnsi="Times New Roman"/>
          <w:sz w:val="24"/>
          <w:szCs w:val="24"/>
        </w:rPr>
        <w:t>, seniūnijoms, įmonėms ir įstaigoms bei tarybai, užsiregistravusių dalyvių 57)</w:t>
      </w:r>
      <w:r w:rsidR="0003266E">
        <w:rPr>
          <w:rFonts w:ascii="Times New Roman" w:hAnsi="Times New Roman"/>
          <w:sz w:val="24"/>
          <w:szCs w:val="24"/>
        </w:rPr>
        <w:t xml:space="preserve">. </w:t>
      </w:r>
      <w:r w:rsidR="0003266E" w:rsidRPr="00CD7FDD">
        <w:rPr>
          <w:rFonts w:ascii="Times New Roman" w:hAnsi="Times New Roman"/>
          <w:sz w:val="24"/>
          <w:szCs w:val="24"/>
        </w:rPr>
        <w:t xml:space="preserve">2023 m. rugsėjo 26 d. STT savivaldybėje organizavo </w:t>
      </w:r>
      <w:r w:rsidR="0003266E" w:rsidRPr="00CD7FDD">
        <w:rPr>
          <w:rFonts w:ascii="Times New Roman" w:hAnsi="Times New Roman"/>
          <w:sz w:val="24"/>
          <w:szCs w:val="24"/>
          <w:lang w:eastAsia="lt-LT"/>
        </w:rPr>
        <w:t>seminarą tema „Korupcijos samprata ir pasireiškimas Lietuvoje. Antikorupcinės aplinkos kūrimas“ (</w:t>
      </w:r>
      <w:r w:rsidR="0003266E">
        <w:rPr>
          <w:rFonts w:ascii="Times New Roman" w:hAnsi="Times New Roman"/>
          <w:sz w:val="24"/>
          <w:szCs w:val="24"/>
          <w:lang w:eastAsia="lt-LT"/>
        </w:rPr>
        <w:t>maksimalus dalyvių skaičius – 25, todėl d</w:t>
      </w:r>
      <w:r w:rsidR="0003266E" w:rsidRPr="00CD7FDD">
        <w:rPr>
          <w:rFonts w:ascii="Times New Roman" w:hAnsi="Times New Roman"/>
          <w:sz w:val="24"/>
          <w:szCs w:val="24"/>
          <w:lang w:eastAsia="lt-LT"/>
        </w:rPr>
        <w:t>alyvavo 25).</w:t>
      </w:r>
      <w:r w:rsidR="0003266E">
        <w:rPr>
          <w:rFonts w:ascii="Times New Roman" w:hAnsi="Times New Roman"/>
          <w:sz w:val="24"/>
          <w:szCs w:val="24"/>
          <w:lang w:eastAsia="lt-LT"/>
        </w:rPr>
        <w:t xml:space="preserve"> Be to, visiems el. paštu buvo išsiųsti raginami savarankiškai, </w:t>
      </w:r>
      <w:r w:rsidR="0003266E" w:rsidRPr="0007349B">
        <w:rPr>
          <w:rFonts w:ascii="Times New Roman" w:hAnsi="Times New Roman"/>
          <w:sz w:val="24"/>
          <w:szCs w:val="24"/>
        </w:rPr>
        <w:t>naudo</w:t>
      </w:r>
      <w:r w:rsidR="0003266E">
        <w:rPr>
          <w:rFonts w:ascii="Times New Roman" w:hAnsi="Times New Roman"/>
          <w:sz w:val="24"/>
          <w:szCs w:val="24"/>
        </w:rPr>
        <w:t xml:space="preserve">jantis </w:t>
      </w:r>
      <w:r w:rsidR="0003266E" w:rsidRPr="0007349B">
        <w:rPr>
          <w:rFonts w:ascii="Times New Roman" w:hAnsi="Times New Roman"/>
          <w:sz w:val="24"/>
          <w:szCs w:val="24"/>
        </w:rPr>
        <w:t xml:space="preserve">nemokama STT e. mokymo platforma, kurią galima rasti adresu </w:t>
      </w:r>
      <w:proofErr w:type="spellStart"/>
      <w:r w:rsidR="0003266E" w:rsidRPr="0007349B">
        <w:rPr>
          <w:rFonts w:ascii="Times New Roman" w:hAnsi="Times New Roman"/>
          <w:sz w:val="24"/>
          <w:szCs w:val="24"/>
        </w:rPr>
        <w:t>emokymai.stt.lt</w:t>
      </w:r>
      <w:proofErr w:type="spellEnd"/>
      <w:r w:rsidR="0003266E">
        <w:rPr>
          <w:rFonts w:ascii="Times New Roman" w:hAnsi="Times New Roman"/>
          <w:sz w:val="24"/>
          <w:szCs w:val="24"/>
        </w:rPr>
        <w:t xml:space="preserve">, </w:t>
      </w:r>
      <w:r w:rsidR="0003266E">
        <w:rPr>
          <w:rFonts w:ascii="Times New Roman" w:hAnsi="Times New Roman"/>
          <w:sz w:val="24"/>
          <w:szCs w:val="24"/>
          <w:lang w:eastAsia="lt-LT"/>
        </w:rPr>
        <w:t>gilinti</w:t>
      </w:r>
      <w:r w:rsidR="0003266E">
        <w:rPr>
          <w:rFonts w:ascii="Times New Roman" w:hAnsi="Times New Roman"/>
          <w:bCs/>
          <w:sz w:val="24"/>
          <w:szCs w:val="24"/>
        </w:rPr>
        <w:t xml:space="preserve"> savo žinias korupcijos prevencijos </w:t>
      </w:r>
      <w:r w:rsidR="0003266E" w:rsidRPr="00B745BE">
        <w:rPr>
          <w:rFonts w:ascii="Times New Roman" w:hAnsi="Times New Roman"/>
          <w:sz w:val="24"/>
          <w:szCs w:val="24"/>
          <w:lang w:eastAsia="lt-LT"/>
        </w:rPr>
        <w:t>srityje bei didin</w:t>
      </w:r>
      <w:r w:rsidR="0003266E">
        <w:rPr>
          <w:rFonts w:ascii="Times New Roman" w:hAnsi="Times New Roman"/>
          <w:sz w:val="24"/>
          <w:szCs w:val="24"/>
          <w:lang w:eastAsia="lt-LT"/>
        </w:rPr>
        <w:t>ti</w:t>
      </w:r>
      <w:r w:rsidR="0003266E" w:rsidRPr="00B745BE">
        <w:rPr>
          <w:rFonts w:ascii="Times New Roman" w:hAnsi="Times New Roman"/>
          <w:sz w:val="24"/>
          <w:szCs w:val="24"/>
          <w:lang w:eastAsia="lt-LT"/>
        </w:rPr>
        <w:t xml:space="preserve"> savo antikorupcin</w:t>
      </w:r>
      <w:r w:rsidR="0003266E" w:rsidRPr="00B745BE">
        <w:rPr>
          <w:rFonts w:ascii="Times New Roman" w:hAnsi="Times New Roman" w:hint="eastAsia"/>
          <w:sz w:val="24"/>
          <w:szCs w:val="24"/>
          <w:lang w:eastAsia="lt-LT"/>
        </w:rPr>
        <w:t>į</w:t>
      </w:r>
      <w:r w:rsidR="0003266E" w:rsidRPr="00B745BE">
        <w:rPr>
          <w:rFonts w:ascii="Times New Roman" w:hAnsi="Times New Roman"/>
          <w:sz w:val="24"/>
          <w:szCs w:val="24"/>
          <w:lang w:eastAsia="lt-LT"/>
        </w:rPr>
        <w:t xml:space="preserve"> s</w:t>
      </w:r>
      <w:r w:rsidR="0003266E" w:rsidRPr="00B745BE">
        <w:rPr>
          <w:rFonts w:ascii="Times New Roman" w:hAnsi="Times New Roman" w:hint="eastAsia"/>
          <w:sz w:val="24"/>
          <w:szCs w:val="24"/>
          <w:lang w:eastAsia="lt-LT"/>
        </w:rPr>
        <w:t>ą</w:t>
      </w:r>
      <w:r w:rsidR="0003266E" w:rsidRPr="00B745BE">
        <w:rPr>
          <w:rFonts w:ascii="Times New Roman" w:hAnsi="Times New Roman"/>
          <w:sz w:val="24"/>
          <w:szCs w:val="24"/>
          <w:lang w:eastAsia="lt-LT"/>
        </w:rPr>
        <w:t>moningum</w:t>
      </w:r>
      <w:r w:rsidR="0003266E" w:rsidRPr="00B745BE">
        <w:rPr>
          <w:rFonts w:ascii="Times New Roman" w:hAnsi="Times New Roman" w:hint="eastAsia"/>
          <w:sz w:val="24"/>
          <w:szCs w:val="24"/>
          <w:lang w:eastAsia="lt-LT"/>
        </w:rPr>
        <w:t>ą</w:t>
      </w:r>
      <w:r w:rsidR="0003266E" w:rsidRPr="00B745BE">
        <w:rPr>
          <w:rFonts w:ascii="Times New Roman" w:hAnsi="Times New Roman"/>
          <w:sz w:val="24"/>
          <w:szCs w:val="24"/>
          <w:lang w:eastAsia="lt-LT"/>
        </w:rPr>
        <w:t>.</w:t>
      </w:r>
      <w:r w:rsidR="0003266E" w:rsidRPr="00B745BE">
        <w:rPr>
          <w:rFonts w:ascii="Times New Roman" w:hAnsi="Times New Roman"/>
          <w:sz w:val="24"/>
          <w:szCs w:val="24"/>
        </w:rPr>
        <w:t xml:space="preserve"> Temos įvairios – dovan</w:t>
      </w:r>
      <w:r w:rsidR="0003266E" w:rsidRPr="00B745BE">
        <w:rPr>
          <w:rFonts w:ascii="Times New Roman" w:hAnsi="Times New Roman" w:hint="eastAsia"/>
          <w:sz w:val="24"/>
          <w:szCs w:val="24"/>
        </w:rPr>
        <w:t>ų</w:t>
      </w:r>
      <w:r w:rsidR="0003266E" w:rsidRPr="00B745BE">
        <w:rPr>
          <w:rFonts w:ascii="Times New Roman" w:hAnsi="Times New Roman"/>
          <w:sz w:val="24"/>
          <w:szCs w:val="24"/>
        </w:rPr>
        <w:t xml:space="preserve"> politika, korupcijos samprata, korupcinio pob</w:t>
      </w:r>
      <w:r w:rsidR="0003266E" w:rsidRPr="00B745BE">
        <w:rPr>
          <w:rFonts w:ascii="Times New Roman" w:hAnsi="Times New Roman" w:hint="eastAsia"/>
          <w:sz w:val="24"/>
          <w:szCs w:val="24"/>
        </w:rPr>
        <w:t>ū</w:t>
      </w:r>
      <w:r w:rsidR="0003266E" w:rsidRPr="00B745BE">
        <w:rPr>
          <w:rFonts w:ascii="Times New Roman" w:hAnsi="Times New Roman"/>
          <w:sz w:val="24"/>
          <w:szCs w:val="24"/>
        </w:rPr>
        <w:t>džio nusikalstamos veikos</w:t>
      </w:r>
      <w:r w:rsidR="0003266E">
        <w:rPr>
          <w:rFonts w:ascii="Times New Roman" w:hAnsi="Times New Roman"/>
          <w:sz w:val="24"/>
          <w:szCs w:val="24"/>
        </w:rPr>
        <w:t xml:space="preserve">, dovanų politika, pranešėjų apsauga. Temų sąrašas nuolat pildomas. </w:t>
      </w:r>
    </w:p>
    <w:p w14:paraId="1F3F899F" w14:textId="29FE48D0" w:rsidR="00544523" w:rsidRDefault="00AE73B3" w:rsidP="00AE73B3">
      <w:pPr>
        <w:spacing w:line="360" w:lineRule="auto"/>
        <w:ind w:firstLine="709"/>
        <w:jc w:val="both"/>
        <w:rPr>
          <w:rFonts w:ascii="Times New Roman" w:hAnsi="Times New Roman"/>
          <w:bCs/>
          <w:sz w:val="24"/>
          <w:szCs w:val="24"/>
        </w:rPr>
      </w:pPr>
      <w:r w:rsidRPr="00AE73B3">
        <w:rPr>
          <w:rFonts w:ascii="Times New Roman" w:hAnsi="Times New Roman"/>
          <w:sz w:val="24"/>
          <w:szCs w:val="24"/>
          <w:lang w:eastAsia="lt-LT"/>
        </w:rPr>
        <w:t>Savivaldybės Plano II dalyje „Antikorupcinis švietimas“ numatytam tikslui pasiekti, numatytas uždavinys</w:t>
      </w:r>
      <w:r>
        <w:rPr>
          <w:rFonts w:ascii="Times New Roman" w:hAnsi="Times New Roman"/>
          <w:sz w:val="24"/>
          <w:szCs w:val="24"/>
          <w:lang w:eastAsia="lt-LT"/>
        </w:rPr>
        <w:t xml:space="preserve"> – </w:t>
      </w:r>
      <w:r w:rsidR="00544523" w:rsidRPr="00B745BE">
        <w:rPr>
          <w:rFonts w:ascii="Times New Roman" w:hAnsi="Times New Roman"/>
          <w:bCs/>
          <w:sz w:val="24"/>
          <w:szCs w:val="24"/>
        </w:rPr>
        <w:t>d</w:t>
      </w:r>
      <w:r w:rsidR="00544523" w:rsidRPr="00B745BE">
        <w:rPr>
          <w:rFonts w:ascii="Times New Roman" w:hAnsi="Times New Roman"/>
          <w:bCs/>
          <w:sz w:val="24"/>
          <w:szCs w:val="24"/>
          <w:lang w:eastAsia="lt-LT"/>
        </w:rPr>
        <w:t>idinti visuomenės nepakantumą korupcijai ir skatinti visuomenę įsitraukti į antikorupcinę veiklą</w:t>
      </w:r>
      <w:r>
        <w:rPr>
          <w:rFonts w:ascii="Times New Roman" w:hAnsi="Times New Roman"/>
          <w:bCs/>
          <w:sz w:val="24"/>
          <w:szCs w:val="24"/>
          <w:lang w:eastAsia="lt-LT"/>
        </w:rPr>
        <w:t>.</w:t>
      </w:r>
      <w:r w:rsidR="00544523" w:rsidRPr="00B745BE">
        <w:rPr>
          <w:rFonts w:ascii="Times New Roman" w:hAnsi="Times New Roman"/>
          <w:bCs/>
          <w:sz w:val="24"/>
          <w:szCs w:val="24"/>
          <w:lang w:eastAsia="lt-LT"/>
        </w:rPr>
        <w:t xml:space="preserve"> </w:t>
      </w:r>
      <w:r w:rsidRPr="00AE73B3">
        <w:rPr>
          <w:rFonts w:ascii="Times New Roman" w:hAnsi="Times New Roman"/>
          <w:bCs/>
          <w:sz w:val="24"/>
          <w:szCs w:val="24"/>
          <w:lang w:eastAsia="lt-LT"/>
        </w:rPr>
        <w:t>Šio uždavinio įgyvendinimui numatyt</w:t>
      </w:r>
      <w:r>
        <w:rPr>
          <w:rFonts w:ascii="Times New Roman" w:hAnsi="Times New Roman"/>
          <w:bCs/>
          <w:sz w:val="24"/>
          <w:szCs w:val="24"/>
          <w:lang w:eastAsia="lt-LT"/>
        </w:rPr>
        <w:t>a</w:t>
      </w:r>
      <w:r w:rsidRPr="00AE73B3">
        <w:rPr>
          <w:rFonts w:ascii="Times New Roman" w:hAnsi="Times New Roman"/>
          <w:bCs/>
          <w:sz w:val="24"/>
          <w:szCs w:val="24"/>
          <w:lang w:eastAsia="lt-LT"/>
        </w:rPr>
        <w:t xml:space="preserve"> priemonė</w:t>
      </w:r>
      <w:r>
        <w:rPr>
          <w:rFonts w:ascii="Times New Roman" w:hAnsi="Times New Roman"/>
          <w:bCs/>
          <w:sz w:val="24"/>
          <w:szCs w:val="24"/>
          <w:lang w:eastAsia="lt-LT"/>
        </w:rPr>
        <w:t xml:space="preserve"> – a</w:t>
      </w:r>
      <w:r w:rsidRPr="00AE73B3">
        <w:rPr>
          <w:rFonts w:ascii="Times New Roman" w:hAnsi="Times New Roman"/>
          <w:bCs/>
          <w:sz w:val="24"/>
          <w:szCs w:val="24"/>
          <w:lang w:eastAsia="lt-LT"/>
        </w:rPr>
        <w:t xml:space="preserve">nalizuoti gautą informaciją apie korupcinio pobūdžio apraiškas Savivaldybės institucijose, įstaigose ir įmonėse, pateikti pasiūlymus bei išvadas institucijoms pagal kompetenciją. </w:t>
      </w:r>
      <w:r w:rsidR="00AC4C45" w:rsidRPr="00B745BE">
        <w:rPr>
          <w:rFonts w:ascii="Times New Roman" w:hAnsi="Times New Roman"/>
          <w:bCs/>
          <w:sz w:val="24"/>
          <w:szCs w:val="24"/>
        </w:rPr>
        <w:t>202</w:t>
      </w:r>
      <w:r w:rsidR="005F3977">
        <w:rPr>
          <w:rFonts w:ascii="Times New Roman" w:hAnsi="Times New Roman"/>
          <w:bCs/>
          <w:sz w:val="24"/>
          <w:szCs w:val="24"/>
        </w:rPr>
        <w:t>3</w:t>
      </w:r>
      <w:r w:rsidR="00AC4C45" w:rsidRPr="00B745BE">
        <w:rPr>
          <w:rFonts w:ascii="Times New Roman" w:hAnsi="Times New Roman"/>
          <w:bCs/>
          <w:sz w:val="24"/>
          <w:szCs w:val="24"/>
        </w:rPr>
        <w:t xml:space="preserve"> metais </w:t>
      </w:r>
      <w:r w:rsidRPr="00B745BE">
        <w:rPr>
          <w:rFonts w:ascii="Times New Roman" w:hAnsi="Times New Roman"/>
          <w:bCs/>
          <w:sz w:val="24"/>
          <w:szCs w:val="24"/>
        </w:rPr>
        <w:t>tokių pranešimų negauta</w:t>
      </w:r>
      <w:r w:rsidR="00AC4C45" w:rsidRPr="00B745BE">
        <w:rPr>
          <w:rFonts w:ascii="Times New Roman" w:hAnsi="Times New Roman"/>
          <w:bCs/>
          <w:sz w:val="24"/>
          <w:szCs w:val="24"/>
        </w:rPr>
        <w:t>.</w:t>
      </w:r>
    </w:p>
    <w:p w14:paraId="686A93F2" w14:textId="00170F8B" w:rsidR="007D3B8D" w:rsidRPr="001F4702" w:rsidRDefault="00AE73B3" w:rsidP="001F4702">
      <w:pPr>
        <w:spacing w:line="360" w:lineRule="auto"/>
        <w:ind w:firstLine="709"/>
        <w:jc w:val="both"/>
        <w:rPr>
          <w:rFonts w:ascii="Times New Roman" w:hAnsi="Times New Roman"/>
          <w:bCs/>
          <w:sz w:val="24"/>
          <w:szCs w:val="24"/>
        </w:rPr>
      </w:pPr>
      <w:r w:rsidRPr="00AE73B3">
        <w:rPr>
          <w:rFonts w:ascii="Times New Roman" w:hAnsi="Times New Roman"/>
          <w:sz w:val="24"/>
          <w:szCs w:val="24"/>
          <w:lang w:eastAsia="lt-LT"/>
        </w:rPr>
        <w:t>Savivaldybės Plano II dalyje „Antikorupcinis švietimas“ numatytam tikslui pasiekti, numatytas uždavinys – diegti ir atnaujinti antikorupcinio švietimo programas švietimo įstaigose. Šio uždavinio įgyvendinimui numatyta priemonė</w:t>
      </w:r>
      <w:r w:rsidR="0076163C">
        <w:rPr>
          <w:rFonts w:ascii="Times New Roman" w:hAnsi="Times New Roman"/>
          <w:sz w:val="24"/>
          <w:szCs w:val="24"/>
          <w:lang w:eastAsia="lt-LT"/>
        </w:rPr>
        <w:t xml:space="preserve"> – o</w:t>
      </w:r>
      <w:r w:rsidR="0076163C" w:rsidRPr="0076163C">
        <w:rPr>
          <w:rFonts w:ascii="Times New Roman" w:hAnsi="Times New Roman"/>
          <w:sz w:val="24"/>
          <w:szCs w:val="24"/>
          <w:lang w:eastAsia="lt-LT"/>
        </w:rPr>
        <w:t>rganizuoti švietimo įstaigose korupcijos prevencijai skirtus renginius.</w:t>
      </w:r>
      <w:r w:rsidR="0076163C">
        <w:rPr>
          <w:rFonts w:ascii="Times New Roman" w:hAnsi="Times New Roman"/>
          <w:bCs/>
          <w:sz w:val="24"/>
          <w:szCs w:val="24"/>
        </w:rPr>
        <w:t xml:space="preserve"> </w:t>
      </w:r>
      <w:r w:rsidR="0003266E" w:rsidRPr="00CD60C3">
        <w:rPr>
          <w:rFonts w:ascii="Times New Roman" w:hAnsi="Times New Roman"/>
          <w:color w:val="000000" w:themeColor="text1"/>
          <w:sz w:val="24"/>
          <w:szCs w:val="24"/>
        </w:rPr>
        <w:t>Priemonė įgyvendinta.</w:t>
      </w:r>
      <w:r w:rsidR="0003266E">
        <w:rPr>
          <w:rFonts w:ascii="Times New Roman" w:hAnsi="Times New Roman"/>
          <w:color w:val="000000" w:themeColor="text1"/>
          <w:sz w:val="24"/>
          <w:szCs w:val="24"/>
        </w:rPr>
        <w:t xml:space="preserve"> </w:t>
      </w:r>
      <w:r w:rsidR="0003266E">
        <w:rPr>
          <w:rFonts w:ascii="Times New Roman" w:hAnsi="Times New Roman"/>
          <w:bCs/>
          <w:sz w:val="24"/>
          <w:szCs w:val="24"/>
        </w:rPr>
        <w:t>Siekiant šios priemonės įgyvendinimo efektyvumo</w:t>
      </w:r>
      <w:r w:rsidR="0003266E">
        <w:rPr>
          <w:rFonts w:ascii="Times New Roman" w:hAnsi="Times New Roman"/>
          <w:color w:val="000000" w:themeColor="text1"/>
          <w:sz w:val="24"/>
          <w:szCs w:val="24"/>
        </w:rPr>
        <w:t xml:space="preserve"> mokyklose 2023 metais antikorupcinis švietimas buvo vykdomas dviem kryptimis – antikorupcinis švietimas pamokose ir popamokinis antikorupcinis švietimas. Suorganizuoti 57 renginiai. </w:t>
      </w:r>
      <w:r w:rsidR="0003266E" w:rsidRPr="0002300C">
        <w:rPr>
          <w:rFonts w:ascii="Times New Roman" w:hAnsi="Times New Roman"/>
          <w:color w:val="000000" w:themeColor="text1"/>
          <w:sz w:val="24"/>
          <w:szCs w:val="24"/>
        </w:rPr>
        <w:t>Mokyklose korupcijos prevencijos programos temos integruotos į pilietiškumo pagrindų, ekonomikos, etikos, tikybos, istorijos, lietuvių kalbos, ekonomikos, dailės, geografijos pamokas ir klasių auklėtojų darbą. Pamokų tikslas – ugdyti mokinių gebėjimą analizuoti šaltinius, įvairius duomenis, daryti išvadas, atsispirti impulsyviam elgesiui, išspręsti konfliktus, problemas ir suprasti savo elgesio pasekmes.</w:t>
      </w:r>
      <w:r w:rsidR="0003266E">
        <w:rPr>
          <w:rFonts w:ascii="Times New Roman" w:hAnsi="Times New Roman"/>
          <w:color w:val="000000" w:themeColor="text1"/>
          <w:sz w:val="24"/>
          <w:szCs w:val="24"/>
        </w:rPr>
        <w:t xml:space="preserve"> </w:t>
      </w:r>
      <w:r w:rsidR="0003266E" w:rsidRPr="0002300C">
        <w:rPr>
          <w:rFonts w:ascii="Times New Roman" w:hAnsi="Times New Roman"/>
          <w:color w:val="000000" w:themeColor="text1"/>
          <w:sz w:val="24"/>
          <w:szCs w:val="24"/>
        </w:rPr>
        <w:t>Gimnazijose vyko minėjimai, pokalbiai, diskusijos, parodos, paskaitos.</w:t>
      </w:r>
      <w:r w:rsidR="0003266E">
        <w:rPr>
          <w:rFonts w:ascii="Times New Roman" w:hAnsi="Times New Roman"/>
          <w:color w:val="000000" w:themeColor="text1"/>
          <w:sz w:val="24"/>
          <w:szCs w:val="24"/>
        </w:rPr>
        <w:t xml:space="preserve"> </w:t>
      </w:r>
      <w:r w:rsidR="0003266E" w:rsidRPr="0002300C">
        <w:rPr>
          <w:rFonts w:ascii="Times New Roman" w:hAnsi="Times New Roman"/>
          <w:color w:val="000000" w:themeColor="text1"/>
          <w:sz w:val="24"/>
          <w:szCs w:val="24"/>
        </w:rPr>
        <w:t>Pagrindinėse mokyklose ir progimnazijoje – minėjimai, integruotos pamokos, darbai grupėse, filmų peržiūros. Pradinėse mokyklose – pokalbiai, diskusijos, viktorinos, piešinių parodos, žaidimai.</w:t>
      </w:r>
      <w:r w:rsidR="0003266E">
        <w:rPr>
          <w:rFonts w:ascii="Times New Roman" w:hAnsi="Times New Roman"/>
          <w:color w:val="000000" w:themeColor="text1"/>
          <w:sz w:val="24"/>
          <w:szCs w:val="24"/>
        </w:rPr>
        <w:t xml:space="preserve"> </w:t>
      </w:r>
      <w:r w:rsidR="0003266E" w:rsidRPr="0002300C">
        <w:rPr>
          <w:rFonts w:ascii="Times New Roman" w:hAnsi="Times New Roman"/>
          <w:color w:val="000000" w:themeColor="text1"/>
          <w:sz w:val="24"/>
          <w:szCs w:val="24"/>
        </w:rPr>
        <w:t>Mokyklose-daugiafunkciuose centruose – pokalbiai, diskusijos, popietės, plakatų kūrimas.</w:t>
      </w:r>
      <w:r w:rsidR="0003266E">
        <w:rPr>
          <w:rFonts w:ascii="Times New Roman" w:hAnsi="Times New Roman"/>
          <w:color w:val="000000" w:themeColor="text1"/>
          <w:sz w:val="24"/>
          <w:szCs w:val="24"/>
        </w:rPr>
        <w:t xml:space="preserve"> </w:t>
      </w:r>
      <w:r w:rsidR="0003266E" w:rsidRPr="0002300C">
        <w:rPr>
          <w:rFonts w:ascii="Times New Roman" w:hAnsi="Times New Roman"/>
          <w:color w:val="000000" w:themeColor="text1"/>
          <w:sz w:val="24"/>
          <w:szCs w:val="24"/>
        </w:rPr>
        <w:t>Mokyklose-darželiuose – pokalbiai, kūrybinės dirbtuvėlės, parodos, stendinių pranešimų pristatymai, viktorinos.</w:t>
      </w:r>
      <w:r w:rsidR="0003266E">
        <w:rPr>
          <w:rFonts w:ascii="Times New Roman" w:hAnsi="Times New Roman"/>
          <w:color w:val="000000" w:themeColor="text1"/>
          <w:sz w:val="24"/>
          <w:szCs w:val="24"/>
        </w:rPr>
        <w:t xml:space="preserve"> </w:t>
      </w:r>
      <w:r w:rsidR="0003266E" w:rsidRPr="0002300C">
        <w:rPr>
          <w:rFonts w:ascii="Times New Roman" w:hAnsi="Times New Roman"/>
          <w:color w:val="000000" w:themeColor="text1"/>
          <w:sz w:val="24"/>
          <w:szCs w:val="24"/>
        </w:rPr>
        <w:t>Ikimokyklinio ugdymo įstaigose – pokalbiai, animacinių filmų peržiūra ir aptarimas, kūrybinių darbų parodos, ap</w:t>
      </w:r>
      <w:r w:rsidR="0003266E">
        <w:rPr>
          <w:rFonts w:ascii="Times New Roman" w:hAnsi="Times New Roman"/>
          <w:color w:val="000000" w:themeColor="text1"/>
          <w:sz w:val="24"/>
          <w:szCs w:val="24"/>
        </w:rPr>
        <w:t>s</w:t>
      </w:r>
      <w:r w:rsidR="0003266E" w:rsidRPr="0002300C">
        <w:rPr>
          <w:rFonts w:ascii="Times New Roman" w:hAnsi="Times New Roman"/>
          <w:color w:val="000000" w:themeColor="text1"/>
          <w:sz w:val="24"/>
          <w:szCs w:val="24"/>
        </w:rPr>
        <w:t>krito stalo diskusija.</w:t>
      </w:r>
      <w:r w:rsidR="0003266E">
        <w:rPr>
          <w:rFonts w:ascii="Times New Roman" w:hAnsi="Times New Roman"/>
          <w:color w:val="000000" w:themeColor="text1"/>
          <w:sz w:val="24"/>
          <w:szCs w:val="24"/>
        </w:rPr>
        <w:t xml:space="preserve"> 2023 metais u</w:t>
      </w:r>
      <w:r w:rsidR="0003266E" w:rsidRPr="00555768">
        <w:rPr>
          <w:rFonts w:ascii="Times New Roman" w:hAnsi="Times New Roman"/>
          <w:sz w:val="24"/>
          <w:szCs w:val="24"/>
          <w:lang w:eastAsia="lt-LT"/>
        </w:rPr>
        <w:t xml:space="preserve">gdymo įstaigos minėjo Tarptautinę </w:t>
      </w:r>
      <w:r w:rsidR="0003266E" w:rsidRPr="00555768">
        <w:rPr>
          <w:rFonts w:ascii="Times New Roman" w:hAnsi="Times New Roman"/>
          <w:sz w:val="24"/>
          <w:szCs w:val="24"/>
          <w:lang w:eastAsia="lt-LT"/>
        </w:rPr>
        <w:lastRenderedPageBreak/>
        <w:t>antikorupcijos dieną</w:t>
      </w:r>
      <w:r w:rsidR="0003266E">
        <w:rPr>
          <w:rFonts w:ascii="Times New Roman" w:hAnsi="Times New Roman"/>
          <w:sz w:val="24"/>
          <w:szCs w:val="24"/>
          <w:lang w:eastAsia="lt-LT"/>
        </w:rPr>
        <w:t>, tai tapo kasmetine tradicija.</w:t>
      </w:r>
      <w:r w:rsidR="0003266E" w:rsidRPr="00555768">
        <w:rPr>
          <w:rFonts w:ascii="Times New Roman" w:hAnsi="Times New Roman"/>
          <w:sz w:val="24"/>
          <w:szCs w:val="24"/>
          <w:lang w:eastAsia="lt-LT"/>
        </w:rPr>
        <w:t xml:space="preserve"> </w:t>
      </w:r>
      <w:r w:rsidR="0003266E" w:rsidRPr="002A21BF">
        <w:rPr>
          <w:rFonts w:ascii="Times New Roman" w:hAnsi="Times New Roman"/>
          <w:sz w:val="24"/>
          <w:szCs w:val="24"/>
          <w:lang w:eastAsia="lt-LT"/>
        </w:rPr>
        <w:t>Visose įstaigose nuolat vykdomas bendruomenės narių informavimas apie švietimo įstaigos ugdomąją, finansinę ir ūkinę veiklą. Švietimo įstaigų vadovai  interneto svetinėse viešai skelbia  metų veiklos, finansinės būklės ataskaitas.</w:t>
      </w:r>
    </w:p>
    <w:p w14:paraId="5BBAA07A" w14:textId="77777777" w:rsidR="00180BBE" w:rsidRPr="0003266E" w:rsidRDefault="00962BBF" w:rsidP="00962BBF">
      <w:pPr>
        <w:ind w:left="3888" w:right="142"/>
        <w:rPr>
          <w:rFonts w:ascii="Times New Roman" w:hAnsi="Times New Roman"/>
          <w:b/>
          <w:sz w:val="24"/>
          <w:szCs w:val="24"/>
        </w:rPr>
      </w:pPr>
      <w:r w:rsidRPr="0003266E">
        <w:rPr>
          <w:rFonts w:ascii="Times New Roman" w:hAnsi="Times New Roman"/>
          <w:sz w:val="24"/>
          <w:szCs w:val="24"/>
        </w:rPr>
        <w:t xml:space="preserve">  </w:t>
      </w:r>
      <w:r w:rsidR="00E0155B" w:rsidRPr="0003266E">
        <w:rPr>
          <w:rFonts w:ascii="Times New Roman" w:hAnsi="Times New Roman"/>
          <w:b/>
          <w:sz w:val="24"/>
          <w:szCs w:val="24"/>
        </w:rPr>
        <w:t>III</w:t>
      </w:r>
      <w:r w:rsidR="00180BBE" w:rsidRPr="0003266E">
        <w:rPr>
          <w:rFonts w:ascii="Times New Roman" w:hAnsi="Times New Roman"/>
          <w:b/>
          <w:sz w:val="24"/>
          <w:szCs w:val="24"/>
        </w:rPr>
        <w:t xml:space="preserve"> SKYRIUS</w:t>
      </w:r>
    </w:p>
    <w:p w14:paraId="21AB41F0" w14:textId="77777777" w:rsidR="00306212" w:rsidRPr="0003266E" w:rsidRDefault="000C5606" w:rsidP="000C5606">
      <w:pPr>
        <w:ind w:right="142" w:firstLine="720"/>
        <w:rPr>
          <w:rFonts w:ascii="Times New Roman" w:hAnsi="Times New Roman"/>
          <w:b/>
          <w:sz w:val="24"/>
          <w:szCs w:val="24"/>
        </w:rPr>
      </w:pPr>
      <w:r w:rsidRPr="0003266E">
        <w:rPr>
          <w:rFonts w:ascii="Times New Roman" w:hAnsi="Times New Roman"/>
          <w:b/>
          <w:sz w:val="24"/>
          <w:szCs w:val="24"/>
        </w:rPr>
        <w:t xml:space="preserve">                                        </w:t>
      </w:r>
      <w:r w:rsidR="00E0155B" w:rsidRPr="0003266E">
        <w:rPr>
          <w:rFonts w:ascii="Times New Roman" w:hAnsi="Times New Roman"/>
          <w:b/>
          <w:sz w:val="24"/>
          <w:szCs w:val="24"/>
        </w:rPr>
        <w:t xml:space="preserve">VIEŠŲJŲ PIRKIMŲ SRITYJE </w:t>
      </w:r>
    </w:p>
    <w:p w14:paraId="341B9DCB" w14:textId="430DEA35" w:rsidR="000E68CD" w:rsidRPr="0003266E" w:rsidRDefault="000F211E" w:rsidP="00EB5B47">
      <w:pPr>
        <w:spacing w:line="360" w:lineRule="auto"/>
        <w:jc w:val="both"/>
        <w:rPr>
          <w:rFonts w:ascii="Times New Roman" w:hAnsi="Times New Roman"/>
          <w:sz w:val="24"/>
          <w:szCs w:val="24"/>
        </w:rPr>
      </w:pPr>
      <w:r w:rsidRPr="0003266E">
        <w:rPr>
          <w:rFonts w:ascii="Times New Roman" w:hAnsi="Times New Roman"/>
          <w:sz w:val="24"/>
          <w:szCs w:val="24"/>
        </w:rPr>
        <w:t xml:space="preserve"> </w:t>
      </w:r>
    </w:p>
    <w:p w14:paraId="3950D57E" w14:textId="6294EC5C" w:rsidR="0076163C" w:rsidRPr="0003266E" w:rsidRDefault="0076163C" w:rsidP="0003266E">
      <w:pPr>
        <w:spacing w:line="360" w:lineRule="auto"/>
        <w:ind w:firstLine="709"/>
        <w:jc w:val="both"/>
        <w:rPr>
          <w:rFonts w:ascii="Times New Roman" w:hAnsi="Times New Roman"/>
          <w:sz w:val="24"/>
          <w:szCs w:val="24"/>
        </w:rPr>
      </w:pPr>
      <w:bookmarkStart w:id="6" w:name="_Hlk125716618"/>
      <w:r w:rsidRPr="0003266E">
        <w:rPr>
          <w:rFonts w:ascii="Times New Roman" w:hAnsi="Times New Roman"/>
          <w:sz w:val="24"/>
          <w:szCs w:val="24"/>
        </w:rPr>
        <w:t xml:space="preserve">Savivaldybės Plano III dalyje </w:t>
      </w:r>
      <w:bookmarkStart w:id="7" w:name="_Hlk126937612"/>
      <w:r w:rsidRPr="0003266E">
        <w:rPr>
          <w:rFonts w:ascii="Times New Roman" w:hAnsi="Times New Roman"/>
          <w:sz w:val="24"/>
          <w:szCs w:val="24"/>
        </w:rPr>
        <w:t xml:space="preserve">„Viešųjų pirkimų sritis“ </w:t>
      </w:r>
      <w:bookmarkEnd w:id="7"/>
      <w:r w:rsidRPr="0003266E">
        <w:rPr>
          <w:rFonts w:ascii="Times New Roman" w:hAnsi="Times New Roman"/>
          <w:sz w:val="24"/>
          <w:szCs w:val="24"/>
        </w:rPr>
        <w:t>numatytas tikslas – užtikrinti skaidrų darbų, prekių ir paslaugų viešųjų pirkimų vykdymą. Uždaviniai numatyto tikslo pasiekimui:</w:t>
      </w:r>
      <w:r w:rsidR="0003266E" w:rsidRPr="0003266E">
        <w:rPr>
          <w:rFonts w:ascii="Times New Roman" w:hAnsi="Times New Roman"/>
          <w:sz w:val="24"/>
          <w:szCs w:val="24"/>
        </w:rPr>
        <w:t xml:space="preserve"> </w:t>
      </w:r>
      <w:r w:rsidRPr="0003266E">
        <w:rPr>
          <w:rFonts w:ascii="Times New Roman" w:hAnsi="Times New Roman"/>
          <w:sz w:val="24"/>
          <w:szCs w:val="24"/>
        </w:rPr>
        <w:t>1) pasiekti, kad daugiau viešųjų pirkimų vyktų per Centrinę perkančiąją organizaciją (CPO);</w:t>
      </w:r>
      <w:r w:rsidR="0003266E" w:rsidRPr="0003266E">
        <w:rPr>
          <w:rFonts w:ascii="Times New Roman" w:hAnsi="Times New Roman"/>
          <w:sz w:val="24"/>
          <w:szCs w:val="24"/>
        </w:rPr>
        <w:t xml:space="preserve"> </w:t>
      </w:r>
      <w:r w:rsidRPr="0003266E">
        <w:rPr>
          <w:rFonts w:ascii="Times New Roman" w:hAnsi="Times New Roman"/>
          <w:sz w:val="24"/>
          <w:szCs w:val="24"/>
        </w:rPr>
        <w:t>2) siekti, kad viešųjų pirkimų proceso metu nebūtų pagrįstų pretenzijų.</w:t>
      </w:r>
    </w:p>
    <w:p w14:paraId="22814B11" w14:textId="7A6D3FD9" w:rsidR="000E68CD" w:rsidRPr="0003266E" w:rsidRDefault="0076163C" w:rsidP="00206213">
      <w:pPr>
        <w:spacing w:line="360" w:lineRule="auto"/>
        <w:ind w:firstLine="709"/>
        <w:jc w:val="both"/>
        <w:rPr>
          <w:rFonts w:ascii="Times New Roman" w:hAnsi="Times New Roman"/>
          <w:sz w:val="24"/>
          <w:szCs w:val="24"/>
        </w:rPr>
      </w:pPr>
      <w:r w:rsidRPr="0003266E">
        <w:rPr>
          <w:rFonts w:ascii="Times New Roman" w:hAnsi="Times New Roman"/>
          <w:sz w:val="24"/>
          <w:szCs w:val="24"/>
        </w:rPr>
        <w:t>Savivaldybės Plano III dalyje „Viešųjų pirkimų sritis“ numatytam tikslui pasiekti, numatytas uždavinys –</w:t>
      </w:r>
      <w:r w:rsidRPr="0003266E">
        <w:t xml:space="preserve"> </w:t>
      </w:r>
      <w:r w:rsidRPr="0003266E">
        <w:rPr>
          <w:rFonts w:ascii="Times New Roman" w:hAnsi="Times New Roman"/>
          <w:sz w:val="24"/>
          <w:szCs w:val="24"/>
        </w:rPr>
        <w:t>pasiekti, kad daugiau viešųjų pirkimų vyktų per CPO. Šio uždavinio įgyvendinimui numatyta priemonė – didinti viešųjų pirkimų apimtis per CPO, atsižvelgiant į CPO kataloge esančių paslaugų, prekių ir darbų asortimentą.</w:t>
      </w:r>
      <w:r w:rsidR="00206213" w:rsidRPr="0003266E">
        <w:rPr>
          <w:rFonts w:ascii="Times New Roman" w:hAnsi="Times New Roman"/>
          <w:sz w:val="24"/>
          <w:szCs w:val="24"/>
        </w:rPr>
        <w:t xml:space="preserve"> </w:t>
      </w:r>
      <w:r w:rsidR="00D315A9" w:rsidRPr="0003266E">
        <w:rPr>
          <w:rFonts w:ascii="Times New Roman" w:hAnsi="Times New Roman"/>
          <w:sz w:val="24"/>
          <w:szCs w:val="24"/>
        </w:rPr>
        <w:t xml:space="preserve">Laukiamas rezultatas </w:t>
      </w:r>
      <w:r w:rsidR="00D315A9" w:rsidRPr="0003266E">
        <w:rPr>
          <w:rFonts w:ascii="Times New Roman" w:hAnsi="Times New Roman"/>
          <w:sz w:val="24"/>
          <w:szCs w:val="24"/>
          <w:lang w:eastAsia="lt-LT"/>
        </w:rPr>
        <w:t>kasmet vykdytų viešųjų pirkimų</w:t>
      </w:r>
      <w:r w:rsidR="00C22F60" w:rsidRPr="0003266E">
        <w:rPr>
          <w:rFonts w:ascii="Times New Roman" w:hAnsi="Times New Roman"/>
          <w:sz w:val="24"/>
          <w:szCs w:val="24"/>
          <w:lang w:eastAsia="lt-LT"/>
        </w:rPr>
        <w:t xml:space="preserve"> </w:t>
      </w:r>
      <w:r w:rsidR="00D315A9" w:rsidRPr="0003266E">
        <w:rPr>
          <w:rFonts w:ascii="Times New Roman" w:hAnsi="Times New Roman"/>
          <w:sz w:val="24"/>
          <w:szCs w:val="24"/>
          <w:lang w:eastAsia="lt-LT"/>
        </w:rPr>
        <w:t>per CPO padidėjimas 3 proc. nuo visų</w:t>
      </w:r>
      <w:r w:rsidR="00C22F60" w:rsidRPr="0003266E">
        <w:rPr>
          <w:rFonts w:ascii="Times New Roman" w:hAnsi="Times New Roman"/>
          <w:sz w:val="24"/>
          <w:szCs w:val="24"/>
          <w:lang w:eastAsia="lt-LT"/>
        </w:rPr>
        <w:t xml:space="preserve"> </w:t>
      </w:r>
      <w:r w:rsidR="00D315A9" w:rsidRPr="0003266E">
        <w:rPr>
          <w:rFonts w:ascii="Times New Roman" w:hAnsi="Times New Roman"/>
          <w:sz w:val="24"/>
          <w:szCs w:val="24"/>
          <w:lang w:eastAsia="lt-LT"/>
        </w:rPr>
        <w:t>viešųjų pirkimų vertės</w:t>
      </w:r>
      <w:r w:rsidR="00D315A9" w:rsidRPr="0003266E">
        <w:rPr>
          <w:rFonts w:ascii="Times New Roman" w:hAnsi="Times New Roman"/>
          <w:sz w:val="24"/>
          <w:szCs w:val="24"/>
        </w:rPr>
        <w:t xml:space="preserve">. </w:t>
      </w:r>
      <w:r w:rsidR="00206213" w:rsidRPr="0003266E">
        <w:rPr>
          <w:rFonts w:ascii="Times New Roman" w:hAnsi="Times New Roman"/>
          <w:sz w:val="24"/>
          <w:szCs w:val="24"/>
        </w:rPr>
        <w:t xml:space="preserve">Priemonė įgyvendinta. </w:t>
      </w:r>
      <w:r w:rsidR="0003266E" w:rsidRPr="0003266E">
        <w:rPr>
          <w:rFonts w:ascii="Times New Roman" w:hAnsi="Times New Roman"/>
          <w:sz w:val="24"/>
          <w:szCs w:val="24"/>
          <w:lang w:eastAsia="lt-LT"/>
        </w:rPr>
        <w:t>2022 metais per CPO buvo įvykdyti 178 pirkimai (1 157 896 Eur su PVM), 2023 metais per CPO buvo įvykdyta 214 pirkimų (2 675 204,98 Eur su PVM).</w:t>
      </w:r>
    </w:p>
    <w:p w14:paraId="3AB83B00" w14:textId="547389ED" w:rsidR="004371C4" w:rsidRPr="00305C68" w:rsidRDefault="00206213" w:rsidP="00305C68">
      <w:pPr>
        <w:spacing w:line="360" w:lineRule="auto"/>
        <w:ind w:firstLine="709"/>
        <w:jc w:val="both"/>
        <w:rPr>
          <w:rFonts w:ascii="Times New Roman" w:hAnsi="Times New Roman"/>
          <w:sz w:val="24"/>
          <w:szCs w:val="24"/>
        </w:rPr>
      </w:pPr>
      <w:r w:rsidRPr="0003266E">
        <w:rPr>
          <w:rFonts w:ascii="Times New Roman" w:hAnsi="Times New Roman"/>
          <w:sz w:val="24"/>
          <w:szCs w:val="24"/>
        </w:rPr>
        <w:t>Savivaldybės Plano III dalyje „Viešųjų pirkimų sritis“ numatytam tikslui pasiekti, numatytas uždavinys –</w:t>
      </w:r>
      <w:r w:rsidRPr="0003266E">
        <w:t xml:space="preserve"> </w:t>
      </w:r>
      <w:r w:rsidRPr="0003266E">
        <w:rPr>
          <w:rFonts w:ascii="Times New Roman" w:hAnsi="Times New Roman"/>
          <w:sz w:val="24"/>
          <w:szCs w:val="24"/>
        </w:rPr>
        <w:t>siekti, kad viešųjų pirkimų proceso metu nebūtų pagrįstų pretenzijų.</w:t>
      </w:r>
      <w:r w:rsidRPr="0003266E">
        <w:t xml:space="preserve"> </w:t>
      </w:r>
      <w:r w:rsidRPr="0003266E">
        <w:rPr>
          <w:rFonts w:ascii="Times New Roman" w:hAnsi="Times New Roman"/>
          <w:sz w:val="24"/>
          <w:szCs w:val="24"/>
        </w:rPr>
        <w:t xml:space="preserve">Šio uždavinio įgyvendinimui numatyta priemonė – tobulinti darbų, prekių ir paslaugų techninių specifikacijų parengimą. </w:t>
      </w:r>
      <w:r w:rsidR="003F1016" w:rsidRPr="0003266E">
        <w:rPr>
          <w:rFonts w:ascii="Times New Roman" w:hAnsi="Times New Roman"/>
          <w:sz w:val="24"/>
          <w:szCs w:val="24"/>
          <w:lang w:eastAsia="lt-LT"/>
        </w:rPr>
        <w:t>Siekiamas rezultatas</w:t>
      </w:r>
      <w:r w:rsidR="00FE5CDB" w:rsidRPr="0003266E">
        <w:rPr>
          <w:rFonts w:ascii="Times New Roman" w:hAnsi="Times New Roman"/>
          <w:sz w:val="24"/>
          <w:szCs w:val="24"/>
          <w:lang w:eastAsia="lt-LT"/>
        </w:rPr>
        <w:t xml:space="preserve"> –</w:t>
      </w:r>
      <w:r w:rsidR="003F1016" w:rsidRPr="0003266E">
        <w:rPr>
          <w:rFonts w:ascii="Times New Roman" w:hAnsi="Times New Roman"/>
          <w:sz w:val="24"/>
          <w:szCs w:val="24"/>
          <w:lang w:eastAsia="lt-LT"/>
        </w:rPr>
        <w:t xml:space="preserve"> 5 proc. sumažėjęs pagrįstų pretenzijų kiekis nuo visų praėjusiais metais gautų pretenzijų. </w:t>
      </w:r>
      <w:r w:rsidRPr="0003266E">
        <w:rPr>
          <w:rFonts w:ascii="Times New Roman" w:hAnsi="Times New Roman"/>
          <w:sz w:val="24"/>
          <w:szCs w:val="24"/>
          <w:lang w:eastAsia="lt-LT"/>
        </w:rPr>
        <w:t xml:space="preserve">Priemonė įgyvendinta. </w:t>
      </w:r>
      <w:r w:rsidR="003F1016" w:rsidRPr="0003266E">
        <w:rPr>
          <w:rFonts w:ascii="Times New Roman" w:hAnsi="Times New Roman"/>
          <w:sz w:val="24"/>
          <w:szCs w:val="24"/>
          <w:lang w:eastAsia="lt-LT"/>
        </w:rPr>
        <w:t>202</w:t>
      </w:r>
      <w:r w:rsidR="0003266E" w:rsidRPr="0003266E">
        <w:rPr>
          <w:rFonts w:ascii="Times New Roman" w:hAnsi="Times New Roman"/>
          <w:sz w:val="24"/>
          <w:szCs w:val="24"/>
          <w:lang w:eastAsia="lt-LT"/>
        </w:rPr>
        <w:t>3 </w:t>
      </w:r>
      <w:r w:rsidR="003F1016" w:rsidRPr="0003266E">
        <w:rPr>
          <w:rFonts w:ascii="Times New Roman" w:hAnsi="Times New Roman"/>
          <w:sz w:val="24"/>
          <w:szCs w:val="24"/>
          <w:lang w:eastAsia="lt-LT"/>
        </w:rPr>
        <w:t>m</w:t>
      </w:r>
      <w:r w:rsidR="0003266E" w:rsidRPr="0003266E">
        <w:rPr>
          <w:rFonts w:ascii="Times New Roman" w:hAnsi="Times New Roman"/>
          <w:sz w:val="24"/>
          <w:szCs w:val="24"/>
          <w:lang w:eastAsia="lt-LT"/>
        </w:rPr>
        <w:t>etais</w:t>
      </w:r>
      <w:r w:rsidR="003F1016" w:rsidRPr="0003266E">
        <w:rPr>
          <w:rFonts w:ascii="Times New Roman" w:hAnsi="Times New Roman"/>
          <w:sz w:val="24"/>
          <w:szCs w:val="24"/>
          <w:lang w:eastAsia="lt-LT"/>
        </w:rPr>
        <w:t xml:space="preserve"> pagrįstų pretenzijų kiekis sumažėjo </w:t>
      </w:r>
      <w:r w:rsidR="0003266E" w:rsidRPr="0003266E">
        <w:rPr>
          <w:rFonts w:ascii="Times New Roman" w:hAnsi="Times New Roman"/>
          <w:sz w:val="24"/>
          <w:szCs w:val="24"/>
          <w:lang w:eastAsia="lt-LT"/>
        </w:rPr>
        <w:t>17 proc. lyginant su 2022 metais.</w:t>
      </w:r>
      <w:bookmarkEnd w:id="6"/>
    </w:p>
    <w:p w14:paraId="4C0F0D5B" w14:textId="6C17821C" w:rsidR="00BB5BCC" w:rsidRPr="0003266E" w:rsidRDefault="005961FD" w:rsidP="004E3677">
      <w:pPr>
        <w:autoSpaceDE w:val="0"/>
        <w:autoSpaceDN w:val="0"/>
        <w:adjustRightInd w:val="0"/>
        <w:spacing w:line="360" w:lineRule="auto"/>
        <w:ind w:firstLine="709"/>
        <w:jc w:val="both"/>
        <w:rPr>
          <w:rFonts w:ascii="Times New Roman" w:hAnsi="Times New Roman"/>
          <w:sz w:val="24"/>
          <w:szCs w:val="24"/>
        </w:rPr>
      </w:pPr>
      <w:r w:rsidRPr="0003266E">
        <w:rPr>
          <w:rFonts w:ascii="Times New Roman" w:hAnsi="Times New Roman"/>
          <w:b/>
          <w:sz w:val="24"/>
          <w:szCs w:val="24"/>
        </w:rPr>
        <w:t>Išvada.</w:t>
      </w:r>
      <w:r w:rsidR="00770525" w:rsidRPr="0003266E">
        <w:rPr>
          <w:rFonts w:ascii="Times New Roman" w:hAnsi="Times New Roman"/>
          <w:sz w:val="24"/>
          <w:szCs w:val="24"/>
        </w:rPr>
        <w:t xml:space="preserve"> </w:t>
      </w:r>
      <w:bookmarkStart w:id="8" w:name="_Hlk127186320"/>
      <w:r w:rsidR="005F58A2" w:rsidRPr="0003266E">
        <w:rPr>
          <w:rFonts w:ascii="Times New Roman" w:hAnsi="Times New Roman"/>
          <w:sz w:val="24"/>
          <w:szCs w:val="24"/>
        </w:rPr>
        <w:t>Kauno rajono s</w:t>
      </w:r>
      <w:r w:rsidR="00175589" w:rsidRPr="0003266E">
        <w:rPr>
          <w:rFonts w:ascii="Times New Roman" w:hAnsi="Times New Roman"/>
          <w:sz w:val="24"/>
          <w:szCs w:val="24"/>
        </w:rPr>
        <w:t>avivaldybėje 202</w:t>
      </w:r>
      <w:r w:rsidR="0003266E" w:rsidRPr="0003266E">
        <w:rPr>
          <w:rFonts w:ascii="Times New Roman" w:hAnsi="Times New Roman"/>
          <w:sz w:val="24"/>
          <w:szCs w:val="24"/>
        </w:rPr>
        <w:t>3</w:t>
      </w:r>
      <w:r w:rsidRPr="0003266E">
        <w:rPr>
          <w:rFonts w:ascii="Times New Roman" w:hAnsi="Times New Roman"/>
          <w:sz w:val="24"/>
          <w:szCs w:val="24"/>
        </w:rPr>
        <w:t xml:space="preserve"> metais veiksmingai vykdytas Programos įgyvendinimo priemonių planas, vykdyta Programos priemonių įgyvendinimo kontrolė, į</w:t>
      </w:r>
      <w:r w:rsidR="005C44C1" w:rsidRPr="0003266E">
        <w:rPr>
          <w:rFonts w:ascii="Times New Roman" w:hAnsi="Times New Roman"/>
          <w:sz w:val="24"/>
          <w:szCs w:val="24"/>
        </w:rPr>
        <w:t>gyvendintos</w:t>
      </w:r>
      <w:r w:rsidRPr="0003266E">
        <w:rPr>
          <w:rFonts w:ascii="Times New Roman" w:hAnsi="Times New Roman"/>
          <w:sz w:val="24"/>
          <w:szCs w:val="24"/>
        </w:rPr>
        <w:t xml:space="preserve"> planuotos priemonės. </w:t>
      </w:r>
      <w:bookmarkEnd w:id="8"/>
    </w:p>
    <w:p w14:paraId="337420D3" w14:textId="14DD5551" w:rsidR="00305C68" w:rsidRDefault="005961FD" w:rsidP="00305C68">
      <w:pPr>
        <w:autoSpaceDE w:val="0"/>
        <w:autoSpaceDN w:val="0"/>
        <w:adjustRightInd w:val="0"/>
        <w:spacing w:line="360" w:lineRule="auto"/>
        <w:ind w:firstLine="709"/>
        <w:jc w:val="both"/>
        <w:rPr>
          <w:rFonts w:ascii="Times New Roman" w:hAnsi="Times New Roman"/>
          <w:sz w:val="24"/>
          <w:szCs w:val="24"/>
        </w:rPr>
      </w:pPr>
      <w:r w:rsidRPr="0003266E">
        <w:rPr>
          <w:rFonts w:ascii="Times New Roman" w:hAnsi="Times New Roman"/>
          <w:sz w:val="24"/>
          <w:szCs w:val="24"/>
        </w:rPr>
        <w:t>A</w:t>
      </w:r>
      <w:r w:rsidR="00175589" w:rsidRPr="0003266E">
        <w:rPr>
          <w:rFonts w:ascii="Times New Roman" w:hAnsi="Times New Roman"/>
          <w:sz w:val="24"/>
          <w:szCs w:val="24"/>
        </w:rPr>
        <w:t>dministracijos direktoriaus 202</w:t>
      </w:r>
      <w:r w:rsidR="0003266E" w:rsidRPr="0003266E">
        <w:rPr>
          <w:rFonts w:ascii="Times New Roman" w:hAnsi="Times New Roman"/>
          <w:sz w:val="24"/>
          <w:szCs w:val="24"/>
        </w:rPr>
        <w:t>3</w:t>
      </w:r>
      <w:r w:rsidRPr="0003266E">
        <w:rPr>
          <w:rFonts w:ascii="Times New Roman" w:hAnsi="Times New Roman"/>
          <w:sz w:val="24"/>
          <w:szCs w:val="24"/>
        </w:rPr>
        <w:t xml:space="preserve"> m. Programos įgyvendinimo priemonių plano ataskaita skelbiama Savivaldybės </w:t>
      </w:r>
      <w:r w:rsidR="00931FA7" w:rsidRPr="0003266E">
        <w:rPr>
          <w:rFonts w:ascii="Times New Roman" w:hAnsi="Times New Roman"/>
          <w:sz w:val="24"/>
          <w:szCs w:val="24"/>
        </w:rPr>
        <w:t xml:space="preserve">interneto tinklalapyje ir </w:t>
      </w:r>
      <w:r w:rsidR="004D3347" w:rsidRPr="0003266E">
        <w:rPr>
          <w:rFonts w:ascii="Times New Roman" w:hAnsi="Times New Roman"/>
          <w:sz w:val="24"/>
          <w:szCs w:val="24"/>
        </w:rPr>
        <w:t>teisės aktų registruose</w:t>
      </w:r>
      <w:r w:rsidR="00931FA7" w:rsidRPr="0003266E">
        <w:rPr>
          <w:rFonts w:ascii="Times New Roman" w:hAnsi="Times New Roman"/>
          <w:sz w:val="24"/>
          <w:szCs w:val="24"/>
        </w:rPr>
        <w:t>.</w:t>
      </w:r>
    </w:p>
    <w:p w14:paraId="56B01408" w14:textId="77777777" w:rsidR="00305C68" w:rsidRPr="007B1110" w:rsidRDefault="00305C68" w:rsidP="00305C68">
      <w:pPr>
        <w:autoSpaceDE w:val="0"/>
        <w:autoSpaceDN w:val="0"/>
        <w:adjustRightInd w:val="0"/>
        <w:spacing w:line="360" w:lineRule="auto"/>
        <w:ind w:firstLine="709"/>
        <w:jc w:val="both"/>
        <w:rPr>
          <w:rFonts w:ascii="Times New Roman" w:hAnsi="Times New Roman"/>
          <w:sz w:val="24"/>
          <w:szCs w:val="24"/>
        </w:rPr>
      </w:pPr>
    </w:p>
    <w:p w14:paraId="3DFFD521" w14:textId="1AE9443A" w:rsidR="00A640EF" w:rsidRDefault="00266B7B" w:rsidP="0003266E">
      <w:pPr>
        <w:autoSpaceDE w:val="0"/>
        <w:autoSpaceDN w:val="0"/>
        <w:adjustRightInd w:val="0"/>
        <w:spacing w:line="360" w:lineRule="auto"/>
        <w:jc w:val="both"/>
        <w:rPr>
          <w:rFonts w:ascii="Times New Roman" w:hAnsi="Times New Roman"/>
          <w:sz w:val="24"/>
          <w:szCs w:val="24"/>
        </w:rPr>
      </w:pPr>
      <w:r w:rsidRPr="007B1110">
        <w:rPr>
          <w:rFonts w:ascii="Times New Roman" w:hAnsi="Times New Roman"/>
          <w:sz w:val="24"/>
          <w:szCs w:val="24"/>
        </w:rPr>
        <w:t>Administracijos direktorius</w:t>
      </w:r>
      <w:r w:rsidR="00A01CAC" w:rsidRPr="007B1110">
        <w:rPr>
          <w:rFonts w:ascii="Times New Roman" w:hAnsi="Times New Roman"/>
          <w:sz w:val="24"/>
          <w:szCs w:val="24"/>
        </w:rPr>
        <w:tab/>
      </w:r>
      <w:r w:rsidR="00A01CAC" w:rsidRPr="007B1110">
        <w:rPr>
          <w:rFonts w:ascii="Times New Roman" w:hAnsi="Times New Roman"/>
          <w:sz w:val="24"/>
          <w:szCs w:val="24"/>
        </w:rPr>
        <w:tab/>
      </w:r>
      <w:r w:rsidR="001D5E0C" w:rsidRPr="007B1110">
        <w:rPr>
          <w:rFonts w:ascii="Times New Roman" w:hAnsi="Times New Roman"/>
          <w:sz w:val="24"/>
          <w:szCs w:val="24"/>
        </w:rPr>
        <w:t xml:space="preserve">                          </w:t>
      </w:r>
      <w:r w:rsidR="00A01CAC" w:rsidRPr="007B1110">
        <w:rPr>
          <w:rFonts w:ascii="Times New Roman" w:hAnsi="Times New Roman"/>
          <w:sz w:val="24"/>
          <w:szCs w:val="24"/>
        </w:rPr>
        <w:t>Šarūnas Šukevičius</w:t>
      </w:r>
    </w:p>
    <w:p w14:paraId="3922D014" w14:textId="77777777" w:rsidR="001E3DD4" w:rsidRDefault="001E3DD4" w:rsidP="007404A8">
      <w:pPr>
        <w:rPr>
          <w:rFonts w:ascii="Times New Roman" w:hAnsi="Times New Roman"/>
          <w:sz w:val="24"/>
          <w:szCs w:val="24"/>
        </w:rPr>
      </w:pPr>
    </w:p>
    <w:p w14:paraId="0A699CEC" w14:textId="77777777" w:rsidR="001E3DD4" w:rsidRDefault="001E3DD4" w:rsidP="007404A8">
      <w:pPr>
        <w:rPr>
          <w:rFonts w:ascii="Times New Roman" w:hAnsi="Times New Roman"/>
          <w:sz w:val="24"/>
          <w:szCs w:val="24"/>
        </w:rPr>
      </w:pPr>
    </w:p>
    <w:p w14:paraId="2947D9D9" w14:textId="77777777" w:rsidR="001E3DD4" w:rsidRDefault="001E3DD4" w:rsidP="007404A8">
      <w:pPr>
        <w:rPr>
          <w:rFonts w:ascii="Times New Roman" w:hAnsi="Times New Roman"/>
          <w:sz w:val="24"/>
          <w:szCs w:val="24"/>
        </w:rPr>
      </w:pPr>
    </w:p>
    <w:p w14:paraId="6C11C23C" w14:textId="2C15A1AD" w:rsidR="0049638D" w:rsidRPr="00BA6E13" w:rsidRDefault="00982782" w:rsidP="007404A8">
      <w:pPr>
        <w:rPr>
          <w:rStyle w:val="Hipersaitas"/>
          <w:rFonts w:ascii="Times New Roman" w:hAnsi="Times New Roman"/>
          <w:color w:val="auto"/>
          <w:sz w:val="24"/>
          <w:szCs w:val="24"/>
          <w:u w:val="none"/>
          <w:lang w:val="pt-BR"/>
        </w:rPr>
      </w:pPr>
      <w:r w:rsidRPr="00BA6E13">
        <w:rPr>
          <w:rFonts w:ascii="Times New Roman" w:hAnsi="Times New Roman"/>
          <w:sz w:val="24"/>
          <w:szCs w:val="24"/>
        </w:rPr>
        <w:t>Irena Remeikienė</w:t>
      </w:r>
      <w:r w:rsidR="00180BBE" w:rsidRPr="00BA6E13">
        <w:rPr>
          <w:rFonts w:ascii="Times New Roman" w:hAnsi="Times New Roman"/>
          <w:sz w:val="24"/>
          <w:szCs w:val="24"/>
        </w:rPr>
        <w:t>,</w:t>
      </w:r>
      <w:r w:rsidR="004C3421" w:rsidRPr="00BA6E13">
        <w:rPr>
          <w:rFonts w:ascii="Times New Roman" w:hAnsi="Times New Roman"/>
          <w:sz w:val="24"/>
          <w:szCs w:val="24"/>
        </w:rPr>
        <w:t xml:space="preserve"> </w:t>
      </w:r>
      <w:r w:rsidR="00D44846" w:rsidRPr="00BA6E13">
        <w:rPr>
          <w:rFonts w:ascii="Times New Roman" w:hAnsi="Times New Roman"/>
          <w:sz w:val="24"/>
          <w:szCs w:val="24"/>
        </w:rPr>
        <w:t>el. p.</w:t>
      </w:r>
      <w:r w:rsidR="006E146E" w:rsidRPr="00BA6E13">
        <w:rPr>
          <w:rFonts w:ascii="Times New Roman" w:hAnsi="Times New Roman"/>
          <w:sz w:val="24"/>
          <w:szCs w:val="24"/>
        </w:rPr>
        <w:t xml:space="preserve"> </w:t>
      </w:r>
      <w:hyperlink r:id="rId9" w:history="1">
        <w:r w:rsidRPr="00BA6E13">
          <w:rPr>
            <w:rStyle w:val="Hipersaitas"/>
            <w:rFonts w:ascii="Times New Roman" w:hAnsi="Times New Roman"/>
            <w:color w:val="auto"/>
            <w:sz w:val="24"/>
            <w:szCs w:val="24"/>
            <w:u w:val="none"/>
          </w:rPr>
          <w:t>irena.remeikiene</w:t>
        </w:r>
        <w:r w:rsidRPr="00BA6E13">
          <w:rPr>
            <w:rStyle w:val="Hipersaitas"/>
            <w:rFonts w:ascii="Times New Roman" w:hAnsi="Times New Roman"/>
            <w:color w:val="auto"/>
            <w:sz w:val="24"/>
            <w:szCs w:val="24"/>
            <w:u w:val="none"/>
            <w:lang w:val="pt-BR"/>
          </w:rPr>
          <w:t>@krs.lt</w:t>
        </w:r>
      </w:hyperlink>
    </w:p>
    <w:sectPr w:rsidR="0049638D" w:rsidRPr="00BA6E13" w:rsidSect="003C5D72">
      <w:headerReference w:type="even" r:id="rId10"/>
      <w:headerReference w:type="default" r:id="rId11"/>
      <w:headerReference w:type="first" r:id="rId12"/>
      <w:footerReference w:type="first" r:id="rId13"/>
      <w:pgSz w:w="11909" w:h="16834" w:code="9"/>
      <w:pgMar w:top="962" w:right="1134" w:bottom="1134" w:left="1701" w:header="567" w:footer="249" w:gutter="0"/>
      <w:paperSrc w:other="4"/>
      <w:cols w:space="1296"/>
      <w:noEndnote/>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731DE" w14:textId="77777777" w:rsidR="003C5D72" w:rsidRDefault="003C5D72">
      <w:r>
        <w:separator/>
      </w:r>
    </w:p>
  </w:endnote>
  <w:endnote w:type="continuationSeparator" w:id="0">
    <w:p w14:paraId="7D24ADF2" w14:textId="77777777" w:rsidR="003C5D72" w:rsidRDefault="003C5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LT">
    <w:altName w:val="Times New Roman"/>
    <w:charset w:val="BA"/>
    <w:family w:val="roman"/>
    <w:pitch w:val="variable"/>
    <w:sig w:usb0="E0002AFF" w:usb1="C0007841"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NewRomanPS-BoldM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2A414" w14:textId="77777777" w:rsidR="0010304E" w:rsidRDefault="0010304E" w:rsidP="00B0135E">
    <w:pPr>
      <w:pStyle w:val="Antrats"/>
      <w:pBdr>
        <w:top w:val="single" w:sz="4" w:space="0" w:color="auto"/>
      </w:pBdr>
      <w:tabs>
        <w:tab w:val="left" w:pos="1296"/>
      </w:tabs>
      <w:jc w:val="both"/>
      <w:rPr>
        <w:rFonts w:ascii="Times New Roman" w:hAnsi="Times New Roman"/>
        <w:sz w:val="20"/>
      </w:rPr>
    </w:pPr>
    <w:r>
      <w:rPr>
        <w:rFonts w:ascii="Times New Roman" w:hAnsi="Times New Roman"/>
        <w:sz w:val="20"/>
      </w:rPr>
      <w:t xml:space="preserve">Biudžetinė įstaiga              </w:t>
    </w:r>
    <w:r>
      <w:rPr>
        <w:rFonts w:ascii="Times New Roman" w:hAnsi="Times New Roman"/>
        <w:sz w:val="6"/>
        <w:szCs w:val="6"/>
      </w:rPr>
      <w:t xml:space="preserve">                                                                             </w:t>
    </w:r>
    <w:r>
      <w:rPr>
        <w:rFonts w:ascii="Times New Roman" w:hAnsi="Times New Roman"/>
        <w:sz w:val="20"/>
      </w:rPr>
      <w:t xml:space="preserve">Tel. (8 37)  30 55 23                         </w:t>
    </w:r>
    <w:r>
      <w:rPr>
        <w:rFonts w:ascii="Times New Roman" w:hAnsi="Times New Roman"/>
        <w:sz w:val="6"/>
        <w:szCs w:val="6"/>
      </w:rPr>
      <w:t xml:space="preserve"> </w:t>
    </w:r>
    <w:r>
      <w:rPr>
        <w:rFonts w:ascii="Times New Roman" w:hAnsi="Times New Roman"/>
        <w:sz w:val="20"/>
      </w:rPr>
      <w:t>Duomenys kaupiami ir saugomi</w:t>
    </w:r>
  </w:p>
  <w:p w14:paraId="258D3DE7" w14:textId="346C4631" w:rsidR="0010304E" w:rsidRDefault="0010304E" w:rsidP="00B0135E">
    <w:pPr>
      <w:pStyle w:val="Antrats"/>
      <w:pBdr>
        <w:top w:val="single" w:sz="4" w:space="0" w:color="auto"/>
      </w:pBdr>
      <w:tabs>
        <w:tab w:val="left" w:pos="1296"/>
      </w:tabs>
      <w:jc w:val="both"/>
      <w:rPr>
        <w:rFonts w:ascii="Times New Roman" w:hAnsi="Times New Roman"/>
        <w:sz w:val="20"/>
      </w:rPr>
    </w:pPr>
    <w:r>
      <w:rPr>
        <w:rFonts w:ascii="Times New Roman" w:hAnsi="Times New Roman"/>
        <w:sz w:val="20"/>
      </w:rPr>
      <w:t xml:space="preserve">Savanorių pr. 371                                     </w:t>
    </w:r>
    <w:r>
      <w:rPr>
        <w:rFonts w:ascii="Times New Roman" w:hAnsi="Times New Roman"/>
        <w:sz w:val="6"/>
        <w:szCs w:val="6"/>
      </w:rPr>
      <w:t xml:space="preserve">  </w:t>
    </w:r>
    <w:r w:rsidR="00CF6E47" w:rsidRPr="00CF6E47">
      <w:rPr>
        <w:rFonts w:ascii="Times New Roman" w:hAnsi="Times New Roman"/>
        <w:sz w:val="20"/>
      </w:rPr>
      <w:t xml:space="preserve">El. p . </w:t>
    </w:r>
    <w:hyperlink r:id="rId1" w:history="1">
      <w:r w:rsidR="00CF6E47" w:rsidRPr="00CF6E47">
        <w:rPr>
          <w:rStyle w:val="Hipersaitas"/>
          <w:rFonts w:ascii="Times New Roman" w:hAnsi="Times New Roman"/>
          <w:color w:val="auto"/>
          <w:sz w:val="20"/>
          <w:u w:val="none"/>
        </w:rPr>
        <w:t>info@krs.lt</w:t>
      </w:r>
    </w:hyperlink>
    <w:r w:rsidR="00CF6E47" w:rsidRPr="00CF6E47">
      <w:rPr>
        <w:rFonts w:ascii="Times New Roman" w:hAnsi="Times New Roman"/>
        <w:sz w:val="24"/>
        <w:szCs w:val="24"/>
      </w:rPr>
      <w:t xml:space="preserve"> </w:t>
    </w:r>
    <w:r w:rsidRPr="00CF6E47">
      <w:rPr>
        <w:rFonts w:ascii="Times New Roman" w:hAnsi="Times New Roman"/>
        <w:sz w:val="24"/>
        <w:szCs w:val="24"/>
      </w:rPr>
      <w:t xml:space="preserve">                       </w:t>
    </w:r>
    <w:r>
      <w:rPr>
        <w:rFonts w:ascii="Times New Roman" w:hAnsi="Times New Roman"/>
        <w:sz w:val="20"/>
      </w:rPr>
      <w:t>Juridinių asmenų registre</w:t>
    </w:r>
    <w:r>
      <w:rPr>
        <w:rFonts w:ascii="Times New Roman" w:hAnsi="Times New Roman"/>
        <w:sz w:val="20"/>
      </w:rPr>
      <w:tab/>
    </w:r>
  </w:p>
  <w:p w14:paraId="368C87F5" w14:textId="5F8521F8" w:rsidR="0010304E" w:rsidRPr="006D4EE2" w:rsidRDefault="0010304E" w:rsidP="00B0135E">
    <w:pPr>
      <w:pStyle w:val="Antrats"/>
      <w:pBdr>
        <w:top w:val="single" w:sz="4" w:space="0" w:color="auto"/>
      </w:pBdr>
      <w:tabs>
        <w:tab w:val="left" w:pos="1296"/>
      </w:tabs>
      <w:jc w:val="both"/>
      <w:rPr>
        <w:rFonts w:ascii="Times New Roman" w:hAnsi="Times New Roman"/>
        <w:sz w:val="20"/>
      </w:rPr>
    </w:pPr>
    <w:r>
      <w:rPr>
        <w:rFonts w:ascii="Times New Roman" w:hAnsi="Times New Roman"/>
        <w:sz w:val="20"/>
      </w:rPr>
      <w:t xml:space="preserve">49500 Kaunas                                           </w:t>
    </w:r>
    <w:r w:rsidR="00CF6E47">
      <w:rPr>
        <w:rFonts w:ascii="Times New Roman" w:hAnsi="Times New Roman"/>
        <w:sz w:val="20"/>
      </w:rPr>
      <w:t xml:space="preserve"> </w:t>
    </w:r>
    <w:r w:rsidRPr="00180BBE">
      <w:rPr>
        <w:rFonts w:ascii="Times New Roman" w:hAnsi="Times New Roman"/>
        <w:sz w:val="20"/>
      </w:rPr>
      <w:t xml:space="preserve"> </w:t>
    </w:r>
    <w:r>
      <w:rPr>
        <w:rFonts w:ascii="Times New Roman" w:hAnsi="Times New Roman"/>
        <w:sz w:val="20"/>
      </w:rPr>
      <w:t xml:space="preserve">         </w:t>
    </w:r>
    <w:r w:rsidR="00CF6E47">
      <w:rPr>
        <w:rFonts w:ascii="Times New Roman" w:hAnsi="Times New Roman"/>
        <w:sz w:val="20"/>
      </w:rPr>
      <w:t xml:space="preserve">                                              </w:t>
    </w:r>
    <w:r>
      <w:rPr>
        <w:rFonts w:ascii="Times New Roman" w:hAnsi="Times New Roman"/>
        <w:sz w:val="20"/>
      </w:rPr>
      <w:t xml:space="preserve"> Kodas 188756386                    </w:t>
    </w:r>
  </w:p>
  <w:p w14:paraId="48488EF5" w14:textId="77777777" w:rsidR="0010304E" w:rsidRDefault="0010304E" w:rsidP="00F15151">
    <w:pPr>
      <w:pStyle w:val="Antrats"/>
      <w:pBdr>
        <w:top w:val="single" w:sz="4" w:space="0" w:color="auto"/>
      </w:pBdr>
      <w:tabs>
        <w:tab w:val="left" w:pos="1296"/>
      </w:tabs>
    </w:pPr>
    <w:r>
      <w:rPr>
        <w:rFonts w:ascii="Times New Roman" w:hAnsi="Times New Roman"/>
        <w:sz w:val="20"/>
      </w:rPr>
      <w:tab/>
      <w:t xml:space="preserve">   </w:t>
    </w:r>
    <w:r>
      <w:rPr>
        <w:rFonts w:ascii="Times New Roman" w:hAnsi="Times New Roman"/>
        <w:sz w:val="20"/>
      </w:rPr>
      <w:tab/>
      <w:t xml:space="preserve">   </w:t>
    </w:r>
    <w:r w:rsidRPr="001304D4">
      <w:rPr>
        <w:rFonts w:ascii="Times New Roman" w:hAnsi="Times New Roman"/>
        <w:sz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2CB84" w14:textId="77777777" w:rsidR="003C5D72" w:rsidRDefault="003C5D72">
      <w:r>
        <w:separator/>
      </w:r>
    </w:p>
  </w:footnote>
  <w:footnote w:type="continuationSeparator" w:id="0">
    <w:p w14:paraId="12188B42" w14:textId="77777777" w:rsidR="003C5D72" w:rsidRDefault="003C5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DC874" w14:textId="0861F15C" w:rsidR="0010304E" w:rsidRDefault="001030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sidR="00305C68">
      <w:rPr>
        <w:rStyle w:val="Puslapionumeris"/>
      </w:rPr>
      <w:fldChar w:fldCharType="separate"/>
    </w:r>
    <w:r w:rsidR="00305C68">
      <w:rPr>
        <w:rStyle w:val="Puslapionumeris"/>
        <w:noProof/>
      </w:rPr>
      <w:t>1</w:t>
    </w:r>
    <w:r>
      <w:rPr>
        <w:rStyle w:val="Puslapionumeris"/>
      </w:rPr>
      <w:fldChar w:fldCharType="end"/>
    </w:r>
  </w:p>
  <w:p w14:paraId="488FE52E" w14:textId="77777777" w:rsidR="0010304E" w:rsidRDefault="001030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A7A32" w14:textId="77777777" w:rsidR="0010304E" w:rsidRDefault="001030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10402">
      <w:rPr>
        <w:rStyle w:val="Puslapionumeris"/>
        <w:noProof/>
      </w:rPr>
      <w:t>7</w:t>
    </w:r>
    <w:r>
      <w:rPr>
        <w:rStyle w:val="Puslapionumeris"/>
      </w:rPr>
      <w:fldChar w:fldCharType="end"/>
    </w:r>
  </w:p>
  <w:p w14:paraId="0BBECAC0" w14:textId="77777777" w:rsidR="0010304E" w:rsidRDefault="0010304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C86E0" w14:textId="77777777" w:rsidR="0010304E" w:rsidRDefault="00246B69" w:rsidP="00F15151">
    <w:pPr>
      <w:jc w:val="center"/>
      <w:rPr>
        <w:rFonts w:ascii="Times New Roman" w:hAnsi="Times New Roman"/>
      </w:rPr>
    </w:pPr>
    <w:r w:rsidRPr="00FC565B">
      <w:rPr>
        <w:rFonts w:ascii="Times New Roman" w:hAnsi="Times New Roman"/>
        <w:noProof/>
        <w:lang w:eastAsia="lt-LT"/>
      </w:rPr>
      <w:drawing>
        <wp:inline distT="0" distB="0" distL="0" distR="0" wp14:anchorId="551B23F1" wp14:editId="0D3EBE94">
          <wp:extent cx="514350" cy="619125"/>
          <wp:effectExtent l="0" t="0" r="0" b="9525"/>
          <wp:docPr id="1835084355" name="Paveikslėlis 1835084355"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51CF3E3A" w14:textId="77777777" w:rsidR="0010304E" w:rsidRDefault="0010304E">
    <w:pPr>
      <w:jc w:val="center"/>
      <w:rPr>
        <w:rFonts w:ascii="Times New Roman" w:hAnsi="Times New Roman"/>
      </w:rPr>
    </w:pPr>
  </w:p>
  <w:p w14:paraId="169324D8" w14:textId="77777777" w:rsidR="004D47C0" w:rsidRDefault="0010304E" w:rsidP="00B0135E">
    <w:pPr>
      <w:jc w:val="center"/>
      <w:rPr>
        <w:rFonts w:ascii="Times New Roman" w:hAnsi="Times New Roman"/>
        <w:b/>
        <w:sz w:val="28"/>
        <w:szCs w:val="28"/>
      </w:rPr>
    </w:pPr>
    <w:r>
      <w:rPr>
        <w:rFonts w:ascii="Times New Roman" w:hAnsi="Times New Roman"/>
        <w:b/>
        <w:sz w:val="28"/>
        <w:szCs w:val="28"/>
      </w:rPr>
      <w:t xml:space="preserve">KAUNO RAJONO SAVIVALDYBĖS </w:t>
    </w:r>
  </w:p>
  <w:p w14:paraId="25F929EB" w14:textId="77777777" w:rsidR="0010304E" w:rsidRDefault="000310EC" w:rsidP="00B0135E">
    <w:pPr>
      <w:jc w:val="center"/>
      <w:rPr>
        <w:rFonts w:ascii="Times New Roman" w:hAnsi="Times New Roman"/>
        <w:b/>
        <w:sz w:val="28"/>
        <w:szCs w:val="28"/>
      </w:rPr>
    </w:pPr>
    <w:r>
      <w:rPr>
        <w:rFonts w:ascii="Times New Roman" w:hAnsi="Times New Roman"/>
        <w:b/>
        <w:sz w:val="28"/>
        <w:szCs w:val="28"/>
      </w:rPr>
      <w:t xml:space="preserve">ADMINISTRACIJOS DIREKTORIUS </w:t>
    </w:r>
  </w:p>
  <w:p w14:paraId="62C9DFBB" w14:textId="77777777" w:rsidR="0010304E" w:rsidRPr="00223FE2" w:rsidRDefault="0010304E">
    <w:pPr>
      <w:jc w:val="center"/>
      <w:rPr>
        <w:rFonts w:ascii="Times New Roman" w:hAnsi="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5B65"/>
    <w:multiLevelType w:val="hybridMultilevel"/>
    <w:tmpl w:val="A4C46D18"/>
    <w:lvl w:ilvl="0" w:tplc="A3F0C7F2">
      <w:start w:val="1"/>
      <w:numFmt w:val="decimal"/>
      <w:lvlText w:val="%1)"/>
      <w:lvlJc w:val="left"/>
      <w:pPr>
        <w:ind w:left="1070" w:hanging="360"/>
      </w:pPr>
      <w:rPr>
        <w:rFonts w:ascii="TimesLT" w:eastAsia="Times New Roman" w:hAnsi="TimesLT"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5141210"/>
    <w:multiLevelType w:val="hybridMultilevel"/>
    <w:tmpl w:val="36D040A0"/>
    <w:lvl w:ilvl="0" w:tplc="67327300">
      <w:start w:val="1"/>
      <w:numFmt w:val="decimal"/>
      <w:lvlText w:val="%1."/>
      <w:lvlJc w:val="left"/>
      <w:pPr>
        <w:ind w:left="1647" w:hanging="36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 w15:restartNumberingAfterBreak="0">
    <w:nsid w:val="09430D6B"/>
    <w:multiLevelType w:val="hybridMultilevel"/>
    <w:tmpl w:val="02D609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D046BB"/>
    <w:multiLevelType w:val="hybridMultilevel"/>
    <w:tmpl w:val="40F2DC30"/>
    <w:lvl w:ilvl="0" w:tplc="C04EE3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F572404"/>
    <w:multiLevelType w:val="multilevel"/>
    <w:tmpl w:val="5B0A16F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974AFB"/>
    <w:multiLevelType w:val="multilevel"/>
    <w:tmpl w:val="833E8B48"/>
    <w:lvl w:ilvl="0">
      <w:start w:val="1"/>
      <w:numFmt w:val="decimal"/>
      <w:lvlText w:val="%1."/>
      <w:lvlJc w:val="left"/>
      <w:pPr>
        <w:ind w:left="786"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F36C2E"/>
    <w:multiLevelType w:val="hybridMultilevel"/>
    <w:tmpl w:val="07603F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0A448B"/>
    <w:multiLevelType w:val="hybridMultilevel"/>
    <w:tmpl w:val="6C0683B6"/>
    <w:lvl w:ilvl="0" w:tplc="271CC6DC">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241E5E14"/>
    <w:multiLevelType w:val="hybridMultilevel"/>
    <w:tmpl w:val="FEE2CDB0"/>
    <w:lvl w:ilvl="0" w:tplc="BC30F328">
      <w:start w:val="1"/>
      <w:numFmt w:val="upperRoman"/>
      <w:lvlText w:val="%1."/>
      <w:lvlJc w:val="left"/>
      <w:pPr>
        <w:ind w:left="2149" w:hanging="72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9" w15:restartNumberingAfterBreak="0">
    <w:nsid w:val="2A4844E3"/>
    <w:multiLevelType w:val="hybridMultilevel"/>
    <w:tmpl w:val="6592EF44"/>
    <w:lvl w:ilvl="0" w:tplc="38A43F4A">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2A51123E"/>
    <w:multiLevelType w:val="multilevel"/>
    <w:tmpl w:val="19C8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E91517"/>
    <w:multiLevelType w:val="hybridMultilevel"/>
    <w:tmpl w:val="24B6BF2C"/>
    <w:lvl w:ilvl="0" w:tplc="895ACFAA">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4083345"/>
    <w:multiLevelType w:val="hybridMultilevel"/>
    <w:tmpl w:val="8398F6E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445C3D81"/>
    <w:multiLevelType w:val="hybridMultilevel"/>
    <w:tmpl w:val="8470488E"/>
    <w:lvl w:ilvl="0" w:tplc="B2341F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8C27ED8"/>
    <w:multiLevelType w:val="hybridMultilevel"/>
    <w:tmpl w:val="4E8A79E0"/>
    <w:lvl w:ilvl="0" w:tplc="04270001">
      <w:start w:val="1"/>
      <w:numFmt w:val="bullet"/>
      <w:lvlText w:val=""/>
      <w:lvlJc w:val="left"/>
      <w:pPr>
        <w:ind w:left="4472" w:hanging="360"/>
      </w:pPr>
      <w:rPr>
        <w:rFonts w:ascii="Symbol" w:hAnsi="Symbol" w:hint="default"/>
      </w:rPr>
    </w:lvl>
    <w:lvl w:ilvl="1" w:tplc="04270003" w:tentative="1">
      <w:start w:val="1"/>
      <w:numFmt w:val="bullet"/>
      <w:lvlText w:val="o"/>
      <w:lvlJc w:val="left"/>
      <w:pPr>
        <w:ind w:left="5192" w:hanging="360"/>
      </w:pPr>
      <w:rPr>
        <w:rFonts w:ascii="Courier New" w:hAnsi="Courier New" w:cs="Courier New" w:hint="default"/>
      </w:rPr>
    </w:lvl>
    <w:lvl w:ilvl="2" w:tplc="04270005" w:tentative="1">
      <w:start w:val="1"/>
      <w:numFmt w:val="bullet"/>
      <w:lvlText w:val=""/>
      <w:lvlJc w:val="left"/>
      <w:pPr>
        <w:ind w:left="5912" w:hanging="360"/>
      </w:pPr>
      <w:rPr>
        <w:rFonts w:ascii="Wingdings" w:hAnsi="Wingdings" w:hint="default"/>
      </w:rPr>
    </w:lvl>
    <w:lvl w:ilvl="3" w:tplc="04270001" w:tentative="1">
      <w:start w:val="1"/>
      <w:numFmt w:val="bullet"/>
      <w:lvlText w:val=""/>
      <w:lvlJc w:val="left"/>
      <w:pPr>
        <w:ind w:left="6632" w:hanging="360"/>
      </w:pPr>
      <w:rPr>
        <w:rFonts w:ascii="Symbol" w:hAnsi="Symbol" w:hint="default"/>
      </w:rPr>
    </w:lvl>
    <w:lvl w:ilvl="4" w:tplc="04270003" w:tentative="1">
      <w:start w:val="1"/>
      <w:numFmt w:val="bullet"/>
      <w:lvlText w:val="o"/>
      <w:lvlJc w:val="left"/>
      <w:pPr>
        <w:ind w:left="7352" w:hanging="360"/>
      </w:pPr>
      <w:rPr>
        <w:rFonts w:ascii="Courier New" w:hAnsi="Courier New" w:cs="Courier New" w:hint="default"/>
      </w:rPr>
    </w:lvl>
    <w:lvl w:ilvl="5" w:tplc="04270005" w:tentative="1">
      <w:start w:val="1"/>
      <w:numFmt w:val="bullet"/>
      <w:lvlText w:val=""/>
      <w:lvlJc w:val="left"/>
      <w:pPr>
        <w:ind w:left="8072" w:hanging="360"/>
      </w:pPr>
      <w:rPr>
        <w:rFonts w:ascii="Wingdings" w:hAnsi="Wingdings" w:hint="default"/>
      </w:rPr>
    </w:lvl>
    <w:lvl w:ilvl="6" w:tplc="04270001" w:tentative="1">
      <w:start w:val="1"/>
      <w:numFmt w:val="bullet"/>
      <w:lvlText w:val=""/>
      <w:lvlJc w:val="left"/>
      <w:pPr>
        <w:ind w:left="8792" w:hanging="360"/>
      </w:pPr>
      <w:rPr>
        <w:rFonts w:ascii="Symbol" w:hAnsi="Symbol" w:hint="default"/>
      </w:rPr>
    </w:lvl>
    <w:lvl w:ilvl="7" w:tplc="04270003" w:tentative="1">
      <w:start w:val="1"/>
      <w:numFmt w:val="bullet"/>
      <w:lvlText w:val="o"/>
      <w:lvlJc w:val="left"/>
      <w:pPr>
        <w:ind w:left="9512" w:hanging="360"/>
      </w:pPr>
      <w:rPr>
        <w:rFonts w:ascii="Courier New" w:hAnsi="Courier New" w:cs="Courier New" w:hint="default"/>
      </w:rPr>
    </w:lvl>
    <w:lvl w:ilvl="8" w:tplc="04270005" w:tentative="1">
      <w:start w:val="1"/>
      <w:numFmt w:val="bullet"/>
      <w:lvlText w:val=""/>
      <w:lvlJc w:val="left"/>
      <w:pPr>
        <w:ind w:left="10232" w:hanging="360"/>
      </w:pPr>
      <w:rPr>
        <w:rFonts w:ascii="Wingdings" w:hAnsi="Wingdings" w:hint="default"/>
      </w:rPr>
    </w:lvl>
  </w:abstractNum>
  <w:abstractNum w:abstractNumId="15" w15:restartNumberingAfterBreak="0">
    <w:nsid w:val="596370B9"/>
    <w:multiLevelType w:val="multilevel"/>
    <w:tmpl w:val="B476BF58"/>
    <w:lvl w:ilvl="0">
      <w:start w:val="1"/>
      <w:numFmt w:val="none"/>
      <w:pStyle w:val="Antrat1"/>
      <w:suff w:val="space"/>
      <w:lvlText w:val=""/>
      <w:lvlJc w:val="left"/>
      <w:pPr>
        <w:ind w:left="0" w:firstLine="0"/>
      </w:pPr>
      <w:rPr>
        <w:rFonts w:hint="default"/>
      </w:rPr>
    </w:lvl>
    <w:lvl w:ilvl="1">
      <w:start w:val="1"/>
      <w:numFmt w:val="decimal"/>
      <w:lvlRestart w:val="0"/>
      <w:pStyle w:val="Antrat2"/>
      <w:suff w:val="nothing"/>
      <w:lvlText w:val="%1%2"/>
      <w:lvlJc w:val="left"/>
      <w:pPr>
        <w:ind w:left="0" w:firstLine="720"/>
      </w:pPr>
      <w:rPr>
        <w:rFonts w:hint="default"/>
      </w:rPr>
    </w:lvl>
    <w:lvl w:ilvl="2">
      <w:start w:val="1"/>
      <w:numFmt w:val="decimal"/>
      <w:pStyle w:val="Antrat3"/>
      <w:suff w:val="space"/>
      <w:lvlText w:val="%1%3."/>
      <w:lvlJc w:val="left"/>
      <w:pPr>
        <w:ind w:left="-436" w:firstLine="720"/>
      </w:pPr>
      <w:rPr>
        <w:rFonts w:hint="default"/>
      </w:rPr>
    </w:lvl>
    <w:lvl w:ilvl="3">
      <w:start w:val="1"/>
      <w:numFmt w:val="decimal"/>
      <w:pStyle w:val="Antrat4"/>
      <w:suff w:val="nothing"/>
      <w:lvlText w:val="%1%4"/>
      <w:lvlJc w:val="left"/>
      <w:pPr>
        <w:ind w:left="-436"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6" w15:restartNumberingAfterBreak="0">
    <w:nsid w:val="5AC91F35"/>
    <w:multiLevelType w:val="hybridMultilevel"/>
    <w:tmpl w:val="539E4920"/>
    <w:lvl w:ilvl="0" w:tplc="41EED48A">
      <w:start w:val="1"/>
      <w:numFmt w:val="decimal"/>
      <w:lvlText w:val="%1."/>
      <w:lvlJc w:val="left"/>
      <w:pPr>
        <w:ind w:left="1211" w:hanging="360"/>
      </w:pPr>
      <w:rPr>
        <w:rFonts w:cstheme="minorBid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5EDB4911"/>
    <w:multiLevelType w:val="hybridMultilevel"/>
    <w:tmpl w:val="4C4A1982"/>
    <w:lvl w:ilvl="0" w:tplc="BC3CBD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69872648"/>
    <w:multiLevelType w:val="multilevel"/>
    <w:tmpl w:val="008C7C90"/>
    <w:lvl w:ilvl="0">
      <w:start w:val="1"/>
      <w:numFmt w:val="decimal"/>
      <w:lvlText w:val="%1."/>
      <w:lvlJc w:val="center"/>
      <w:pPr>
        <w:tabs>
          <w:tab w:val="num" w:pos="8818"/>
        </w:tabs>
        <w:ind w:left="8818" w:hanging="454"/>
      </w:pPr>
      <w:rPr>
        <w:rFonts w:hint="default"/>
      </w:rPr>
    </w:lvl>
    <w:lvl w:ilvl="1">
      <w:start w:val="1"/>
      <w:numFmt w:val="decimal"/>
      <w:lvlRestart w:val="0"/>
      <w:lvlText w:val="%1.%2."/>
      <w:lvlJc w:val="left"/>
      <w:pPr>
        <w:tabs>
          <w:tab w:val="num" w:pos="851"/>
        </w:tabs>
        <w:ind w:left="0" w:firstLine="851"/>
      </w:pPr>
      <w:rPr>
        <w:rFonts w:hint="default"/>
        <w:sz w:val="24"/>
        <w:szCs w:val="24"/>
      </w:rPr>
    </w:lvl>
    <w:lvl w:ilvl="2">
      <w:start w:val="1"/>
      <w:numFmt w:val="decimal"/>
      <w:lvlText w:val="%1.%2.%3."/>
      <w:lvlJc w:val="left"/>
      <w:pPr>
        <w:tabs>
          <w:tab w:val="num" w:pos="2439"/>
        </w:tabs>
        <w:ind w:left="2269" w:hanging="284"/>
      </w:pPr>
      <w:rPr>
        <w:rFonts w:hint="default"/>
      </w:rPr>
    </w:lvl>
    <w:lvl w:ilvl="3">
      <w:start w:val="1"/>
      <w:numFmt w:val="decimal"/>
      <w:lvlText w:val="%1.%2.%3.%4."/>
      <w:lvlJc w:val="left"/>
      <w:pPr>
        <w:tabs>
          <w:tab w:val="num" w:pos="1525"/>
        </w:tabs>
        <w:ind w:left="1355" w:hanging="284"/>
      </w:pPr>
      <w:rPr>
        <w:rFonts w:hint="default"/>
      </w:rPr>
    </w:lvl>
    <w:lvl w:ilvl="4">
      <w:start w:val="1"/>
      <w:numFmt w:val="decimal"/>
      <w:lvlText w:val="%1.%2.%3.%4.%5."/>
      <w:lvlJc w:val="left"/>
      <w:pPr>
        <w:tabs>
          <w:tab w:val="num" w:pos="1882"/>
        </w:tabs>
        <w:ind w:left="1712" w:hanging="284"/>
      </w:pPr>
      <w:rPr>
        <w:rFonts w:hint="default"/>
      </w:rPr>
    </w:lvl>
    <w:lvl w:ilvl="5">
      <w:start w:val="1"/>
      <w:numFmt w:val="decimal"/>
      <w:lvlText w:val="%1.%2.%3.%4.%5.%6."/>
      <w:lvlJc w:val="left"/>
      <w:pPr>
        <w:tabs>
          <w:tab w:val="num" w:pos="2239"/>
        </w:tabs>
        <w:ind w:left="2069" w:hanging="284"/>
      </w:pPr>
      <w:rPr>
        <w:rFonts w:hint="default"/>
      </w:rPr>
    </w:lvl>
    <w:lvl w:ilvl="6">
      <w:start w:val="1"/>
      <w:numFmt w:val="decimal"/>
      <w:lvlText w:val="%1.%2.%3.%4.%5.%6.%7."/>
      <w:lvlJc w:val="left"/>
      <w:pPr>
        <w:tabs>
          <w:tab w:val="num" w:pos="2596"/>
        </w:tabs>
        <w:ind w:left="2426" w:hanging="284"/>
      </w:pPr>
      <w:rPr>
        <w:rFonts w:hint="default"/>
      </w:rPr>
    </w:lvl>
    <w:lvl w:ilvl="7">
      <w:start w:val="1"/>
      <w:numFmt w:val="decimal"/>
      <w:lvlText w:val="%1.%2.%3.%4.%5.%6.%7.%8."/>
      <w:lvlJc w:val="left"/>
      <w:pPr>
        <w:tabs>
          <w:tab w:val="num" w:pos="2953"/>
        </w:tabs>
        <w:ind w:left="2783" w:hanging="284"/>
      </w:pPr>
      <w:rPr>
        <w:rFonts w:hint="default"/>
      </w:rPr>
    </w:lvl>
    <w:lvl w:ilvl="8">
      <w:start w:val="1"/>
      <w:numFmt w:val="decimal"/>
      <w:lvlText w:val="%1.%2.%3.%4.%5.%6.%7.%8.%9."/>
      <w:lvlJc w:val="left"/>
      <w:pPr>
        <w:tabs>
          <w:tab w:val="num" w:pos="3310"/>
        </w:tabs>
        <w:ind w:left="3140" w:hanging="284"/>
      </w:pPr>
      <w:rPr>
        <w:rFonts w:hint="default"/>
      </w:rPr>
    </w:lvl>
  </w:abstractNum>
  <w:abstractNum w:abstractNumId="19" w15:restartNumberingAfterBreak="0">
    <w:nsid w:val="75300FD0"/>
    <w:multiLevelType w:val="hybridMultilevel"/>
    <w:tmpl w:val="C896A6B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773745EE"/>
    <w:multiLevelType w:val="hybridMultilevel"/>
    <w:tmpl w:val="F5F684DA"/>
    <w:lvl w:ilvl="0" w:tplc="B9E418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7E3331F9"/>
    <w:multiLevelType w:val="hybridMultilevel"/>
    <w:tmpl w:val="CCDA3F4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7F2F0411"/>
    <w:multiLevelType w:val="hybridMultilevel"/>
    <w:tmpl w:val="8CD09FD0"/>
    <w:lvl w:ilvl="0" w:tplc="0B4CDC72">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508406164">
    <w:abstractNumId w:val="6"/>
  </w:num>
  <w:num w:numId="2" w16cid:durableId="1068377569">
    <w:abstractNumId w:val="1"/>
  </w:num>
  <w:num w:numId="3" w16cid:durableId="21169072">
    <w:abstractNumId w:val="15"/>
  </w:num>
  <w:num w:numId="4" w16cid:durableId="1918439107">
    <w:abstractNumId w:val="22"/>
  </w:num>
  <w:num w:numId="5" w16cid:durableId="1854949781">
    <w:abstractNumId w:val="18"/>
  </w:num>
  <w:num w:numId="6" w16cid:durableId="14207563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300039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8576663">
    <w:abstractNumId w:val="16"/>
  </w:num>
  <w:num w:numId="9" w16cid:durableId="1718771232">
    <w:abstractNumId w:val="7"/>
  </w:num>
  <w:num w:numId="10" w16cid:durableId="254365661">
    <w:abstractNumId w:val="9"/>
  </w:num>
  <w:num w:numId="11" w16cid:durableId="508108074">
    <w:abstractNumId w:val="8"/>
  </w:num>
  <w:num w:numId="12" w16cid:durableId="1380478012">
    <w:abstractNumId w:val="3"/>
  </w:num>
  <w:num w:numId="13" w16cid:durableId="186254512">
    <w:abstractNumId w:val="20"/>
  </w:num>
  <w:num w:numId="14" w16cid:durableId="1928034408">
    <w:abstractNumId w:val="2"/>
  </w:num>
  <w:num w:numId="15" w16cid:durableId="148405320">
    <w:abstractNumId w:val="13"/>
  </w:num>
  <w:num w:numId="16" w16cid:durableId="656029561">
    <w:abstractNumId w:val="17"/>
  </w:num>
  <w:num w:numId="17" w16cid:durableId="1731952413">
    <w:abstractNumId w:val="21"/>
  </w:num>
  <w:num w:numId="18" w16cid:durableId="2101558718">
    <w:abstractNumId w:val="14"/>
  </w:num>
  <w:num w:numId="19" w16cid:durableId="903876826">
    <w:abstractNumId w:val="11"/>
  </w:num>
  <w:num w:numId="20" w16cid:durableId="1739742873">
    <w:abstractNumId w:val="4"/>
  </w:num>
  <w:num w:numId="21" w16cid:durableId="1117136042">
    <w:abstractNumId w:val="12"/>
  </w:num>
  <w:num w:numId="22" w16cid:durableId="1046443841">
    <w:abstractNumId w:val="19"/>
  </w:num>
  <w:num w:numId="23" w16cid:durableId="198705596">
    <w:abstractNumId w:val="0"/>
  </w:num>
  <w:num w:numId="24" w16cid:durableId="251090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4A8"/>
    <w:rsid w:val="0000409F"/>
    <w:rsid w:val="00004116"/>
    <w:rsid w:val="00004729"/>
    <w:rsid w:val="000106E2"/>
    <w:rsid w:val="00011C5B"/>
    <w:rsid w:val="00012F6B"/>
    <w:rsid w:val="00016517"/>
    <w:rsid w:val="00017C36"/>
    <w:rsid w:val="00017F1D"/>
    <w:rsid w:val="000233F3"/>
    <w:rsid w:val="00023B57"/>
    <w:rsid w:val="000306C6"/>
    <w:rsid w:val="00030D4D"/>
    <w:rsid w:val="00031045"/>
    <w:rsid w:val="000310EC"/>
    <w:rsid w:val="0003266E"/>
    <w:rsid w:val="00035E18"/>
    <w:rsid w:val="00045D3A"/>
    <w:rsid w:val="00047C63"/>
    <w:rsid w:val="00050073"/>
    <w:rsid w:val="00054A92"/>
    <w:rsid w:val="00056EB6"/>
    <w:rsid w:val="00064F8E"/>
    <w:rsid w:val="000721B0"/>
    <w:rsid w:val="00077A6B"/>
    <w:rsid w:val="0008054B"/>
    <w:rsid w:val="0008377F"/>
    <w:rsid w:val="00087DFA"/>
    <w:rsid w:val="00091F2F"/>
    <w:rsid w:val="000923AC"/>
    <w:rsid w:val="0009595B"/>
    <w:rsid w:val="000A4A7A"/>
    <w:rsid w:val="000A6A61"/>
    <w:rsid w:val="000A6CD4"/>
    <w:rsid w:val="000B2A02"/>
    <w:rsid w:val="000C0A74"/>
    <w:rsid w:val="000C1090"/>
    <w:rsid w:val="000C5606"/>
    <w:rsid w:val="000C791B"/>
    <w:rsid w:val="000D1853"/>
    <w:rsid w:val="000D2893"/>
    <w:rsid w:val="000D2F7B"/>
    <w:rsid w:val="000D2F8E"/>
    <w:rsid w:val="000D4A1A"/>
    <w:rsid w:val="000D5571"/>
    <w:rsid w:val="000D5ECA"/>
    <w:rsid w:val="000E2A3D"/>
    <w:rsid w:val="000E55E0"/>
    <w:rsid w:val="000E68CD"/>
    <w:rsid w:val="000F211E"/>
    <w:rsid w:val="000F4E28"/>
    <w:rsid w:val="000F5E9A"/>
    <w:rsid w:val="000F5ED9"/>
    <w:rsid w:val="000F5F49"/>
    <w:rsid w:val="00102B07"/>
    <w:rsid w:val="0010304E"/>
    <w:rsid w:val="00110B83"/>
    <w:rsid w:val="001172A1"/>
    <w:rsid w:val="001172B3"/>
    <w:rsid w:val="00117CF4"/>
    <w:rsid w:val="00120598"/>
    <w:rsid w:val="0012081A"/>
    <w:rsid w:val="001229D5"/>
    <w:rsid w:val="001247F8"/>
    <w:rsid w:val="001272E3"/>
    <w:rsid w:val="0013130D"/>
    <w:rsid w:val="00132147"/>
    <w:rsid w:val="001332F2"/>
    <w:rsid w:val="00134AD3"/>
    <w:rsid w:val="00134B6D"/>
    <w:rsid w:val="00135C5A"/>
    <w:rsid w:val="00140555"/>
    <w:rsid w:val="00142FD7"/>
    <w:rsid w:val="001455A6"/>
    <w:rsid w:val="001476CC"/>
    <w:rsid w:val="00147E30"/>
    <w:rsid w:val="0015077F"/>
    <w:rsid w:val="00150A3C"/>
    <w:rsid w:val="00156CAC"/>
    <w:rsid w:val="001606DC"/>
    <w:rsid w:val="001646EA"/>
    <w:rsid w:val="00164C34"/>
    <w:rsid w:val="00174B34"/>
    <w:rsid w:val="00175589"/>
    <w:rsid w:val="00180BBE"/>
    <w:rsid w:val="00184699"/>
    <w:rsid w:val="0019063B"/>
    <w:rsid w:val="00193954"/>
    <w:rsid w:val="001958C1"/>
    <w:rsid w:val="0019590D"/>
    <w:rsid w:val="001A02C1"/>
    <w:rsid w:val="001A7CA0"/>
    <w:rsid w:val="001B3F5C"/>
    <w:rsid w:val="001B65C5"/>
    <w:rsid w:val="001B78DB"/>
    <w:rsid w:val="001C2FFE"/>
    <w:rsid w:val="001C31B3"/>
    <w:rsid w:val="001C4380"/>
    <w:rsid w:val="001C5769"/>
    <w:rsid w:val="001D5E0C"/>
    <w:rsid w:val="001E15D9"/>
    <w:rsid w:val="001E16B9"/>
    <w:rsid w:val="001E3DD4"/>
    <w:rsid w:val="001E5830"/>
    <w:rsid w:val="001E5FA3"/>
    <w:rsid w:val="001E5FEC"/>
    <w:rsid w:val="001E78DF"/>
    <w:rsid w:val="001F04F6"/>
    <w:rsid w:val="001F0535"/>
    <w:rsid w:val="001F0B68"/>
    <w:rsid w:val="001F0CB8"/>
    <w:rsid w:val="001F4702"/>
    <w:rsid w:val="001F6EEC"/>
    <w:rsid w:val="00200DEC"/>
    <w:rsid w:val="002047BA"/>
    <w:rsid w:val="002049B0"/>
    <w:rsid w:val="00205857"/>
    <w:rsid w:val="00206213"/>
    <w:rsid w:val="00210402"/>
    <w:rsid w:val="00212E00"/>
    <w:rsid w:val="00213C69"/>
    <w:rsid w:val="00220029"/>
    <w:rsid w:val="00220806"/>
    <w:rsid w:val="00221C10"/>
    <w:rsid w:val="002224A0"/>
    <w:rsid w:val="00222F76"/>
    <w:rsid w:val="00224270"/>
    <w:rsid w:val="00226EE5"/>
    <w:rsid w:val="0022733D"/>
    <w:rsid w:val="00236CD0"/>
    <w:rsid w:val="0024115D"/>
    <w:rsid w:val="0024194E"/>
    <w:rsid w:val="00241A67"/>
    <w:rsid w:val="00246B69"/>
    <w:rsid w:val="002472DF"/>
    <w:rsid w:val="00247C54"/>
    <w:rsid w:val="002542D0"/>
    <w:rsid w:val="002604EE"/>
    <w:rsid w:val="00261D5E"/>
    <w:rsid w:val="00262D85"/>
    <w:rsid w:val="00264D52"/>
    <w:rsid w:val="00266B7B"/>
    <w:rsid w:val="00273648"/>
    <w:rsid w:val="00274916"/>
    <w:rsid w:val="002751DB"/>
    <w:rsid w:val="0027626D"/>
    <w:rsid w:val="002820AB"/>
    <w:rsid w:val="00283847"/>
    <w:rsid w:val="00283F35"/>
    <w:rsid w:val="00286EB8"/>
    <w:rsid w:val="00291597"/>
    <w:rsid w:val="0029525B"/>
    <w:rsid w:val="002A4F4D"/>
    <w:rsid w:val="002B12BF"/>
    <w:rsid w:val="002B59F3"/>
    <w:rsid w:val="002B6772"/>
    <w:rsid w:val="002C3C72"/>
    <w:rsid w:val="002C76E3"/>
    <w:rsid w:val="002D23A8"/>
    <w:rsid w:val="002D3E9C"/>
    <w:rsid w:val="002D56AF"/>
    <w:rsid w:val="002F63D5"/>
    <w:rsid w:val="00301706"/>
    <w:rsid w:val="00302C0E"/>
    <w:rsid w:val="00302D23"/>
    <w:rsid w:val="00303515"/>
    <w:rsid w:val="00305C68"/>
    <w:rsid w:val="00306212"/>
    <w:rsid w:val="00310292"/>
    <w:rsid w:val="003146F2"/>
    <w:rsid w:val="00314BDF"/>
    <w:rsid w:val="0032011E"/>
    <w:rsid w:val="00320282"/>
    <w:rsid w:val="00330C0B"/>
    <w:rsid w:val="00334595"/>
    <w:rsid w:val="003403D7"/>
    <w:rsid w:val="003406E5"/>
    <w:rsid w:val="003412C1"/>
    <w:rsid w:val="0034169B"/>
    <w:rsid w:val="00345617"/>
    <w:rsid w:val="003466E0"/>
    <w:rsid w:val="00350B88"/>
    <w:rsid w:val="00351A90"/>
    <w:rsid w:val="00354075"/>
    <w:rsid w:val="0036237C"/>
    <w:rsid w:val="00364280"/>
    <w:rsid w:val="00366F3B"/>
    <w:rsid w:val="00375EF9"/>
    <w:rsid w:val="00384A3E"/>
    <w:rsid w:val="003859B0"/>
    <w:rsid w:val="00390E35"/>
    <w:rsid w:val="00396754"/>
    <w:rsid w:val="003A04E7"/>
    <w:rsid w:val="003A0BAA"/>
    <w:rsid w:val="003B043F"/>
    <w:rsid w:val="003B4507"/>
    <w:rsid w:val="003B451C"/>
    <w:rsid w:val="003B728D"/>
    <w:rsid w:val="003B7692"/>
    <w:rsid w:val="003C03CD"/>
    <w:rsid w:val="003C5D72"/>
    <w:rsid w:val="003D14F8"/>
    <w:rsid w:val="003D303F"/>
    <w:rsid w:val="003D5ACE"/>
    <w:rsid w:val="003E0D1A"/>
    <w:rsid w:val="003F094A"/>
    <w:rsid w:val="003F0AC8"/>
    <w:rsid w:val="003F0D48"/>
    <w:rsid w:val="003F1016"/>
    <w:rsid w:val="003F2344"/>
    <w:rsid w:val="003F5A7C"/>
    <w:rsid w:val="003F6B25"/>
    <w:rsid w:val="00400385"/>
    <w:rsid w:val="004005E1"/>
    <w:rsid w:val="00404FED"/>
    <w:rsid w:val="0040539A"/>
    <w:rsid w:val="00407262"/>
    <w:rsid w:val="004137D4"/>
    <w:rsid w:val="00416649"/>
    <w:rsid w:val="0042517E"/>
    <w:rsid w:val="004277A6"/>
    <w:rsid w:val="00430189"/>
    <w:rsid w:val="00430842"/>
    <w:rsid w:val="00435AEF"/>
    <w:rsid w:val="004371C4"/>
    <w:rsid w:val="00443495"/>
    <w:rsid w:val="00453B31"/>
    <w:rsid w:val="004542E3"/>
    <w:rsid w:val="004570C3"/>
    <w:rsid w:val="00457595"/>
    <w:rsid w:val="0046249F"/>
    <w:rsid w:val="00463258"/>
    <w:rsid w:val="004637A0"/>
    <w:rsid w:val="00474305"/>
    <w:rsid w:val="00477BAE"/>
    <w:rsid w:val="0048277F"/>
    <w:rsid w:val="0049243F"/>
    <w:rsid w:val="0049638D"/>
    <w:rsid w:val="00496ED6"/>
    <w:rsid w:val="004A1894"/>
    <w:rsid w:val="004A31B4"/>
    <w:rsid w:val="004A4B95"/>
    <w:rsid w:val="004A58F1"/>
    <w:rsid w:val="004A67BA"/>
    <w:rsid w:val="004B049D"/>
    <w:rsid w:val="004B087F"/>
    <w:rsid w:val="004B23A6"/>
    <w:rsid w:val="004C0B08"/>
    <w:rsid w:val="004C1144"/>
    <w:rsid w:val="004C1B19"/>
    <w:rsid w:val="004C2045"/>
    <w:rsid w:val="004C3421"/>
    <w:rsid w:val="004C6DB9"/>
    <w:rsid w:val="004C7BA4"/>
    <w:rsid w:val="004D0752"/>
    <w:rsid w:val="004D0BB6"/>
    <w:rsid w:val="004D2481"/>
    <w:rsid w:val="004D3347"/>
    <w:rsid w:val="004D47C0"/>
    <w:rsid w:val="004D5B7D"/>
    <w:rsid w:val="004D68A7"/>
    <w:rsid w:val="004D7EEC"/>
    <w:rsid w:val="004E12C5"/>
    <w:rsid w:val="004E3677"/>
    <w:rsid w:val="004E79CE"/>
    <w:rsid w:val="004F352B"/>
    <w:rsid w:val="004F4770"/>
    <w:rsid w:val="004F745B"/>
    <w:rsid w:val="00501827"/>
    <w:rsid w:val="00502573"/>
    <w:rsid w:val="00502993"/>
    <w:rsid w:val="0051199C"/>
    <w:rsid w:val="005168DD"/>
    <w:rsid w:val="00516946"/>
    <w:rsid w:val="00530D6B"/>
    <w:rsid w:val="00531D7A"/>
    <w:rsid w:val="00533893"/>
    <w:rsid w:val="005402CA"/>
    <w:rsid w:val="00543B01"/>
    <w:rsid w:val="00544144"/>
    <w:rsid w:val="00544523"/>
    <w:rsid w:val="00550D24"/>
    <w:rsid w:val="0055149F"/>
    <w:rsid w:val="0056190F"/>
    <w:rsid w:val="00562A35"/>
    <w:rsid w:val="005635BC"/>
    <w:rsid w:val="0056783E"/>
    <w:rsid w:val="00567A07"/>
    <w:rsid w:val="00567D39"/>
    <w:rsid w:val="00570B89"/>
    <w:rsid w:val="00572591"/>
    <w:rsid w:val="005741C7"/>
    <w:rsid w:val="005775F7"/>
    <w:rsid w:val="00585EB1"/>
    <w:rsid w:val="0058666C"/>
    <w:rsid w:val="005877A1"/>
    <w:rsid w:val="005933B2"/>
    <w:rsid w:val="005961FD"/>
    <w:rsid w:val="005A0C54"/>
    <w:rsid w:val="005A2C73"/>
    <w:rsid w:val="005A40C8"/>
    <w:rsid w:val="005A4164"/>
    <w:rsid w:val="005B01A3"/>
    <w:rsid w:val="005B3040"/>
    <w:rsid w:val="005B5F6A"/>
    <w:rsid w:val="005C0C6B"/>
    <w:rsid w:val="005C44C1"/>
    <w:rsid w:val="005D018B"/>
    <w:rsid w:val="005D1548"/>
    <w:rsid w:val="005D2A01"/>
    <w:rsid w:val="005D57FB"/>
    <w:rsid w:val="005D6D3A"/>
    <w:rsid w:val="005D78A5"/>
    <w:rsid w:val="005D7B71"/>
    <w:rsid w:val="005E2CC6"/>
    <w:rsid w:val="005E5F8A"/>
    <w:rsid w:val="005F237D"/>
    <w:rsid w:val="005F3977"/>
    <w:rsid w:val="005F3D30"/>
    <w:rsid w:val="005F58A2"/>
    <w:rsid w:val="00601186"/>
    <w:rsid w:val="006058DC"/>
    <w:rsid w:val="0060664E"/>
    <w:rsid w:val="0060722D"/>
    <w:rsid w:val="00613274"/>
    <w:rsid w:val="00614DCE"/>
    <w:rsid w:val="006207F9"/>
    <w:rsid w:val="00621F94"/>
    <w:rsid w:val="00622DEC"/>
    <w:rsid w:val="00625FEE"/>
    <w:rsid w:val="0062741E"/>
    <w:rsid w:val="006409E5"/>
    <w:rsid w:val="00642ED5"/>
    <w:rsid w:val="00642F32"/>
    <w:rsid w:val="00647BA0"/>
    <w:rsid w:val="00651971"/>
    <w:rsid w:val="0065326F"/>
    <w:rsid w:val="00657AC0"/>
    <w:rsid w:val="00660935"/>
    <w:rsid w:val="00662416"/>
    <w:rsid w:val="006627EB"/>
    <w:rsid w:val="0066458B"/>
    <w:rsid w:val="00666CB6"/>
    <w:rsid w:val="0067133E"/>
    <w:rsid w:val="00671DFD"/>
    <w:rsid w:val="006728DD"/>
    <w:rsid w:val="00674617"/>
    <w:rsid w:val="00676204"/>
    <w:rsid w:val="00677B2B"/>
    <w:rsid w:val="00677B61"/>
    <w:rsid w:val="00694667"/>
    <w:rsid w:val="00695E47"/>
    <w:rsid w:val="00696808"/>
    <w:rsid w:val="00697DB7"/>
    <w:rsid w:val="00697EF8"/>
    <w:rsid w:val="006B0821"/>
    <w:rsid w:val="006B25F2"/>
    <w:rsid w:val="006B3A73"/>
    <w:rsid w:val="006B40F6"/>
    <w:rsid w:val="006B4937"/>
    <w:rsid w:val="006C1CCF"/>
    <w:rsid w:val="006C2382"/>
    <w:rsid w:val="006D0E8F"/>
    <w:rsid w:val="006D3B67"/>
    <w:rsid w:val="006D6E5D"/>
    <w:rsid w:val="006E0D2D"/>
    <w:rsid w:val="006E146E"/>
    <w:rsid w:val="006E2EB2"/>
    <w:rsid w:val="006F02AD"/>
    <w:rsid w:val="00705D9C"/>
    <w:rsid w:val="0070630A"/>
    <w:rsid w:val="007073FF"/>
    <w:rsid w:val="007104B1"/>
    <w:rsid w:val="00713524"/>
    <w:rsid w:val="00713DA6"/>
    <w:rsid w:val="0071725E"/>
    <w:rsid w:val="00722399"/>
    <w:rsid w:val="00722706"/>
    <w:rsid w:val="007307DA"/>
    <w:rsid w:val="0073121B"/>
    <w:rsid w:val="00732619"/>
    <w:rsid w:val="007375D2"/>
    <w:rsid w:val="007404A8"/>
    <w:rsid w:val="00741B23"/>
    <w:rsid w:val="00742237"/>
    <w:rsid w:val="007473E0"/>
    <w:rsid w:val="00747DCE"/>
    <w:rsid w:val="00750F0B"/>
    <w:rsid w:val="00757221"/>
    <w:rsid w:val="0076163C"/>
    <w:rsid w:val="00762556"/>
    <w:rsid w:val="00770525"/>
    <w:rsid w:val="00771304"/>
    <w:rsid w:val="007724B9"/>
    <w:rsid w:val="00776A2F"/>
    <w:rsid w:val="00781784"/>
    <w:rsid w:val="007973D3"/>
    <w:rsid w:val="007A0090"/>
    <w:rsid w:val="007A1BFE"/>
    <w:rsid w:val="007A5F57"/>
    <w:rsid w:val="007B1010"/>
    <w:rsid w:val="007B1110"/>
    <w:rsid w:val="007C28C0"/>
    <w:rsid w:val="007C4555"/>
    <w:rsid w:val="007C4A37"/>
    <w:rsid w:val="007D1528"/>
    <w:rsid w:val="007D1AAC"/>
    <w:rsid w:val="007D3B8D"/>
    <w:rsid w:val="007D5997"/>
    <w:rsid w:val="007D6CE1"/>
    <w:rsid w:val="007D7AB4"/>
    <w:rsid w:val="007E0BFA"/>
    <w:rsid w:val="007E19D2"/>
    <w:rsid w:val="007E1E4A"/>
    <w:rsid w:val="007E352F"/>
    <w:rsid w:val="007E373B"/>
    <w:rsid w:val="007E53C7"/>
    <w:rsid w:val="007E713A"/>
    <w:rsid w:val="007F3FC7"/>
    <w:rsid w:val="007F6FB6"/>
    <w:rsid w:val="007F71A5"/>
    <w:rsid w:val="00800434"/>
    <w:rsid w:val="00802518"/>
    <w:rsid w:val="0080679B"/>
    <w:rsid w:val="008079BA"/>
    <w:rsid w:val="008119B8"/>
    <w:rsid w:val="00812060"/>
    <w:rsid w:val="00813708"/>
    <w:rsid w:val="008168B1"/>
    <w:rsid w:val="008214D8"/>
    <w:rsid w:val="00821F5D"/>
    <w:rsid w:val="008222B0"/>
    <w:rsid w:val="008234AE"/>
    <w:rsid w:val="008256A8"/>
    <w:rsid w:val="0082757A"/>
    <w:rsid w:val="008307FC"/>
    <w:rsid w:val="00833895"/>
    <w:rsid w:val="00845E34"/>
    <w:rsid w:val="008517D3"/>
    <w:rsid w:val="00857801"/>
    <w:rsid w:val="00863710"/>
    <w:rsid w:val="00863B87"/>
    <w:rsid w:val="0086411C"/>
    <w:rsid w:val="00864A16"/>
    <w:rsid w:val="0086580A"/>
    <w:rsid w:val="008728CC"/>
    <w:rsid w:val="00876B31"/>
    <w:rsid w:val="0087751B"/>
    <w:rsid w:val="00877739"/>
    <w:rsid w:val="0088075F"/>
    <w:rsid w:val="0088507A"/>
    <w:rsid w:val="0088686E"/>
    <w:rsid w:val="00887160"/>
    <w:rsid w:val="00890B60"/>
    <w:rsid w:val="008A3AD8"/>
    <w:rsid w:val="008A6F6D"/>
    <w:rsid w:val="008B1F13"/>
    <w:rsid w:val="008B63B8"/>
    <w:rsid w:val="008C1952"/>
    <w:rsid w:val="008C1C5E"/>
    <w:rsid w:val="008C76F7"/>
    <w:rsid w:val="008C7813"/>
    <w:rsid w:val="008D14A1"/>
    <w:rsid w:val="008D5867"/>
    <w:rsid w:val="008E04B8"/>
    <w:rsid w:val="008E1B4F"/>
    <w:rsid w:val="008E781B"/>
    <w:rsid w:val="008F0841"/>
    <w:rsid w:val="008F11DF"/>
    <w:rsid w:val="008F1FC4"/>
    <w:rsid w:val="008F5467"/>
    <w:rsid w:val="008F567A"/>
    <w:rsid w:val="00901388"/>
    <w:rsid w:val="009053B1"/>
    <w:rsid w:val="00906798"/>
    <w:rsid w:val="00911EE4"/>
    <w:rsid w:val="009231B3"/>
    <w:rsid w:val="00923413"/>
    <w:rsid w:val="0092557B"/>
    <w:rsid w:val="00930037"/>
    <w:rsid w:val="00931FA7"/>
    <w:rsid w:val="009326AB"/>
    <w:rsid w:val="00932F34"/>
    <w:rsid w:val="009348EA"/>
    <w:rsid w:val="009350BE"/>
    <w:rsid w:val="009350C2"/>
    <w:rsid w:val="009425AE"/>
    <w:rsid w:val="00944906"/>
    <w:rsid w:val="00950908"/>
    <w:rsid w:val="00962BBF"/>
    <w:rsid w:val="00966B9E"/>
    <w:rsid w:val="009711CD"/>
    <w:rsid w:val="00972820"/>
    <w:rsid w:val="009757E1"/>
    <w:rsid w:val="00981B0D"/>
    <w:rsid w:val="00982782"/>
    <w:rsid w:val="00982D78"/>
    <w:rsid w:val="009831B5"/>
    <w:rsid w:val="00987A72"/>
    <w:rsid w:val="009905DE"/>
    <w:rsid w:val="0099419A"/>
    <w:rsid w:val="00995FAF"/>
    <w:rsid w:val="0099626F"/>
    <w:rsid w:val="00997652"/>
    <w:rsid w:val="009A2191"/>
    <w:rsid w:val="009A3977"/>
    <w:rsid w:val="009A57F5"/>
    <w:rsid w:val="009A7384"/>
    <w:rsid w:val="009B5168"/>
    <w:rsid w:val="009C502D"/>
    <w:rsid w:val="009C7897"/>
    <w:rsid w:val="009D2D41"/>
    <w:rsid w:val="009D4548"/>
    <w:rsid w:val="009D4ECF"/>
    <w:rsid w:val="009D5089"/>
    <w:rsid w:val="009E079D"/>
    <w:rsid w:val="009E1A18"/>
    <w:rsid w:val="009F09A5"/>
    <w:rsid w:val="00A01388"/>
    <w:rsid w:val="00A01CAC"/>
    <w:rsid w:val="00A02DCA"/>
    <w:rsid w:val="00A039EB"/>
    <w:rsid w:val="00A03E63"/>
    <w:rsid w:val="00A0440D"/>
    <w:rsid w:val="00A057DE"/>
    <w:rsid w:val="00A1318F"/>
    <w:rsid w:val="00A2682F"/>
    <w:rsid w:val="00A26DE7"/>
    <w:rsid w:val="00A27C38"/>
    <w:rsid w:val="00A32FD2"/>
    <w:rsid w:val="00A33A05"/>
    <w:rsid w:val="00A37F58"/>
    <w:rsid w:val="00A4267D"/>
    <w:rsid w:val="00A44EFE"/>
    <w:rsid w:val="00A45CD9"/>
    <w:rsid w:val="00A472F8"/>
    <w:rsid w:val="00A47390"/>
    <w:rsid w:val="00A5313A"/>
    <w:rsid w:val="00A609FF"/>
    <w:rsid w:val="00A627AC"/>
    <w:rsid w:val="00A63622"/>
    <w:rsid w:val="00A640EF"/>
    <w:rsid w:val="00A646D1"/>
    <w:rsid w:val="00A70675"/>
    <w:rsid w:val="00A724DB"/>
    <w:rsid w:val="00A7270E"/>
    <w:rsid w:val="00A73A44"/>
    <w:rsid w:val="00A745DE"/>
    <w:rsid w:val="00A75F1B"/>
    <w:rsid w:val="00A86224"/>
    <w:rsid w:val="00A9193A"/>
    <w:rsid w:val="00A9555F"/>
    <w:rsid w:val="00A95C5B"/>
    <w:rsid w:val="00A97EAE"/>
    <w:rsid w:val="00AA17B9"/>
    <w:rsid w:val="00AA2195"/>
    <w:rsid w:val="00AA346F"/>
    <w:rsid w:val="00AA36AB"/>
    <w:rsid w:val="00AA561D"/>
    <w:rsid w:val="00AA6C1E"/>
    <w:rsid w:val="00AA6CA8"/>
    <w:rsid w:val="00AB309E"/>
    <w:rsid w:val="00AB5CEA"/>
    <w:rsid w:val="00AB5DDF"/>
    <w:rsid w:val="00AB7ABB"/>
    <w:rsid w:val="00AC223D"/>
    <w:rsid w:val="00AC4C45"/>
    <w:rsid w:val="00AC689F"/>
    <w:rsid w:val="00AD23AE"/>
    <w:rsid w:val="00AD37BF"/>
    <w:rsid w:val="00AD5134"/>
    <w:rsid w:val="00AD6490"/>
    <w:rsid w:val="00AD6C91"/>
    <w:rsid w:val="00AE397E"/>
    <w:rsid w:val="00AE73B3"/>
    <w:rsid w:val="00AE751D"/>
    <w:rsid w:val="00AF1D2D"/>
    <w:rsid w:val="00AF3833"/>
    <w:rsid w:val="00B0135E"/>
    <w:rsid w:val="00B033E2"/>
    <w:rsid w:val="00B07C59"/>
    <w:rsid w:val="00B12B32"/>
    <w:rsid w:val="00B131DA"/>
    <w:rsid w:val="00B15D4A"/>
    <w:rsid w:val="00B206AA"/>
    <w:rsid w:val="00B22A50"/>
    <w:rsid w:val="00B22E6B"/>
    <w:rsid w:val="00B2589F"/>
    <w:rsid w:val="00B27A30"/>
    <w:rsid w:val="00B3149B"/>
    <w:rsid w:val="00B32EB4"/>
    <w:rsid w:val="00B339E6"/>
    <w:rsid w:val="00B34E41"/>
    <w:rsid w:val="00B41A22"/>
    <w:rsid w:val="00B46AC3"/>
    <w:rsid w:val="00B46AFF"/>
    <w:rsid w:val="00B53C8C"/>
    <w:rsid w:val="00B53CDF"/>
    <w:rsid w:val="00B5508D"/>
    <w:rsid w:val="00B678EE"/>
    <w:rsid w:val="00B67E9F"/>
    <w:rsid w:val="00B67FA7"/>
    <w:rsid w:val="00B72A7F"/>
    <w:rsid w:val="00B743D8"/>
    <w:rsid w:val="00B745BE"/>
    <w:rsid w:val="00B77707"/>
    <w:rsid w:val="00B8299A"/>
    <w:rsid w:val="00B86C11"/>
    <w:rsid w:val="00B8736F"/>
    <w:rsid w:val="00B90554"/>
    <w:rsid w:val="00B90F32"/>
    <w:rsid w:val="00B940F4"/>
    <w:rsid w:val="00BA0D06"/>
    <w:rsid w:val="00BA4115"/>
    <w:rsid w:val="00BA6E13"/>
    <w:rsid w:val="00BB1419"/>
    <w:rsid w:val="00BB3C8D"/>
    <w:rsid w:val="00BB46C7"/>
    <w:rsid w:val="00BB4C65"/>
    <w:rsid w:val="00BB5BCC"/>
    <w:rsid w:val="00BC1960"/>
    <w:rsid w:val="00BD6473"/>
    <w:rsid w:val="00BD6FDE"/>
    <w:rsid w:val="00BE1A6B"/>
    <w:rsid w:val="00BE2606"/>
    <w:rsid w:val="00BE4EFA"/>
    <w:rsid w:val="00BE68DC"/>
    <w:rsid w:val="00BE7344"/>
    <w:rsid w:val="00BF6350"/>
    <w:rsid w:val="00BF7034"/>
    <w:rsid w:val="00C04759"/>
    <w:rsid w:val="00C05D5D"/>
    <w:rsid w:val="00C0710D"/>
    <w:rsid w:val="00C10271"/>
    <w:rsid w:val="00C104A6"/>
    <w:rsid w:val="00C1275D"/>
    <w:rsid w:val="00C130D2"/>
    <w:rsid w:val="00C16971"/>
    <w:rsid w:val="00C17F54"/>
    <w:rsid w:val="00C22133"/>
    <w:rsid w:val="00C22F60"/>
    <w:rsid w:val="00C2314F"/>
    <w:rsid w:val="00C236ED"/>
    <w:rsid w:val="00C23FAE"/>
    <w:rsid w:val="00C34C30"/>
    <w:rsid w:val="00C36835"/>
    <w:rsid w:val="00C37D57"/>
    <w:rsid w:val="00C4221F"/>
    <w:rsid w:val="00C446D1"/>
    <w:rsid w:val="00C45E55"/>
    <w:rsid w:val="00C52728"/>
    <w:rsid w:val="00C64A1F"/>
    <w:rsid w:val="00C67DAF"/>
    <w:rsid w:val="00C70542"/>
    <w:rsid w:val="00C7063A"/>
    <w:rsid w:val="00C71D4C"/>
    <w:rsid w:val="00C728AB"/>
    <w:rsid w:val="00C759C5"/>
    <w:rsid w:val="00C77894"/>
    <w:rsid w:val="00C8252B"/>
    <w:rsid w:val="00C86B63"/>
    <w:rsid w:val="00C90663"/>
    <w:rsid w:val="00C9198A"/>
    <w:rsid w:val="00CA6BA6"/>
    <w:rsid w:val="00CA73F5"/>
    <w:rsid w:val="00CB0F51"/>
    <w:rsid w:val="00CB21EF"/>
    <w:rsid w:val="00CB2497"/>
    <w:rsid w:val="00CB5B89"/>
    <w:rsid w:val="00CB7951"/>
    <w:rsid w:val="00CC034C"/>
    <w:rsid w:val="00CC5046"/>
    <w:rsid w:val="00CC5136"/>
    <w:rsid w:val="00CD24B5"/>
    <w:rsid w:val="00CD2DF5"/>
    <w:rsid w:val="00CD2E40"/>
    <w:rsid w:val="00CD504B"/>
    <w:rsid w:val="00CD768E"/>
    <w:rsid w:val="00CE008C"/>
    <w:rsid w:val="00CE3AF6"/>
    <w:rsid w:val="00CE6746"/>
    <w:rsid w:val="00CE7CB1"/>
    <w:rsid w:val="00CF1F14"/>
    <w:rsid w:val="00CF5920"/>
    <w:rsid w:val="00CF6E47"/>
    <w:rsid w:val="00D03B83"/>
    <w:rsid w:val="00D04778"/>
    <w:rsid w:val="00D0756A"/>
    <w:rsid w:val="00D10265"/>
    <w:rsid w:val="00D1208C"/>
    <w:rsid w:val="00D122FA"/>
    <w:rsid w:val="00D25365"/>
    <w:rsid w:val="00D30D20"/>
    <w:rsid w:val="00D315A9"/>
    <w:rsid w:val="00D318B6"/>
    <w:rsid w:val="00D32C90"/>
    <w:rsid w:val="00D34EFB"/>
    <w:rsid w:val="00D35F5B"/>
    <w:rsid w:val="00D43C63"/>
    <w:rsid w:val="00D43EF2"/>
    <w:rsid w:val="00D44846"/>
    <w:rsid w:val="00D44989"/>
    <w:rsid w:val="00D46BD5"/>
    <w:rsid w:val="00D52638"/>
    <w:rsid w:val="00D52A8F"/>
    <w:rsid w:val="00D52F04"/>
    <w:rsid w:val="00D52F1D"/>
    <w:rsid w:val="00D627D3"/>
    <w:rsid w:val="00D6720E"/>
    <w:rsid w:val="00D71D72"/>
    <w:rsid w:val="00D749A7"/>
    <w:rsid w:val="00D75446"/>
    <w:rsid w:val="00D75EB8"/>
    <w:rsid w:val="00D771CE"/>
    <w:rsid w:val="00D86361"/>
    <w:rsid w:val="00D90858"/>
    <w:rsid w:val="00D92143"/>
    <w:rsid w:val="00D949B4"/>
    <w:rsid w:val="00D96BD2"/>
    <w:rsid w:val="00DA4010"/>
    <w:rsid w:val="00DB1293"/>
    <w:rsid w:val="00DB13B3"/>
    <w:rsid w:val="00DB562D"/>
    <w:rsid w:val="00DC1F5A"/>
    <w:rsid w:val="00DC225F"/>
    <w:rsid w:val="00DD0DFB"/>
    <w:rsid w:val="00DD4F43"/>
    <w:rsid w:val="00DD591D"/>
    <w:rsid w:val="00DE0B74"/>
    <w:rsid w:val="00DE1A5C"/>
    <w:rsid w:val="00DE1CE3"/>
    <w:rsid w:val="00DE7A8C"/>
    <w:rsid w:val="00DF011A"/>
    <w:rsid w:val="00DF03B6"/>
    <w:rsid w:val="00DF0727"/>
    <w:rsid w:val="00DF57AC"/>
    <w:rsid w:val="00E0155B"/>
    <w:rsid w:val="00E12B28"/>
    <w:rsid w:val="00E17C0D"/>
    <w:rsid w:val="00E255C3"/>
    <w:rsid w:val="00E2659F"/>
    <w:rsid w:val="00E26E37"/>
    <w:rsid w:val="00E33787"/>
    <w:rsid w:val="00E4020C"/>
    <w:rsid w:val="00E41746"/>
    <w:rsid w:val="00E43C81"/>
    <w:rsid w:val="00E51E6F"/>
    <w:rsid w:val="00E537DD"/>
    <w:rsid w:val="00E5546D"/>
    <w:rsid w:val="00E57B52"/>
    <w:rsid w:val="00E609FF"/>
    <w:rsid w:val="00E61124"/>
    <w:rsid w:val="00E62C28"/>
    <w:rsid w:val="00E64868"/>
    <w:rsid w:val="00E65CFA"/>
    <w:rsid w:val="00E724BA"/>
    <w:rsid w:val="00E774FA"/>
    <w:rsid w:val="00E828A0"/>
    <w:rsid w:val="00E855B9"/>
    <w:rsid w:val="00E902A4"/>
    <w:rsid w:val="00E95265"/>
    <w:rsid w:val="00E95F8D"/>
    <w:rsid w:val="00EA00BC"/>
    <w:rsid w:val="00EA409C"/>
    <w:rsid w:val="00EA6924"/>
    <w:rsid w:val="00EA7E90"/>
    <w:rsid w:val="00EB5B47"/>
    <w:rsid w:val="00EC173E"/>
    <w:rsid w:val="00EC2006"/>
    <w:rsid w:val="00EC23BE"/>
    <w:rsid w:val="00ED2475"/>
    <w:rsid w:val="00ED2B56"/>
    <w:rsid w:val="00ED3378"/>
    <w:rsid w:val="00ED3539"/>
    <w:rsid w:val="00ED6045"/>
    <w:rsid w:val="00ED64C2"/>
    <w:rsid w:val="00ED7BDB"/>
    <w:rsid w:val="00EE578A"/>
    <w:rsid w:val="00EF1C55"/>
    <w:rsid w:val="00EF3B09"/>
    <w:rsid w:val="00EF5B2C"/>
    <w:rsid w:val="00EF7270"/>
    <w:rsid w:val="00EF7B33"/>
    <w:rsid w:val="00EF7CEF"/>
    <w:rsid w:val="00F00D30"/>
    <w:rsid w:val="00F01557"/>
    <w:rsid w:val="00F13EE8"/>
    <w:rsid w:val="00F14086"/>
    <w:rsid w:val="00F14560"/>
    <w:rsid w:val="00F14E44"/>
    <w:rsid w:val="00F15151"/>
    <w:rsid w:val="00F15901"/>
    <w:rsid w:val="00F17446"/>
    <w:rsid w:val="00F239B3"/>
    <w:rsid w:val="00F24CEF"/>
    <w:rsid w:val="00F2548B"/>
    <w:rsid w:val="00F25692"/>
    <w:rsid w:val="00F336D8"/>
    <w:rsid w:val="00F40748"/>
    <w:rsid w:val="00F42662"/>
    <w:rsid w:val="00F429F3"/>
    <w:rsid w:val="00F432DE"/>
    <w:rsid w:val="00F4710C"/>
    <w:rsid w:val="00F47946"/>
    <w:rsid w:val="00F55C4A"/>
    <w:rsid w:val="00F56C37"/>
    <w:rsid w:val="00F6115D"/>
    <w:rsid w:val="00F61988"/>
    <w:rsid w:val="00F631AB"/>
    <w:rsid w:val="00F646AC"/>
    <w:rsid w:val="00F67E68"/>
    <w:rsid w:val="00F75E90"/>
    <w:rsid w:val="00F775C6"/>
    <w:rsid w:val="00F77B55"/>
    <w:rsid w:val="00F83C1E"/>
    <w:rsid w:val="00F85BC2"/>
    <w:rsid w:val="00F909E0"/>
    <w:rsid w:val="00F91D99"/>
    <w:rsid w:val="00F93805"/>
    <w:rsid w:val="00FA38BE"/>
    <w:rsid w:val="00FA7608"/>
    <w:rsid w:val="00FB7801"/>
    <w:rsid w:val="00FC22AD"/>
    <w:rsid w:val="00FD2DE2"/>
    <w:rsid w:val="00FD4312"/>
    <w:rsid w:val="00FE1395"/>
    <w:rsid w:val="00FE1C7E"/>
    <w:rsid w:val="00FE26D6"/>
    <w:rsid w:val="00FE5CDB"/>
    <w:rsid w:val="00FE7DDF"/>
    <w:rsid w:val="00FF25D7"/>
    <w:rsid w:val="00FF5921"/>
    <w:rsid w:val="00FF59D1"/>
    <w:rsid w:val="00FF60DB"/>
    <w:rsid w:val="00FF78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A5C6"/>
  <w15:docId w15:val="{5CFF6BD5-0881-4F8D-816A-4482E4E17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404A8"/>
    <w:rPr>
      <w:rFonts w:ascii="TimesLT" w:hAnsi="TimesLT"/>
      <w:sz w:val="26"/>
      <w:lang w:eastAsia="en-US"/>
    </w:rPr>
  </w:style>
  <w:style w:type="paragraph" w:styleId="Antrat1">
    <w:name w:val="heading 1"/>
    <w:basedOn w:val="prastasis"/>
    <w:next w:val="prastasis"/>
    <w:qFormat/>
    <w:rsid w:val="00D52638"/>
    <w:pPr>
      <w:keepNext/>
      <w:numPr>
        <w:numId w:val="3"/>
      </w:numPr>
      <w:spacing w:before="240" w:after="240"/>
      <w:jc w:val="center"/>
      <w:outlineLvl w:val="0"/>
    </w:pPr>
    <w:rPr>
      <w:rFonts w:ascii="Times New Roman" w:hAnsi="Times New Roman"/>
      <w:caps/>
      <w:kern w:val="32"/>
      <w:sz w:val="24"/>
    </w:rPr>
  </w:style>
  <w:style w:type="paragraph" w:styleId="Antrat2">
    <w:name w:val="heading 2"/>
    <w:basedOn w:val="prastasis"/>
    <w:next w:val="Antrat3"/>
    <w:qFormat/>
    <w:rsid w:val="00D52638"/>
    <w:pPr>
      <w:numPr>
        <w:ilvl w:val="1"/>
        <w:numId w:val="3"/>
      </w:numPr>
      <w:spacing w:before="240"/>
      <w:jc w:val="both"/>
      <w:outlineLvl w:val="1"/>
    </w:pPr>
    <w:rPr>
      <w:rFonts w:ascii="Times New Roman" w:hAnsi="Times New Roman"/>
      <w:b/>
      <w:sz w:val="24"/>
    </w:rPr>
  </w:style>
  <w:style w:type="paragraph" w:styleId="Antrat3">
    <w:name w:val="heading 3"/>
    <w:basedOn w:val="prastasis"/>
    <w:qFormat/>
    <w:rsid w:val="00D52638"/>
    <w:pPr>
      <w:numPr>
        <w:ilvl w:val="2"/>
        <w:numId w:val="3"/>
      </w:numPr>
      <w:spacing w:before="50"/>
      <w:jc w:val="both"/>
      <w:outlineLvl w:val="2"/>
    </w:pPr>
    <w:rPr>
      <w:rFonts w:ascii="Times New Roman" w:hAnsi="Times New Roman"/>
      <w:sz w:val="24"/>
    </w:rPr>
  </w:style>
  <w:style w:type="paragraph" w:styleId="Antrat4">
    <w:name w:val="heading 4"/>
    <w:aliases w:val="Heading 4 Char Char Char Char"/>
    <w:basedOn w:val="prastasis"/>
    <w:qFormat/>
    <w:rsid w:val="00D52638"/>
    <w:pPr>
      <w:numPr>
        <w:ilvl w:val="3"/>
        <w:numId w:val="3"/>
      </w:numPr>
      <w:jc w:val="both"/>
      <w:outlineLvl w:val="3"/>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7404A8"/>
    <w:pPr>
      <w:tabs>
        <w:tab w:val="center" w:pos="4153"/>
        <w:tab w:val="right" w:pos="8306"/>
      </w:tabs>
    </w:pPr>
  </w:style>
  <w:style w:type="paragraph" w:styleId="Porat">
    <w:name w:val="footer"/>
    <w:basedOn w:val="prastasis"/>
    <w:rsid w:val="007404A8"/>
    <w:pPr>
      <w:tabs>
        <w:tab w:val="center" w:pos="4153"/>
        <w:tab w:val="right" w:pos="8306"/>
      </w:tabs>
    </w:pPr>
  </w:style>
  <w:style w:type="character" w:styleId="Puslapionumeris">
    <w:name w:val="page number"/>
    <w:basedOn w:val="Numatytasispastraiposriftas"/>
    <w:rsid w:val="007404A8"/>
  </w:style>
  <w:style w:type="character" w:styleId="Hipersaitas">
    <w:name w:val="Hyperlink"/>
    <w:rsid w:val="007404A8"/>
    <w:rPr>
      <w:color w:val="0000FF"/>
      <w:u w:val="single"/>
    </w:rPr>
  </w:style>
  <w:style w:type="character" w:customStyle="1" w:styleId="AntratsDiagrama">
    <w:name w:val="Antraštės Diagrama"/>
    <w:link w:val="Antrats"/>
    <w:rsid w:val="00BB1419"/>
    <w:rPr>
      <w:rFonts w:ascii="TimesLT" w:hAnsi="TimesLT"/>
      <w:sz w:val="26"/>
      <w:lang w:val="lt-LT" w:eastAsia="en-US" w:bidi="ar-SA"/>
    </w:rPr>
  </w:style>
  <w:style w:type="paragraph" w:styleId="Debesliotekstas">
    <w:name w:val="Balloon Text"/>
    <w:basedOn w:val="prastasis"/>
    <w:semiHidden/>
    <w:rsid w:val="00ED2475"/>
    <w:rPr>
      <w:rFonts w:ascii="Tahoma" w:hAnsi="Tahoma" w:cs="Tahoma"/>
      <w:sz w:val="16"/>
      <w:szCs w:val="16"/>
    </w:rPr>
  </w:style>
  <w:style w:type="paragraph" w:styleId="prastasiniatinklio">
    <w:name w:val="Normal (Web)"/>
    <w:basedOn w:val="prastasis"/>
    <w:rsid w:val="006D6E5D"/>
    <w:rPr>
      <w:rFonts w:ascii="Times New Roman" w:hAnsi="Times New Roman"/>
      <w:sz w:val="24"/>
      <w:szCs w:val="24"/>
    </w:rPr>
  </w:style>
  <w:style w:type="paragraph" w:customStyle="1" w:styleId="Default">
    <w:name w:val="Default"/>
    <w:rsid w:val="00C759C5"/>
    <w:pPr>
      <w:autoSpaceDE w:val="0"/>
      <w:autoSpaceDN w:val="0"/>
      <w:adjustRightInd w:val="0"/>
    </w:pPr>
    <w:rPr>
      <w:color w:val="000000"/>
      <w:sz w:val="24"/>
      <w:szCs w:val="24"/>
    </w:rPr>
  </w:style>
  <w:style w:type="paragraph" w:styleId="Sraopastraipa">
    <w:name w:val="List Paragraph"/>
    <w:basedOn w:val="prastasis"/>
    <w:uiPriority w:val="34"/>
    <w:qFormat/>
    <w:rsid w:val="00864A16"/>
    <w:pPr>
      <w:ind w:left="720"/>
      <w:contextualSpacing/>
    </w:pPr>
    <w:rPr>
      <w:rFonts w:ascii="Times New Roman" w:hAnsi="Times New Roman"/>
      <w:sz w:val="24"/>
      <w:szCs w:val="24"/>
      <w:lang w:eastAsia="lt-LT"/>
    </w:rPr>
  </w:style>
  <w:style w:type="character" w:styleId="Grietas">
    <w:name w:val="Strong"/>
    <w:uiPriority w:val="22"/>
    <w:qFormat/>
    <w:rsid w:val="00950908"/>
    <w:rPr>
      <w:b/>
      <w:bCs/>
    </w:rPr>
  </w:style>
  <w:style w:type="character" w:customStyle="1" w:styleId="TekstasChar">
    <w:name w:val="Tekstas Char"/>
    <w:basedOn w:val="Numatytasispastraiposriftas"/>
    <w:link w:val="Tekstas"/>
    <w:locked/>
    <w:rsid w:val="00BB4C65"/>
    <w:rPr>
      <w:rFonts w:ascii="Calibri" w:hAnsi="Calibri"/>
    </w:rPr>
  </w:style>
  <w:style w:type="paragraph" w:customStyle="1" w:styleId="Tekstas">
    <w:name w:val="Tekstas"/>
    <w:basedOn w:val="prastasis"/>
    <w:link w:val="TekstasChar"/>
    <w:rsid w:val="00BB4C65"/>
    <w:pPr>
      <w:spacing w:line="360" w:lineRule="auto"/>
      <w:jc w:val="both"/>
    </w:pPr>
    <w:rPr>
      <w:rFonts w:ascii="Calibri" w:hAnsi="Calibri"/>
      <w:sz w:val="20"/>
      <w:lang w:eastAsia="lt-LT"/>
    </w:rPr>
  </w:style>
  <w:style w:type="character" w:styleId="Neapdorotaspaminjimas">
    <w:name w:val="Unresolved Mention"/>
    <w:basedOn w:val="Numatytasispastraiposriftas"/>
    <w:uiPriority w:val="99"/>
    <w:semiHidden/>
    <w:unhideWhenUsed/>
    <w:rsid w:val="00544523"/>
    <w:rPr>
      <w:color w:val="605E5C"/>
      <w:shd w:val="clear" w:color="auto" w:fill="E1DFDD"/>
    </w:rPr>
  </w:style>
  <w:style w:type="character" w:customStyle="1" w:styleId="fontstyle01">
    <w:name w:val="fontstyle01"/>
    <w:basedOn w:val="Numatytasispastraiposriftas"/>
    <w:rsid w:val="006D3B67"/>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91379">
      <w:bodyDiv w:val="1"/>
      <w:marLeft w:val="0"/>
      <w:marRight w:val="0"/>
      <w:marTop w:val="0"/>
      <w:marBottom w:val="0"/>
      <w:divBdr>
        <w:top w:val="none" w:sz="0" w:space="0" w:color="auto"/>
        <w:left w:val="none" w:sz="0" w:space="0" w:color="auto"/>
        <w:bottom w:val="none" w:sz="0" w:space="0" w:color="auto"/>
        <w:right w:val="none" w:sz="0" w:space="0" w:color="auto"/>
      </w:divBdr>
    </w:div>
    <w:div w:id="133985273">
      <w:bodyDiv w:val="1"/>
      <w:marLeft w:val="0"/>
      <w:marRight w:val="0"/>
      <w:marTop w:val="0"/>
      <w:marBottom w:val="0"/>
      <w:divBdr>
        <w:top w:val="none" w:sz="0" w:space="0" w:color="auto"/>
        <w:left w:val="none" w:sz="0" w:space="0" w:color="auto"/>
        <w:bottom w:val="none" w:sz="0" w:space="0" w:color="auto"/>
        <w:right w:val="none" w:sz="0" w:space="0" w:color="auto"/>
      </w:divBdr>
    </w:div>
    <w:div w:id="231745516">
      <w:bodyDiv w:val="1"/>
      <w:marLeft w:val="0"/>
      <w:marRight w:val="0"/>
      <w:marTop w:val="0"/>
      <w:marBottom w:val="0"/>
      <w:divBdr>
        <w:top w:val="none" w:sz="0" w:space="0" w:color="auto"/>
        <w:left w:val="none" w:sz="0" w:space="0" w:color="auto"/>
        <w:bottom w:val="none" w:sz="0" w:space="0" w:color="auto"/>
        <w:right w:val="none" w:sz="0" w:space="0" w:color="auto"/>
      </w:divBdr>
    </w:div>
    <w:div w:id="467817772">
      <w:bodyDiv w:val="1"/>
      <w:marLeft w:val="0"/>
      <w:marRight w:val="0"/>
      <w:marTop w:val="0"/>
      <w:marBottom w:val="0"/>
      <w:divBdr>
        <w:top w:val="none" w:sz="0" w:space="0" w:color="auto"/>
        <w:left w:val="none" w:sz="0" w:space="0" w:color="auto"/>
        <w:bottom w:val="none" w:sz="0" w:space="0" w:color="auto"/>
        <w:right w:val="none" w:sz="0" w:space="0" w:color="auto"/>
      </w:divBdr>
    </w:div>
    <w:div w:id="533882784">
      <w:bodyDiv w:val="1"/>
      <w:marLeft w:val="0"/>
      <w:marRight w:val="0"/>
      <w:marTop w:val="0"/>
      <w:marBottom w:val="0"/>
      <w:divBdr>
        <w:top w:val="none" w:sz="0" w:space="0" w:color="auto"/>
        <w:left w:val="none" w:sz="0" w:space="0" w:color="auto"/>
        <w:bottom w:val="none" w:sz="0" w:space="0" w:color="auto"/>
        <w:right w:val="none" w:sz="0" w:space="0" w:color="auto"/>
      </w:divBdr>
    </w:div>
    <w:div w:id="597062896">
      <w:bodyDiv w:val="1"/>
      <w:marLeft w:val="0"/>
      <w:marRight w:val="0"/>
      <w:marTop w:val="0"/>
      <w:marBottom w:val="0"/>
      <w:divBdr>
        <w:top w:val="none" w:sz="0" w:space="0" w:color="auto"/>
        <w:left w:val="none" w:sz="0" w:space="0" w:color="auto"/>
        <w:bottom w:val="none" w:sz="0" w:space="0" w:color="auto"/>
        <w:right w:val="none" w:sz="0" w:space="0" w:color="auto"/>
      </w:divBdr>
    </w:div>
    <w:div w:id="706681340">
      <w:bodyDiv w:val="1"/>
      <w:marLeft w:val="0"/>
      <w:marRight w:val="0"/>
      <w:marTop w:val="0"/>
      <w:marBottom w:val="0"/>
      <w:divBdr>
        <w:top w:val="none" w:sz="0" w:space="0" w:color="auto"/>
        <w:left w:val="none" w:sz="0" w:space="0" w:color="auto"/>
        <w:bottom w:val="none" w:sz="0" w:space="0" w:color="auto"/>
        <w:right w:val="none" w:sz="0" w:space="0" w:color="auto"/>
      </w:divBdr>
    </w:div>
    <w:div w:id="752240837">
      <w:bodyDiv w:val="1"/>
      <w:marLeft w:val="0"/>
      <w:marRight w:val="0"/>
      <w:marTop w:val="0"/>
      <w:marBottom w:val="0"/>
      <w:divBdr>
        <w:top w:val="none" w:sz="0" w:space="0" w:color="auto"/>
        <w:left w:val="none" w:sz="0" w:space="0" w:color="auto"/>
        <w:bottom w:val="none" w:sz="0" w:space="0" w:color="auto"/>
        <w:right w:val="none" w:sz="0" w:space="0" w:color="auto"/>
      </w:divBdr>
    </w:div>
    <w:div w:id="917401041">
      <w:bodyDiv w:val="1"/>
      <w:marLeft w:val="0"/>
      <w:marRight w:val="0"/>
      <w:marTop w:val="0"/>
      <w:marBottom w:val="0"/>
      <w:divBdr>
        <w:top w:val="none" w:sz="0" w:space="0" w:color="auto"/>
        <w:left w:val="none" w:sz="0" w:space="0" w:color="auto"/>
        <w:bottom w:val="none" w:sz="0" w:space="0" w:color="auto"/>
        <w:right w:val="none" w:sz="0" w:space="0" w:color="auto"/>
      </w:divBdr>
    </w:div>
    <w:div w:id="1005520865">
      <w:bodyDiv w:val="1"/>
      <w:marLeft w:val="0"/>
      <w:marRight w:val="0"/>
      <w:marTop w:val="0"/>
      <w:marBottom w:val="0"/>
      <w:divBdr>
        <w:top w:val="none" w:sz="0" w:space="0" w:color="auto"/>
        <w:left w:val="none" w:sz="0" w:space="0" w:color="auto"/>
        <w:bottom w:val="none" w:sz="0" w:space="0" w:color="auto"/>
        <w:right w:val="none" w:sz="0" w:space="0" w:color="auto"/>
      </w:divBdr>
    </w:div>
    <w:div w:id="1066995797">
      <w:bodyDiv w:val="1"/>
      <w:marLeft w:val="0"/>
      <w:marRight w:val="0"/>
      <w:marTop w:val="0"/>
      <w:marBottom w:val="0"/>
      <w:divBdr>
        <w:top w:val="none" w:sz="0" w:space="0" w:color="auto"/>
        <w:left w:val="none" w:sz="0" w:space="0" w:color="auto"/>
        <w:bottom w:val="none" w:sz="0" w:space="0" w:color="auto"/>
        <w:right w:val="none" w:sz="0" w:space="0" w:color="auto"/>
      </w:divBdr>
    </w:div>
    <w:div w:id="1134559935">
      <w:bodyDiv w:val="1"/>
      <w:marLeft w:val="0"/>
      <w:marRight w:val="0"/>
      <w:marTop w:val="0"/>
      <w:marBottom w:val="0"/>
      <w:divBdr>
        <w:top w:val="none" w:sz="0" w:space="0" w:color="auto"/>
        <w:left w:val="none" w:sz="0" w:space="0" w:color="auto"/>
        <w:bottom w:val="none" w:sz="0" w:space="0" w:color="auto"/>
        <w:right w:val="none" w:sz="0" w:space="0" w:color="auto"/>
      </w:divBdr>
    </w:div>
    <w:div w:id="1181509649">
      <w:bodyDiv w:val="1"/>
      <w:marLeft w:val="0"/>
      <w:marRight w:val="0"/>
      <w:marTop w:val="0"/>
      <w:marBottom w:val="0"/>
      <w:divBdr>
        <w:top w:val="none" w:sz="0" w:space="0" w:color="auto"/>
        <w:left w:val="none" w:sz="0" w:space="0" w:color="auto"/>
        <w:bottom w:val="none" w:sz="0" w:space="0" w:color="auto"/>
        <w:right w:val="none" w:sz="0" w:space="0" w:color="auto"/>
      </w:divBdr>
    </w:div>
    <w:div w:id="1279530049">
      <w:bodyDiv w:val="1"/>
      <w:marLeft w:val="0"/>
      <w:marRight w:val="0"/>
      <w:marTop w:val="0"/>
      <w:marBottom w:val="0"/>
      <w:divBdr>
        <w:top w:val="none" w:sz="0" w:space="0" w:color="auto"/>
        <w:left w:val="none" w:sz="0" w:space="0" w:color="auto"/>
        <w:bottom w:val="none" w:sz="0" w:space="0" w:color="auto"/>
        <w:right w:val="none" w:sz="0" w:space="0" w:color="auto"/>
      </w:divBdr>
    </w:div>
    <w:div w:id="1286545550">
      <w:bodyDiv w:val="1"/>
      <w:marLeft w:val="0"/>
      <w:marRight w:val="0"/>
      <w:marTop w:val="0"/>
      <w:marBottom w:val="0"/>
      <w:divBdr>
        <w:top w:val="none" w:sz="0" w:space="0" w:color="auto"/>
        <w:left w:val="none" w:sz="0" w:space="0" w:color="auto"/>
        <w:bottom w:val="none" w:sz="0" w:space="0" w:color="auto"/>
        <w:right w:val="none" w:sz="0" w:space="0" w:color="auto"/>
      </w:divBdr>
    </w:div>
    <w:div w:id="1438059391">
      <w:bodyDiv w:val="1"/>
      <w:marLeft w:val="0"/>
      <w:marRight w:val="0"/>
      <w:marTop w:val="0"/>
      <w:marBottom w:val="0"/>
      <w:divBdr>
        <w:top w:val="none" w:sz="0" w:space="0" w:color="auto"/>
        <w:left w:val="none" w:sz="0" w:space="0" w:color="auto"/>
        <w:bottom w:val="none" w:sz="0" w:space="0" w:color="auto"/>
        <w:right w:val="none" w:sz="0" w:space="0" w:color="auto"/>
      </w:divBdr>
    </w:div>
    <w:div w:id="1549298914">
      <w:bodyDiv w:val="1"/>
      <w:marLeft w:val="0"/>
      <w:marRight w:val="0"/>
      <w:marTop w:val="0"/>
      <w:marBottom w:val="0"/>
      <w:divBdr>
        <w:top w:val="none" w:sz="0" w:space="0" w:color="auto"/>
        <w:left w:val="none" w:sz="0" w:space="0" w:color="auto"/>
        <w:bottom w:val="none" w:sz="0" w:space="0" w:color="auto"/>
        <w:right w:val="none" w:sz="0" w:space="0" w:color="auto"/>
      </w:divBdr>
    </w:div>
    <w:div w:id="1613628229">
      <w:bodyDiv w:val="1"/>
      <w:marLeft w:val="0"/>
      <w:marRight w:val="0"/>
      <w:marTop w:val="0"/>
      <w:marBottom w:val="0"/>
      <w:divBdr>
        <w:top w:val="none" w:sz="0" w:space="0" w:color="auto"/>
        <w:left w:val="none" w:sz="0" w:space="0" w:color="auto"/>
        <w:bottom w:val="none" w:sz="0" w:space="0" w:color="auto"/>
        <w:right w:val="none" w:sz="0" w:space="0" w:color="auto"/>
      </w:divBdr>
    </w:div>
    <w:div w:id="1771660196">
      <w:bodyDiv w:val="1"/>
      <w:marLeft w:val="0"/>
      <w:marRight w:val="0"/>
      <w:marTop w:val="0"/>
      <w:marBottom w:val="0"/>
      <w:divBdr>
        <w:top w:val="none" w:sz="0" w:space="0" w:color="auto"/>
        <w:left w:val="none" w:sz="0" w:space="0" w:color="auto"/>
        <w:bottom w:val="none" w:sz="0" w:space="0" w:color="auto"/>
        <w:right w:val="none" w:sz="0" w:space="0" w:color="auto"/>
      </w:divBdr>
    </w:div>
    <w:div w:id="1786197428">
      <w:bodyDiv w:val="1"/>
      <w:marLeft w:val="0"/>
      <w:marRight w:val="0"/>
      <w:marTop w:val="0"/>
      <w:marBottom w:val="0"/>
      <w:divBdr>
        <w:top w:val="none" w:sz="0" w:space="0" w:color="auto"/>
        <w:left w:val="none" w:sz="0" w:space="0" w:color="auto"/>
        <w:bottom w:val="none" w:sz="0" w:space="0" w:color="auto"/>
        <w:right w:val="none" w:sz="0" w:space="0" w:color="auto"/>
      </w:divBdr>
    </w:div>
    <w:div w:id="1789271775">
      <w:bodyDiv w:val="1"/>
      <w:marLeft w:val="0"/>
      <w:marRight w:val="0"/>
      <w:marTop w:val="0"/>
      <w:marBottom w:val="0"/>
      <w:divBdr>
        <w:top w:val="none" w:sz="0" w:space="0" w:color="auto"/>
        <w:left w:val="none" w:sz="0" w:space="0" w:color="auto"/>
        <w:bottom w:val="none" w:sz="0" w:space="0" w:color="auto"/>
        <w:right w:val="none" w:sz="0" w:space="0" w:color="auto"/>
      </w:divBdr>
    </w:div>
    <w:div w:id="1842157398">
      <w:bodyDiv w:val="1"/>
      <w:marLeft w:val="0"/>
      <w:marRight w:val="0"/>
      <w:marTop w:val="0"/>
      <w:marBottom w:val="0"/>
      <w:divBdr>
        <w:top w:val="none" w:sz="0" w:space="0" w:color="auto"/>
        <w:left w:val="none" w:sz="0" w:space="0" w:color="auto"/>
        <w:bottom w:val="none" w:sz="0" w:space="0" w:color="auto"/>
        <w:right w:val="none" w:sz="0" w:space="0" w:color="auto"/>
      </w:divBdr>
    </w:div>
    <w:div w:id="1897083289">
      <w:bodyDiv w:val="1"/>
      <w:marLeft w:val="0"/>
      <w:marRight w:val="0"/>
      <w:marTop w:val="0"/>
      <w:marBottom w:val="0"/>
      <w:divBdr>
        <w:top w:val="none" w:sz="0" w:space="0" w:color="auto"/>
        <w:left w:val="none" w:sz="0" w:space="0" w:color="auto"/>
        <w:bottom w:val="none" w:sz="0" w:space="0" w:color="auto"/>
        <w:right w:val="none" w:sz="0" w:space="0" w:color="auto"/>
      </w:divBdr>
    </w:div>
    <w:div w:id="1960525482">
      <w:bodyDiv w:val="1"/>
      <w:marLeft w:val="0"/>
      <w:marRight w:val="0"/>
      <w:marTop w:val="0"/>
      <w:marBottom w:val="0"/>
      <w:divBdr>
        <w:top w:val="none" w:sz="0" w:space="0" w:color="auto"/>
        <w:left w:val="none" w:sz="0" w:space="0" w:color="auto"/>
        <w:bottom w:val="none" w:sz="0" w:space="0" w:color="auto"/>
        <w:right w:val="none" w:sz="0" w:space="0" w:color="auto"/>
      </w:divBdr>
    </w:div>
    <w:div w:id="2030787177">
      <w:bodyDiv w:val="1"/>
      <w:marLeft w:val="0"/>
      <w:marRight w:val="0"/>
      <w:marTop w:val="0"/>
      <w:marBottom w:val="0"/>
      <w:divBdr>
        <w:top w:val="none" w:sz="0" w:space="0" w:color="auto"/>
        <w:left w:val="none" w:sz="0" w:space="0" w:color="auto"/>
        <w:bottom w:val="none" w:sz="0" w:space="0" w:color="auto"/>
        <w:right w:val="none" w:sz="0" w:space="0" w:color="auto"/>
      </w:divBdr>
    </w:div>
    <w:div w:id="2047173711">
      <w:bodyDiv w:val="1"/>
      <w:marLeft w:val="0"/>
      <w:marRight w:val="0"/>
      <w:marTop w:val="0"/>
      <w:marBottom w:val="0"/>
      <w:divBdr>
        <w:top w:val="none" w:sz="0" w:space="0" w:color="auto"/>
        <w:left w:val="none" w:sz="0" w:space="0" w:color="auto"/>
        <w:bottom w:val="none" w:sz="0" w:space="0" w:color="auto"/>
        <w:right w:val="none" w:sz="0" w:space="0" w:color="auto"/>
      </w:divBdr>
    </w:div>
    <w:div w:id="2099204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ane&#353;k@krs.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rena.remeikiene@krs.l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krs.l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53DCC-F9C6-4A6B-B9F0-A27FCC70D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12273</Words>
  <Characters>6997</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Kauno apygardos administracinio teismo teisėjai Albinai Rimdeikaitei</vt:lpstr>
    </vt:vector>
  </TitlesOfParts>
  <Company> </Company>
  <LinksUpToDate>false</LinksUpToDate>
  <CharactersWithSpaces>19232</CharactersWithSpaces>
  <SharedDoc>false</SharedDoc>
  <HLinks>
    <vt:vector size="6" baseType="variant">
      <vt:variant>
        <vt:i4>7209024</vt:i4>
      </vt:variant>
      <vt:variant>
        <vt:i4>5</vt:i4>
      </vt:variant>
      <vt:variant>
        <vt:i4>0</vt:i4>
      </vt:variant>
      <vt:variant>
        <vt:i4>5</vt:i4>
      </vt:variant>
      <vt:variant>
        <vt:lpwstr>mailto:teise@krs.lt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apygardos administracinio teismo teisėjai Albinai Rimdeikaitei</dc:title>
  <dc:subject/>
  <dc:creator>Aisteg</dc:creator>
  <cp:keywords/>
  <dc:description/>
  <cp:lastModifiedBy>Irena Remeikienė</cp:lastModifiedBy>
  <cp:revision>2</cp:revision>
  <cp:lastPrinted>2023-02-13T13:31:00Z</cp:lastPrinted>
  <dcterms:created xsi:type="dcterms:W3CDTF">2024-03-26T09:17:00Z</dcterms:created>
  <dcterms:modified xsi:type="dcterms:W3CDTF">2024-03-26T09:17:00Z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8697bf18-955b-4502-ab9a-4c8e5d9c4650</vt:lpwstr>
  </property>
</Properties>
</file>