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E6144" w14:textId="77777777" w:rsidR="006C208E" w:rsidRDefault="006C208E" w:rsidP="006C208E">
      <w:pPr>
        <w:pStyle w:val="Pavadinimas"/>
        <w:rPr>
          <w:szCs w:val="28"/>
        </w:rPr>
      </w:pPr>
      <w:r>
        <w:rPr>
          <w:szCs w:val="28"/>
        </w:rPr>
        <w:t>1</w:t>
      </w:r>
      <w:r w:rsidR="00CF0955">
        <w:rPr>
          <w:szCs w:val="28"/>
        </w:rPr>
        <w:t>1</w:t>
      </w:r>
      <w:r w:rsidRPr="008B4F36">
        <w:rPr>
          <w:szCs w:val="28"/>
        </w:rPr>
        <w:t xml:space="preserve"> POSĖDIS</w:t>
      </w:r>
    </w:p>
    <w:p w14:paraId="689639FA" w14:textId="77777777" w:rsidR="006C208E" w:rsidRDefault="006C208E" w:rsidP="006C208E">
      <w:pPr>
        <w:pStyle w:val="Pavadinimas"/>
        <w:rPr>
          <w:szCs w:val="28"/>
        </w:rPr>
      </w:pPr>
    </w:p>
    <w:p w14:paraId="663B2893"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069079CE" w14:textId="77777777" w:rsidR="00FE586B" w:rsidRPr="00BE6DFE" w:rsidRDefault="00FE586B" w:rsidP="00FE586B">
      <w:pPr>
        <w:jc w:val="center"/>
        <w:rPr>
          <w:rFonts w:ascii="Times New Roman" w:hAnsi="Times New Roman"/>
          <w:b/>
          <w:sz w:val="24"/>
          <w:szCs w:val="24"/>
        </w:rPr>
      </w:pPr>
      <w:bookmarkStart w:id="0" w:name="_Hlk176868673"/>
      <w:r w:rsidRPr="00957FEB">
        <w:rPr>
          <w:rFonts w:ascii="Times New Roman" w:hAnsi="Times New Roman"/>
          <w:b/>
          <w:sz w:val="24"/>
          <w:szCs w:val="24"/>
        </w:rPr>
        <w:t xml:space="preserve">DĖL GATVIŲ GEOGRAFINIŲ </w:t>
      </w:r>
      <w:r w:rsidRPr="00A960C9">
        <w:rPr>
          <w:rFonts w:ascii="Times New Roman" w:hAnsi="Times New Roman"/>
          <w:b/>
          <w:sz w:val="24"/>
          <w:szCs w:val="24"/>
        </w:rPr>
        <w:t xml:space="preserve">CHARAKTERISTIKŲ </w:t>
      </w:r>
      <w:r w:rsidRPr="00BE6DFE">
        <w:rPr>
          <w:rFonts w:ascii="Times New Roman" w:hAnsi="Times New Roman"/>
          <w:b/>
          <w:sz w:val="24"/>
          <w:szCs w:val="24"/>
        </w:rPr>
        <w:t>PAKEITIMO UŽLIEDŽIŲ IR ZAPYŠKIO SENIŪNIJOSE</w:t>
      </w:r>
    </w:p>
    <w:bookmarkEnd w:id="0"/>
    <w:p w14:paraId="6F9D849D" w14:textId="77777777" w:rsidR="00185C37" w:rsidRDefault="00185C37" w:rsidP="006D415C">
      <w:pPr>
        <w:jc w:val="center"/>
        <w:rPr>
          <w:rFonts w:ascii="Times New Roman" w:hAnsi="Times New Roman"/>
          <w:b/>
          <w:sz w:val="24"/>
          <w:szCs w:val="24"/>
        </w:rPr>
      </w:pPr>
    </w:p>
    <w:p w14:paraId="08F55E65"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 xml:space="preserve">2024 m. </w:t>
      </w:r>
      <w:r w:rsidR="00CF0955">
        <w:rPr>
          <w:rFonts w:ascii="Times New Roman" w:hAnsi="Times New Roman"/>
          <w:sz w:val="24"/>
          <w:szCs w:val="24"/>
        </w:rPr>
        <w:t>gruodžio</w:t>
      </w:r>
      <w:r w:rsidRPr="00F13AD1">
        <w:rPr>
          <w:rFonts w:ascii="Times New Roman" w:hAnsi="Times New Roman"/>
          <w:sz w:val="24"/>
          <w:szCs w:val="24"/>
        </w:rPr>
        <w:t xml:space="preserve"> </w:t>
      </w:r>
      <w:r w:rsidR="00CF0955">
        <w:rPr>
          <w:rFonts w:ascii="Times New Roman" w:hAnsi="Times New Roman"/>
          <w:sz w:val="24"/>
          <w:szCs w:val="24"/>
        </w:rPr>
        <w:t>19</w:t>
      </w:r>
      <w:r w:rsidRPr="00F13AD1">
        <w:rPr>
          <w:rFonts w:ascii="Times New Roman" w:hAnsi="Times New Roman"/>
          <w:sz w:val="24"/>
          <w:szCs w:val="24"/>
        </w:rPr>
        <w:t xml:space="preserve"> d. Nr. TS-</w:t>
      </w:r>
      <w:r w:rsidR="0006090A">
        <w:rPr>
          <w:rFonts w:ascii="Times New Roman" w:hAnsi="Times New Roman"/>
          <w:sz w:val="24"/>
          <w:szCs w:val="24"/>
        </w:rPr>
        <w:t>500</w:t>
      </w:r>
    </w:p>
    <w:p w14:paraId="4832F6C6"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6631D89A" w14:textId="77777777" w:rsidR="009A3F21" w:rsidRDefault="009A3F21" w:rsidP="000A5245">
      <w:pPr>
        <w:widowControl w:val="0"/>
        <w:spacing w:line="360" w:lineRule="auto"/>
        <w:jc w:val="both"/>
        <w:rPr>
          <w:rFonts w:ascii="Times New Roman" w:hAnsi="Times New Roman"/>
          <w:sz w:val="24"/>
          <w:szCs w:val="24"/>
          <w:lang w:eastAsia="en-US"/>
        </w:rPr>
      </w:pPr>
    </w:p>
    <w:p w14:paraId="214F8183" w14:textId="77777777" w:rsidR="001A18CA" w:rsidRDefault="001A18CA" w:rsidP="001A18CA">
      <w:pPr>
        <w:pStyle w:val="Antrats"/>
        <w:jc w:val="both"/>
        <w:rPr>
          <w:rFonts w:ascii="Times New Roman" w:hAnsi="Times New Roman"/>
          <w:sz w:val="24"/>
          <w:szCs w:val="24"/>
        </w:rPr>
      </w:pPr>
    </w:p>
    <w:p w14:paraId="022831D8" w14:textId="77777777" w:rsidR="00FE586B" w:rsidRPr="008E634B" w:rsidRDefault="00FE586B" w:rsidP="00FE586B">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Vadovaudamasi Lietuvos Respublikos vietos savivaldos įstatymo 1</w:t>
      </w:r>
      <w:r>
        <w:rPr>
          <w:rFonts w:ascii="Times New Roman" w:hAnsi="Times New Roman"/>
          <w:sz w:val="24"/>
          <w:szCs w:val="24"/>
        </w:rPr>
        <w:t>5</w:t>
      </w:r>
      <w:r w:rsidRPr="004C01CC">
        <w:rPr>
          <w:rFonts w:ascii="Times New Roman" w:hAnsi="Times New Roman"/>
          <w:sz w:val="24"/>
          <w:szCs w:val="24"/>
        </w:rPr>
        <w:t xml:space="preserve"> straipsnio 2 dalies </w:t>
      </w:r>
      <w:r>
        <w:rPr>
          <w:rFonts w:ascii="Times New Roman" w:hAnsi="Times New Roman"/>
          <w:sz w:val="24"/>
          <w:szCs w:val="24"/>
        </w:rPr>
        <w:t>26</w:t>
      </w:r>
      <w:r w:rsidRPr="004C01CC">
        <w:rPr>
          <w:rFonts w:ascii="Times New Roman" w:hAnsi="Times New Roman"/>
          <w:sz w:val="24"/>
          <w:szCs w:val="24"/>
        </w:rPr>
        <w:t xml:space="preserve"> punktu, Lietuvos Respublikos teritorijos administracinių vienetų ir jų ribų įstatymo 9 straipsnio 2 dalimi, Pavadinimų gatvėms, pastatams, statiniams ir kitiems objektams suteikimo, keitimo ir įtraukimo į apskaitą tvarkos aprašu, patvirtintu Lietuvos Respublikos vidaus reikalų ministro 2011 m. </w:t>
      </w:r>
      <w:r w:rsidRPr="000F3339">
        <w:rPr>
          <w:rFonts w:ascii="Times New Roman" w:hAnsi="Times New Roman"/>
          <w:sz w:val="24"/>
          <w:szCs w:val="24"/>
        </w:rPr>
        <w:t xml:space="preserve">sausio 25 d. įsakymu Nr. 1V-57 „Dėl Numerių pastatams, patalpoms ir butams suteikimo, keitimo ir apskaitos tvarkos aprašo ir Pavadinimų gatvėms, pastatams, statiniams ir kitiems </w:t>
      </w:r>
      <w:r w:rsidRPr="00BE6DFE">
        <w:rPr>
          <w:rFonts w:ascii="Times New Roman" w:hAnsi="Times New Roman"/>
          <w:sz w:val="24"/>
          <w:szCs w:val="24"/>
        </w:rPr>
        <w:t xml:space="preserve">objektams suteikimo, keitimo ir įtraukimo į apskaitą tvarkos aprašo patvirtinimo“, atsižvelgdama į VĮ Registrų centro Adresų registro departamento 2017 m. rugsėjo 15 d. raštą Nr. (1.1.30.)s-7862 „Dėl seniūnijų aptarnaujamų teritorijų ribų nustatymo ir pakeitimo“, Kauno rajono savivaldybės </w:t>
      </w:r>
      <w:r w:rsidRPr="008E634B">
        <w:rPr>
          <w:rFonts w:ascii="Times New Roman" w:hAnsi="Times New Roman"/>
          <w:sz w:val="24"/>
          <w:szCs w:val="24"/>
        </w:rPr>
        <w:t xml:space="preserve">taryba  </w:t>
      </w:r>
      <w:r w:rsidRPr="008E634B">
        <w:rPr>
          <w:rFonts w:ascii="Times New Roman" w:hAnsi="Times New Roman"/>
          <w:spacing w:val="30"/>
          <w:sz w:val="24"/>
          <w:szCs w:val="24"/>
        </w:rPr>
        <w:t>n</w:t>
      </w:r>
      <w:r>
        <w:rPr>
          <w:rFonts w:ascii="Times New Roman" w:hAnsi="Times New Roman"/>
          <w:spacing w:val="30"/>
          <w:sz w:val="24"/>
          <w:szCs w:val="24"/>
        </w:rPr>
        <w:t xml:space="preserve"> </w:t>
      </w:r>
      <w:r w:rsidRPr="008E634B">
        <w:rPr>
          <w:rFonts w:ascii="Times New Roman" w:hAnsi="Times New Roman"/>
          <w:spacing w:val="30"/>
          <w:sz w:val="24"/>
          <w:szCs w:val="24"/>
        </w:rPr>
        <w:t>u</w:t>
      </w:r>
      <w:r>
        <w:rPr>
          <w:rFonts w:ascii="Times New Roman" w:hAnsi="Times New Roman"/>
          <w:spacing w:val="30"/>
          <w:sz w:val="24"/>
          <w:szCs w:val="24"/>
        </w:rPr>
        <w:t xml:space="preserve"> </w:t>
      </w:r>
      <w:r w:rsidRPr="008E634B">
        <w:rPr>
          <w:rFonts w:ascii="Times New Roman" w:hAnsi="Times New Roman"/>
          <w:spacing w:val="30"/>
          <w:sz w:val="24"/>
          <w:szCs w:val="24"/>
        </w:rPr>
        <w:t>s</w:t>
      </w:r>
      <w:r>
        <w:rPr>
          <w:rFonts w:ascii="Times New Roman" w:hAnsi="Times New Roman"/>
          <w:spacing w:val="30"/>
          <w:sz w:val="24"/>
          <w:szCs w:val="24"/>
        </w:rPr>
        <w:t xml:space="preserve"> </w:t>
      </w:r>
      <w:r w:rsidRPr="008E634B">
        <w:rPr>
          <w:rFonts w:ascii="Times New Roman" w:hAnsi="Times New Roman"/>
          <w:spacing w:val="30"/>
          <w:sz w:val="24"/>
          <w:szCs w:val="24"/>
        </w:rPr>
        <w:t>p</w:t>
      </w:r>
      <w:r>
        <w:rPr>
          <w:rFonts w:ascii="Times New Roman" w:hAnsi="Times New Roman"/>
          <w:spacing w:val="30"/>
          <w:sz w:val="24"/>
          <w:szCs w:val="24"/>
        </w:rPr>
        <w:t xml:space="preserve"> </w:t>
      </w:r>
      <w:r w:rsidRPr="008E634B">
        <w:rPr>
          <w:rFonts w:ascii="Times New Roman" w:hAnsi="Times New Roman"/>
          <w:spacing w:val="30"/>
          <w:sz w:val="24"/>
          <w:szCs w:val="24"/>
        </w:rPr>
        <w:t>r</w:t>
      </w:r>
      <w:r>
        <w:rPr>
          <w:rFonts w:ascii="Times New Roman" w:hAnsi="Times New Roman"/>
          <w:spacing w:val="30"/>
          <w:sz w:val="24"/>
          <w:szCs w:val="24"/>
        </w:rPr>
        <w:t xml:space="preserve"> </w:t>
      </w:r>
      <w:r w:rsidRPr="008E634B">
        <w:rPr>
          <w:rFonts w:ascii="Times New Roman" w:hAnsi="Times New Roman"/>
          <w:spacing w:val="30"/>
          <w:sz w:val="24"/>
          <w:szCs w:val="24"/>
        </w:rPr>
        <w:t>e</w:t>
      </w:r>
      <w:r>
        <w:rPr>
          <w:rFonts w:ascii="Times New Roman" w:hAnsi="Times New Roman"/>
          <w:spacing w:val="30"/>
          <w:sz w:val="24"/>
          <w:szCs w:val="24"/>
        </w:rPr>
        <w:t xml:space="preserve"> </w:t>
      </w:r>
      <w:r w:rsidRPr="008E634B">
        <w:rPr>
          <w:rFonts w:ascii="Times New Roman" w:hAnsi="Times New Roman"/>
          <w:spacing w:val="30"/>
          <w:sz w:val="24"/>
          <w:szCs w:val="24"/>
        </w:rPr>
        <w:t>n</w:t>
      </w:r>
      <w:r>
        <w:rPr>
          <w:rFonts w:ascii="Times New Roman" w:hAnsi="Times New Roman"/>
          <w:spacing w:val="30"/>
          <w:sz w:val="24"/>
          <w:szCs w:val="24"/>
        </w:rPr>
        <w:t xml:space="preserve"> </w:t>
      </w:r>
      <w:r w:rsidRPr="008E634B">
        <w:rPr>
          <w:rFonts w:ascii="Times New Roman" w:hAnsi="Times New Roman"/>
          <w:spacing w:val="30"/>
          <w:sz w:val="24"/>
          <w:szCs w:val="24"/>
        </w:rPr>
        <w:t>d</w:t>
      </w:r>
      <w:r>
        <w:rPr>
          <w:rFonts w:ascii="Times New Roman" w:hAnsi="Times New Roman"/>
          <w:spacing w:val="30"/>
          <w:sz w:val="24"/>
          <w:szCs w:val="24"/>
        </w:rPr>
        <w:t xml:space="preserve"> </w:t>
      </w:r>
      <w:r w:rsidRPr="008E634B">
        <w:rPr>
          <w:rFonts w:ascii="Times New Roman" w:hAnsi="Times New Roman"/>
          <w:spacing w:val="30"/>
          <w:sz w:val="24"/>
          <w:szCs w:val="24"/>
        </w:rPr>
        <w:t>ž</w:t>
      </w:r>
      <w:r>
        <w:rPr>
          <w:rFonts w:ascii="Times New Roman" w:hAnsi="Times New Roman"/>
          <w:spacing w:val="30"/>
          <w:sz w:val="24"/>
          <w:szCs w:val="24"/>
        </w:rPr>
        <w:t xml:space="preserve"> </w:t>
      </w:r>
      <w:r w:rsidRPr="008E634B">
        <w:rPr>
          <w:rFonts w:ascii="Times New Roman" w:hAnsi="Times New Roman"/>
          <w:spacing w:val="30"/>
          <w:sz w:val="24"/>
          <w:szCs w:val="24"/>
        </w:rPr>
        <w:t>i</w:t>
      </w:r>
      <w:r>
        <w:rPr>
          <w:rFonts w:ascii="Times New Roman" w:hAnsi="Times New Roman"/>
          <w:spacing w:val="30"/>
          <w:sz w:val="24"/>
          <w:szCs w:val="24"/>
        </w:rPr>
        <w:t xml:space="preserve"> </w:t>
      </w:r>
      <w:r w:rsidRPr="008E634B">
        <w:rPr>
          <w:rFonts w:ascii="Times New Roman" w:hAnsi="Times New Roman"/>
          <w:spacing w:val="30"/>
          <w:sz w:val="24"/>
          <w:szCs w:val="24"/>
        </w:rPr>
        <w:t>a</w:t>
      </w:r>
      <w:r w:rsidRPr="008E634B">
        <w:rPr>
          <w:rFonts w:ascii="Times New Roman" w:hAnsi="Times New Roman"/>
          <w:sz w:val="24"/>
          <w:szCs w:val="24"/>
        </w:rPr>
        <w:t>:</w:t>
      </w:r>
    </w:p>
    <w:p w14:paraId="5B0CE83C" w14:textId="77777777" w:rsidR="00FE586B" w:rsidRPr="008E634B" w:rsidRDefault="00FE586B" w:rsidP="00FE586B">
      <w:pPr>
        <w:tabs>
          <w:tab w:val="left" w:pos="851"/>
        </w:tabs>
        <w:spacing w:line="360" w:lineRule="auto"/>
        <w:ind w:firstLine="851"/>
        <w:jc w:val="both"/>
        <w:rPr>
          <w:rFonts w:ascii="Times New Roman" w:hAnsi="Times New Roman"/>
          <w:sz w:val="24"/>
          <w:szCs w:val="24"/>
        </w:rPr>
      </w:pPr>
      <w:r w:rsidRPr="008E634B">
        <w:rPr>
          <w:rFonts w:ascii="Times New Roman" w:hAnsi="Times New Roman"/>
          <w:sz w:val="24"/>
          <w:szCs w:val="24"/>
        </w:rPr>
        <w:t>Pakeisti gatvių geografines charakteristikas</w:t>
      </w:r>
      <w:r>
        <w:rPr>
          <w:rFonts w:ascii="Times New Roman" w:hAnsi="Times New Roman"/>
          <w:sz w:val="24"/>
          <w:szCs w:val="24"/>
        </w:rPr>
        <w:t>, nekeičiant jų pavadinimo</w:t>
      </w:r>
      <w:r w:rsidRPr="00403E3B">
        <w:rPr>
          <w:rFonts w:ascii="Times New Roman" w:hAnsi="Times New Roman"/>
          <w:sz w:val="24"/>
          <w:szCs w:val="24"/>
        </w:rPr>
        <w:t>:</w:t>
      </w:r>
    </w:p>
    <w:p w14:paraId="19362B8E" w14:textId="77777777" w:rsidR="00FE586B" w:rsidRPr="008C04B8" w:rsidRDefault="00FE586B" w:rsidP="00FE586B">
      <w:pPr>
        <w:tabs>
          <w:tab w:val="left" w:pos="851"/>
        </w:tabs>
        <w:spacing w:line="360" w:lineRule="auto"/>
        <w:ind w:firstLine="851"/>
        <w:jc w:val="both"/>
        <w:rPr>
          <w:rFonts w:ascii="Times New Roman" w:hAnsi="Times New Roman"/>
          <w:sz w:val="24"/>
          <w:szCs w:val="24"/>
        </w:rPr>
      </w:pPr>
      <w:r w:rsidRPr="002E0438">
        <w:rPr>
          <w:rFonts w:ascii="Times New Roman" w:hAnsi="Times New Roman"/>
          <w:sz w:val="24"/>
          <w:szCs w:val="24"/>
        </w:rPr>
        <w:t>1.</w:t>
      </w:r>
      <w:r>
        <w:rPr>
          <w:rFonts w:ascii="Times New Roman" w:hAnsi="Times New Roman"/>
          <w:sz w:val="24"/>
          <w:szCs w:val="24"/>
        </w:rPr>
        <w:t xml:space="preserve"> Užliedžių sen., Giraitės k. (1 </w:t>
      </w:r>
      <w:r w:rsidRPr="008C04B8">
        <w:rPr>
          <w:rFonts w:ascii="Times New Roman" w:hAnsi="Times New Roman"/>
          <w:sz w:val="24"/>
          <w:szCs w:val="24"/>
        </w:rPr>
        <w:t>priedas):</w:t>
      </w:r>
    </w:p>
    <w:p w14:paraId="4E31A454" w14:textId="77777777" w:rsidR="00FE586B" w:rsidRDefault="00FE586B" w:rsidP="00FE586B">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1.1. Bukų g.,</w:t>
      </w:r>
    </w:p>
    <w:p w14:paraId="6179F7C4" w14:textId="77777777" w:rsidR="00FE586B" w:rsidRDefault="00FE586B" w:rsidP="00FE586B">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1.2. Plukių g.</w:t>
      </w:r>
    </w:p>
    <w:p w14:paraId="1F22FE76" w14:textId="77777777" w:rsidR="00FE586B" w:rsidRDefault="00FE586B" w:rsidP="00FE586B">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 Zapyškio sen., </w:t>
      </w:r>
      <w:proofErr w:type="spellStart"/>
      <w:r>
        <w:rPr>
          <w:rFonts w:ascii="Times New Roman" w:hAnsi="Times New Roman"/>
          <w:sz w:val="24"/>
          <w:szCs w:val="24"/>
        </w:rPr>
        <w:t>Riogliškių</w:t>
      </w:r>
      <w:proofErr w:type="spellEnd"/>
      <w:r>
        <w:rPr>
          <w:rFonts w:ascii="Times New Roman" w:hAnsi="Times New Roman"/>
          <w:sz w:val="24"/>
          <w:szCs w:val="24"/>
        </w:rPr>
        <w:t xml:space="preserve"> k. (2 priedas):</w:t>
      </w:r>
    </w:p>
    <w:p w14:paraId="1C88A9B2" w14:textId="77777777" w:rsidR="00FE586B" w:rsidRDefault="00FE586B" w:rsidP="00FE586B">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2.1. </w:t>
      </w:r>
      <w:proofErr w:type="spellStart"/>
      <w:r>
        <w:rPr>
          <w:rFonts w:ascii="Times New Roman" w:hAnsi="Times New Roman"/>
          <w:sz w:val="24"/>
          <w:szCs w:val="24"/>
        </w:rPr>
        <w:t>Užvingių</w:t>
      </w:r>
      <w:proofErr w:type="spellEnd"/>
      <w:r>
        <w:rPr>
          <w:rFonts w:ascii="Times New Roman" w:hAnsi="Times New Roman"/>
          <w:sz w:val="24"/>
          <w:szCs w:val="24"/>
        </w:rPr>
        <w:t xml:space="preserve"> g.,</w:t>
      </w:r>
    </w:p>
    <w:p w14:paraId="41E2C750" w14:textId="77777777" w:rsidR="00FE586B" w:rsidRPr="002E0438" w:rsidRDefault="00FE586B" w:rsidP="00FE586B">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2.2. Vaistažolių g.</w:t>
      </w:r>
    </w:p>
    <w:p w14:paraId="34052400" w14:textId="77777777" w:rsidR="00FE586B" w:rsidRDefault="00FE586B" w:rsidP="00FE586B">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šio sprendimo paskelbimo arba įteikimo suinteresuotam asmeniui dienos.</w:t>
      </w:r>
    </w:p>
    <w:p w14:paraId="4442E8F8" w14:textId="77777777" w:rsidR="00FE586B" w:rsidRDefault="00FE586B" w:rsidP="00FE586B">
      <w:pPr>
        <w:tabs>
          <w:tab w:val="left" w:pos="851"/>
        </w:tabs>
        <w:spacing w:line="360" w:lineRule="auto"/>
        <w:ind w:firstLine="851"/>
        <w:jc w:val="both"/>
        <w:rPr>
          <w:rFonts w:ascii="Times New Roman" w:hAnsi="Times New Roman"/>
          <w:sz w:val="24"/>
          <w:szCs w:val="24"/>
        </w:rPr>
      </w:pPr>
    </w:p>
    <w:p w14:paraId="55F04B2F" w14:textId="77777777" w:rsidR="00FE586B" w:rsidRDefault="00FE586B" w:rsidP="0006090A">
      <w:pPr>
        <w:tabs>
          <w:tab w:val="left" w:pos="7230"/>
        </w:tabs>
        <w:spacing w:line="360" w:lineRule="auto"/>
        <w:jc w:val="both"/>
        <w:rPr>
          <w:rFonts w:ascii="Times New Roman" w:hAnsi="Times New Roman"/>
          <w:sz w:val="24"/>
          <w:szCs w:val="24"/>
        </w:rPr>
      </w:pPr>
      <w:r w:rsidRPr="004C01CC">
        <w:rPr>
          <w:rFonts w:ascii="Times New Roman" w:hAnsi="Times New Roman"/>
          <w:sz w:val="24"/>
          <w:szCs w:val="24"/>
        </w:rPr>
        <w:t>Savivaldybės meras</w:t>
      </w:r>
      <w:r w:rsidR="0006090A">
        <w:rPr>
          <w:rFonts w:ascii="Times New Roman" w:hAnsi="Times New Roman"/>
          <w:sz w:val="24"/>
          <w:szCs w:val="24"/>
        </w:rPr>
        <w:tab/>
        <w:t>Valerijus Makūnas</w:t>
      </w:r>
    </w:p>
    <w:sectPr w:rsidR="00FE586B" w:rsidSect="009975CB">
      <w:headerReference w:type="first" r:id="rId7"/>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F4B6E" w14:textId="77777777" w:rsidR="00B54350" w:rsidRDefault="00B54350" w:rsidP="006C208E">
      <w:r>
        <w:separator/>
      </w:r>
    </w:p>
  </w:endnote>
  <w:endnote w:type="continuationSeparator" w:id="0">
    <w:p w14:paraId="61121C7B" w14:textId="77777777" w:rsidR="00B54350" w:rsidRDefault="00B54350"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2BA86" w14:textId="77777777" w:rsidR="00B54350" w:rsidRDefault="00B54350" w:rsidP="006C208E">
      <w:r>
        <w:separator/>
      </w:r>
    </w:p>
  </w:footnote>
  <w:footnote w:type="continuationSeparator" w:id="0">
    <w:p w14:paraId="4265D10F" w14:textId="77777777" w:rsidR="00B54350" w:rsidRDefault="00B54350"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C7FB9" w14:textId="77777777" w:rsidR="006C208E" w:rsidRDefault="006C208E" w:rsidP="006C208E">
    <w:pPr>
      <w:jc w:val="center"/>
      <w:rPr>
        <w:sz w:val="16"/>
        <w:szCs w:val="16"/>
      </w:rPr>
    </w:pPr>
    <w:r>
      <w:rPr>
        <w:rFonts w:ascii="Times New Roman" w:hAnsi="Times New Roman"/>
        <w:noProof/>
      </w:rPr>
      <w:drawing>
        <wp:inline distT="0" distB="0" distL="0" distR="0" wp14:anchorId="0073CA1E" wp14:editId="751D7F2B">
          <wp:extent cx="514350" cy="619125"/>
          <wp:effectExtent l="0" t="0" r="0" b="9525"/>
          <wp:docPr id="1721767061" name="Paveikslėlis 172176706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39FCD285" w14:textId="77777777" w:rsidR="006C208E" w:rsidRDefault="006C208E" w:rsidP="006C208E">
    <w:pPr>
      <w:jc w:val="center"/>
      <w:rPr>
        <w:sz w:val="16"/>
        <w:szCs w:val="16"/>
      </w:rPr>
    </w:pPr>
  </w:p>
  <w:p w14:paraId="33250AE3" w14:textId="77777777" w:rsidR="006C208E" w:rsidRPr="00615A29" w:rsidRDefault="006C208E" w:rsidP="006C208E">
    <w:pPr>
      <w:jc w:val="center"/>
      <w:rPr>
        <w:sz w:val="16"/>
        <w:szCs w:val="16"/>
      </w:rPr>
    </w:pPr>
  </w:p>
  <w:p w14:paraId="2F1F86C0" w14:textId="77777777"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14:paraId="678136E2" w14:textId="77777777"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7"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4"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2"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29"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4"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3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6"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7"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8"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5"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2"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5"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4812339">
    <w:abstractNumId w:val="16"/>
  </w:num>
  <w:num w:numId="2" w16cid:durableId="290745122">
    <w:abstractNumId w:val="43"/>
  </w:num>
  <w:num w:numId="3" w16cid:durableId="1224680073">
    <w:abstractNumId w:val="55"/>
  </w:num>
  <w:num w:numId="4" w16cid:durableId="976375760">
    <w:abstractNumId w:val="62"/>
  </w:num>
  <w:num w:numId="5" w16cid:durableId="1892233344">
    <w:abstractNumId w:val="48"/>
  </w:num>
  <w:num w:numId="6" w16cid:durableId="437528417">
    <w:abstractNumId w:val="13"/>
  </w:num>
  <w:num w:numId="7" w16cid:durableId="1567453486">
    <w:abstractNumId w:val="54"/>
  </w:num>
  <w:num w:numId="8" w16cid:durableId="614794725">
    <w:abstractNumId w:val="14"/>
  </w:num>
  <w:num w:numId="9" w16cid:durableId="1957252286">
    <w:abstractNumId w:val="61"/>
  </w:num>
  <w:num w:numId="10" w16cid:durableId="1130830728">
    <w:abstractNumId w:val="47"/>
  </w:num>
  <w:num w:numId="11" w16cid:durableId="1384717337">
    <w:abstractNumId w:val="38"/>
  </w:num>
  <w:num w:numId="12" w16cid:durableId="58984685">
    <w:abstractNumId w:val="22"/>
  </w:num>
  <w:num w:numId="13" w16cid:durableId="1148398605">
    <w:abstractNumId w:val="4"/>
  </w:num>
  <w:num w:numId="14" w16cid:durableId="1389955936">
    <w:abstractNumId w:val="1"/>
  </w:num>
  <w:num w:numId="15" w16cid:durableId="118964181">
    <w:abstractNumId w:val="64"/>
  </w:num>
  <w:num w:numId="16" w16cid:durableId="1199008935">
    <w:abstractNumId w:val="41"/>
  </w:num>
  <w:num w:numId="17" w16cid:durableId="385836542">
    <w:abstractNumId w:val="53"/>
  </w:num>
  <w:num w:numId="18" w16cid:durableId="3480928">
    <w:abstractNumId w:val="40"/>
  </w:num>
  <w:num w:numId="19" w16cid:durableId="1608199286">
    <w:abstractNumId w:val="24"/>
  </w:num>
  <w:num w:numId="20" w16cid:durableId="8258304">
    <w:abstractNumId w:val="60"/>
  </w:num>
  <w:num w:numId="21" w16cid:durableId="1997419339">
    <w:abstractNumId w:val="21"/>
  </w:num>
  <w:num w:numId="22" w16cid:durableId="851721089">
    <w:abstractNumId w:val="11"/>
  </w:num>
  <w:num w:numId="23" w16cid:durableId="535124550">
    <w:abstractNumId w:val="3"/>
  </w:num>
  <w:num w:numId="24" w16cid:durableId="1997224420">
    <w:abstractNumId w:val="52"/>
  </w:num>
  <w:num w:numId="25" w16cid:durableId="795567547">
    <w:abstractNumId w:val="25"/>
  </w:num>
  <w:num w:numId="26" w16cid:durableId="1442798306">
    <w:abstractNumId w:val="2"/>
  </w:num>
  <w:num w:numId="27" w16cid:durableId="396245367">
    <w:abstractNumId w:val="65"/>
  </w:num>
  <w:num w:numId="28" w16cid:durableId="1362971886">
    <w:abstractNumId w:val="15"/>
  </w:num>
  <w:num w:numId="29" w16cid:durableId="978877163">
    <w:abstractNumId w:val="46"/>
  </w:num>
  <w:num w:numId="30" w16cid:durableId="179927861">
    <w:abstractNumId w:val="36"/>
  </w:num>
  <w:num w:numId="31" w16cid:durableId="2132048593">
    <w:abstractNumId w:val="29"/>
  </w:num>
  <w:num w:numId="32" w16cid:durableId="731855634">
    <w:abstractNumId w:val="31"/>
  </w:num>
  <w:num w:numId="33" w16cid:durableId="1835341387">
    <w:abstractNumId w:val="33"/>
  </w:num>
  <w:num w:numId="34" w16cid:durableId="1179277880">
    <w:abstractNumId w:val="34"/>
  </w:num>
  <w:num w:numId="35" w16cid:durableId="1545218894">
    <w:abstractNumId w:val="18"/>
  </w:num>
  <w:num w:numId="36" w16cid:durableId="17004205">
    <w:abstractNumId w:val="50"/>
  </w:num>
  <w:num w:numId="37" w16cid:durableId="1512061000">
    <w:abstractNumId w:val="0"/>
  </w:num>
  <w:num w:numId="38" w16cid:durableId="1368482767">
    <w:abstractNumId w:val="26"/>
  </w:num>
  <w:num w:numId="39" w16cid:durableId="1812938295">
    <w:abstractNumId w:val="10"/>
  </w:num>
  <w:num w:numId="40" w16cid:durableId="1910965002">
    <w:abstractNumId w:val="56"/>
  </w:num>
  <w:num w:numId="41" w16cid:durableId="977613010">
    <w:abstractNumId w:val="39"/>
  </w:num>
  <w:num w:numId="42" w16cid:durableId="1254433458">
    <w:abstractNumId w:val="44"/>
  </w:num>
  <w:num w:numId="43" w16cid:durableId="2026058572">
    <w:abstractNumId w:val="23"/>
  </w:num>
  <w:num w:numId="44" w16cid:durableId="968978676">
    <w:abstractNumId w:val="8"/>
  </w:num>
  <w:num w:numId="45" w16cid:durableId="686641945">
    <w:abstractNumId w:val="32"/>
  </w:num>
  <w:num w:numId="46" w16cid:durableId="621614210">
    <w:abstractNumId w:val="17"/>
  </w:num>
  <w:num w:numId="47" w16cid:durableId="1012760157">
    <w:abstractNumId w:val="57"/>
  </w:num>
  <w:num w:numId="48" w16cid:durableId="798568988">
    <w:abstractNumId w:val="37"/>
  </w:num>
  <w:num w:numId="49" w16cid:durableId="1698310958">
    <w:abstractNumId w:val="49"/>
  </w:num>
  <w:num w:numId="50" w16cid:durableId="1614819822">
    <w:abstractNumId w:val="9"/>
  </w:num>
  <w:num w:numId="51" w16cid:durableId="1142114413">
    <w:abstractNumId w:val="58"/>
  </w:num>
  <w:num w:numId="52" w16cid:durableId="2101101457">
    <w:abstractNumId w:val="42"/>
  </w:num>
  <w:num w:numId="53" w16cid:durableId="194542002">
    <w:abstractNumId w:val="27"/>
  </w:num>
  <w:num w:numId="54" w16cid:durableId="719524099">
    <w:abstractNumId w:val="6"/>
  </w:num>
  <w:num w:numId="55" w16cid:durableId="1171603216">
    <w:abstractNumId w:val="19"/>
  </w:num>
  <w:num w:numId="56" w16cid:durableId="1153374064">
    <w:abstractNumId w:val="59"/>
  </w:num>
  <w:num w:numId="57" w16cid:durableId="878518644">
    <w:abstractNumId w:val="12"/>
  </w:num>
  <w:num w:numId="58" w16cid:durableId="1141919799">
    <w:abstractNumId w:val="30"/>
  </w:num>
  <w:num w:numId="59" w16cid:durableId="452670403">
    <w:abstractNumId w:val="63"/>
  </w:num>
  <w:num w:numId="60" w16cid:durableId="1085036064">
    <w:abstractNumId w:val="7"/>
  </w:num>
  <w:num w:numId="61" w16cid:durableId="1064646418">
    <w:abstractNumId w:val="28"/>
  </w:num>
  <w:num w:numId="62" w16cid:durableId="538392673">
    <w:abstractNumId w:val="5"/>
  </w:num>
  <w:num w:numId="63" w16cid:durableId="1579897031">
    <w:abstractNumId w:val="20"/>
  </w:num>
  <w:num w:numId="64" w16cid:durableId="1620842946">
    <w:abstractNumId w:val="35"/>
  </w:num>
  <w:num w:numId="65" w16cid:durableId="6495972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579F1"/>
    <w:rsid w:val="0006090A"/>
    <w:rsid w:val="00060A97"/>
    <w:rsid w:val="000A5245"/>
    <w:rsid w:val="00185C37"/>
    <w:rsid w:val="001A18CA"/>
    <w:rsid w:val="002E3920"/>
    <w:rsid w:val="0035222B"/>
    <w:rsid w:val="003F6790"/>
    <w:rsid w:val="004451D5"/>
    <w:rsid w:val="004F1BCD"/>
    <w:rsid w:val="004F2BE4"/>
    <w:rsid w:val="004F4886"/>
    <w:rsid w:val="00513A01"/>
    <w:rsid w:val="00516EBB"/>
    <w:rsid w:val="00597B62"/>
    <w:rsid w:val="005B6E44"/>
    <w:rsid w:val="00683B4F"/>
    <w:rsid w:val="006849E6"/>
    <w:rsid w:val="006B1A16"/>
    <w:rsid w:val="006B441F"/>
    <w:rsid w:val="006C208E"/>
    <w:rsid w:val="006D415C"/>
    <w:rsid w:val="007514CE"/>
    <w:rsid w:val="007B51D5"/>
    <w:rsid w:val="0087686E"/>
    <w:rsid w:val="00897415"/>
    <w:rsid w:val="00944EE4"/>
    <w:rsid w:val="009975CB"/>
    <w:rsid w:val="009A1987"/>
    <w:rsid w:val="009A3F21"/>
    <w:rsid w:val="009C5445"/>
    <w:rsid w:val="00A37BEB"/>
    <w:rsid w:val="00B32D27"/>
    <w:rsid w:val="00B401D2"/>
    <w:rsid w:val="00B54350"/>
    <w:rsid w:val="00BA282A"/>
    <w:rsid w:val="00C33647"/>
    <w:rsid w:val="00C71845"/>
    <w:rsid w:val="00CD21D3"/>
    <w:rsid w:val="00CF0955"/>
    <w:rsid w:val="00D708EB"/>
    <w:rsid w:val="00DA730C"/>
    <w:rsid w:val="00DF1300"/>
    <w:rsid w:val="00E13B78"/>
    <w:rsid w:val="00E21177"/>
    <w:rsid w:val="00E409DE"/>
    <w:rsid w:val="00E45418"/>
    <w:rsid w:val="00E54763"/>
    <w:rsid w:val="00E81EAC"/>
    <w:rsid w:val="00EC3B10"/>
    <w:rsid w:val="00EF6592"/>
    <w:rsid w:val="00F13733"/>
    <w:rsid w:val="00F13988"/>
    <w:rsid w:val="00F30220"/>
    <w:rsid w:val="00F72783"/>
    <w:rsid w:val="00FC77F9"/>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E8CE"/>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Rytė Valentaitė</cp:lastModifiedBy>
  <cp:revision>2</cp:revision>
  <cp:lastPrinted>2024-12-20T12:11:00Z</cp:lastPrinted>
  <dcterms:created xsi:type="dcterms:W3CDTF">2024-12-20T12:55:00Z</dcterms:created>
  <dcterms:modified xsi:type="dcterms:W3CDTF">2024-12-20T12:55:00Z</dcterms:modified>
</cp:coreProperties>
</file>