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1EAB8608" w14:textId="77777777" w:rsidR="001E7F61" w:rsidRPr="0036261B" w:rsidRDefault="001E7F61" w:rsidP="00B8365B">
      <w:pPr>
        <w:spacing w:line="276" w:lineRule="auto"/>
        <w:ind w:right="-212"/>
        <w:rPr>
          <w:b/>
          <w:color w:val="auto"/>
        </w:rPr>
      </w:pPr>
    </w:p>
    <w:p w14:paraId="2109A44A" w14:textId="538FDD22" w:rsidR="00067A69" w:rsidRPr="00507FF8" w:rsidRDefault="007C5D32" w:rsidP="00507FF8">
      <w:pPr>
        <w:tabs>
          <w:tab w:val="left" w:pos="851"/>
        </w:tabs>
        <w:spacing w:line="276" w:lineRule="auto"/>
        <w:jc w:val="center"/>
        <w:rPr>
          <w:b/>
          <w:bCs/>
        </w:rPr>
      </w:pPr>
      <w:r w:rsidRPr="007C5D32">
        <w:rPr>
          <w:b/>
        </w:rPr>
        <w:t xml:space="preserve">KAUNO RAJONO SAVIVALDYBĖS TARYBOS 2007-08-23 SPRENDIMU NR. TS-136 PATVIRTINTĄ KAUNO R. SAV., DOMEIKAVOS SEN., VOŠKONIŲ K., ŽEMĖS SKLYPO KADASTRO NR. 5217/0013:74, </w:t>
      </w:r>
      <w:r w:rsidRPr="007C5D32">
        <w:rPr>
          <w:b/>
          <w:spacing w:val="-4"/>
        </w:rPr>
        <w:t>DETALIOJO PLANO KOREGAVIMĄ</w:t>
      </w:r>
      <w:r w:rsidRPr="007C5D32">
        <w:rPr>
          <w:b/>
        </w:rPr>
        <w:t xml:space="preserve"> ŽEMĖS SKLYPUOSE KAUNO R. SAV., DOMEIKAVOS SEN., VOŠKONIŲ K., KADASTRO NR.  5217/0013:1478 IR KAUNO R. SAV., DOMEIKAVOS SEN., VOŠKONIŲ K., VIKSVŲ G. 9, KADASTRO NR.  5217/0013:1466, VIKSVŲ G. 7, KADASTRO NR.  5217/0013:146</w:t>
      </w:r>
      <w:r w:rsidR="00D143CF" w:rsidRPr="00D143CF">
        <w:rPr>
          <w:b/>
        </w:rPr>
        <w:t>5</w:t>
      </w:r>
      <w:r w:rsidR="00D143CF" w:rsidRPr="00D143CF">
        <w:rPr>
          <w:b/>
          <w:spacing w:val="-2"/>
        </w:rPr>
        <w:t xml:space="preserve">, </w:t>
      </w:r>
      <w:r w:rsidR="00D143CF" w:rsidRPr="00D143CF">
        <w:rPr>
          <w:b/>
        </w:rPr>
        <w:t xml:space="preserve">VIKSVŲ G. 2, KADASTRO NR.  5217/0013:1447, </w:t>
      </w:r>
      <w:r w:rsidR="002B53E5" w:rsidRPr="002B53E5">
        <w:rPr>
          <w:b/>
          <w:bCs/>
          <w:color w:val="auto"/>
        </w:rPr>
        <w:t>PLANAVIMO DARBŲ PROGRAMA</w:t>
      </w: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FB3B2E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FB3B2E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FB3B2E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FB3B2E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FB3B2E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FB3B2E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FB3B2E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2142248" w14:textId="740DCA2E" w:rsidR="00F0022B" w:rsidRPr="00FB3B2E" w:rsidRDefault="00191374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191374">
              <w:rPr>
                <w:rFonts w:eastAsia="Verdana"/>
                <w:noProof/>
                <w:color w:val="auto"/>
                <w:sz w:val="22"/>
                <w:szCs w:val="22"/>
              </w:rPr>
              <w:drawing>
                <wp:inline distT="0" distB="0" distL="0" distR="0" wp14:anchorId="50123501" wp14:editId="65884F96">
                  <wp:extent cx="3615690" cy="3155950"/>
                  <wp:effectExtent l="0" t="0" r="3810" b="6350"/>
                  <wp:docPr id="541927177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2717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690" cy="315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321F0" w14:textId="33F472DF" w:rsidR="005412FE" w:rsidRPr="00FB3B2E" w:rsidRDefault="005412FE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noProof/>
                <w:color w:val="auto"/>
                <w:sz w:val="22"/>
                <w:szCs w:val="22"/>
              </w:rPr>
              <w:drawing>
                <wp:inline distT="0" distB="0" distL="0" distR="0" wp14:anchorId="2109ADD4" wp14:editId="0B5E728A">
                  <wp:extent cx="273064" cy="273064"/>
                  <wp:effectExtent l="0" t="0" r="0" b="0"/>
                  <wp:docPr id="174699935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99935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- informacinio stendo vieta</w:t>
            </w:r>
            <w:r w:rsidR="003738C2">
              <w:rPr>
                <w:rFonts w:eastAsia="Verdana"/>
                <w:color w:val="auto"/>
                <w:sz w:val="22"/>
                <w:szCs w:val="22"/>
              </w:rPr>
              <w:t>/vietos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. Stenda</w:t>
            </w:r>
            <w:r w:rsidR="003738C2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0EB53989" w:rsidR="00F0022B" w:rsidRPr="00FB3B2E" w:rsidRDefault="00714951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C8118E" w:rsidRPr="00FB3B2E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E86AB1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327A08" w:rsidRPr="00FB3B2E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7579D25F" w14:textId="29CE28B7" w:rsidR="0032006F" w:rsidRPr="00FB3B2E" w:rsidRDefault="0032006F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FB3B2E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FB3B2E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FB3B2E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FB3B2E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FB3B2E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FB3B2E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FB3B2E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FB3B2E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FB3B2E">
              <w:rPr>
                <w:color w:val="auto"/>
                <w:sz w:val="22"/>
                <w:szCs w:val="22"/>
              </w:rPr>
              <w:t xml:space="preserve">LRV </w:t>
            </w:r>
            <w:r w:rsidR="00025F71" w:rsidRPr="00FB3B2E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FB3B2E">
              <w:rPr>
                <w:color w:val="auto"/>
                <w:sz w:val="22"/>
                <w:szCs w:val="22"/>
              </w:rPr>
              <w:t>nutarim</w:t>
            </w:r>
            <w:r w:rsidR="00025F71" w:rsidRPr="00FB3B2E">
              <w:rPr>
                <w:color w:val="auto"/>
                <w:sz w:val="22"/>
                <w:szCs w:val="22"/>
              </w:rPr>
              <w:t>u</w:t>
            </w:r>
            <w:r w:rsidR="00B33A96" w:rsidRPr="00FB3B2E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FB3B2E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51D9EFD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FB3B2E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lastRenderedPageBreak/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FB3B2E" w:rsidRDefault="00F0022B" w:rsidP="00020A0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48A50E8F" w:rsidR="00F0022B" w:rsidRPr="00233610" w:rsidRDefault="0017266C" w:rsidP="00020A0C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>
              <w:rPr>
                <w:rFonts w:eastAsia="Verdana"/>
                <w:color w:val="auto"/>
                <w:sz w:val="22"/>
                <w:szCs w:val="22"/>
              </w:rPr>
              <w:t>N</w:t>
            </w:r>
            <w:r w:rsidR="00F0022B" w:rsidRPr="00233610">
              <w:rPr>
                <w:rFonts w:eastAsia="Verdana"/>
                <w:color w:val="auto"/>
                <w:sz w:val="22"/>
                <w:szCs w:val="22"/>
              </w:rPr>
              <w:t>umatomos teritorijos naudojimo</w:t>
            </w:r>
            <w:r w:rsidR="00F0022B" w:rsidRPr="00233610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="00F0022B" w:rsidRPr="00233610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="00F0022B" w:rsidRPr="00233610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="00F0022B" w:rsidRPr="00233610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162459C5" w14:textId="6F92D005" w:rsidR="000E181B" w:rsidRPr="00191374" w:rsidRDefault="000E181B" w:rsidP="000E181B">
            <w:pPr>
              <w:spacing w:line="240" w:lineRule="auto"/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</w:pPr>
            <w:r w:rsidRPr="00191374"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tikslai</w:t>
            </w:r>
            <w:r w:rsidRPr="00191374"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  <w:t>:</w:t>
            </w:r>
          </w:p>
          <w:p w14:paraId="51ADF8E8" w14:textId="281D5C30" w:rsidR="00F37857" w:rsidRPr="00191374" w:rsidRDefault="00F37857" w:rsidP="00233610">
            <w:pPr>
              <w:spacing w:line="240" w:lineRule="auto"/>
              <w:ind w:right="140" w:firstLine="367"/>
              <w:rPr>
                <w:sz w:val="22"/>
                <w:szCs w:val="22"/>
              </w:rPr>
            </w:pPr>
            <w:r w:rsidRPr="00191374">
              <w:rPr>
                <w:sz w:val="22"/>
                <w:szCs w:val="22"/>
              </w:rPr>
              <w:t xml:space="preserve">1. </w:t>
            </w:r>
            <w:r w:rsidR="0050456D" w:rsidRPr="00191374">
              <w:rPr>
                <w:sz w:val="22"/>
                <w:szCs w:val="22"/>
              </w:rPr>
              <w:t xml:space="preserve">žemės sklypų, </w:t>
            </w:r>
            <w:r w:rsidR="0050456D" w:rsidRPr="00191374">
              <w:rPr>
                <w:spacing w:val="-4"/>
                <w:sz w:val="22"/>
                <w:szCs w:val="22"/>
              </w:rPr>
              <w:t xml:space="preserve">kadastro Nr. </w:t>
            </w:r>
            <w:r w:rsidR="0050456D" w:rsidRPr="00191374">
              <w:rPr>
                <w:bCs/>
                <w:sz w:val="22"/>
                <w:szCs w:val="22"/>
              </w:rPr>
              <w:t>5217/0013:1478,</w:t>
            </w:r>
            <w:r w:rsidR="0050456D" w:rsidRPr="00191374">
              <w:rPr>
                <w:sz w:val="22"/>
                <w:szCs w:val="22"/>
              </w:rPr>
              <w:t xml:space="preserve"> </w:t>
            </w:r>
            <w:r w:rsidR="0050456D" w:rsidRPr="00191374">
              <w:rPr>
                <w:bCs/>
                <w:sz w:val="22"/>
                <w:szCs w:val="22"/>
              </w:rPr>
              <w:t>kadastro Nr. 5217/0013:1466</w:t>
            </w:r>
            <w:r w:rsidR="00F1163D" w:rsidRPr="00191374">
              <w:rPr>
                <w:bCs/>
                <w:sz w:val="22"/>
                <w:szCs w:val="22"/>
              </w:rPr>
              <w:t>,</w:t>
            </w:r>
            <w:r w:rsidR="0050456D" w:rsidRPr="00191374">
              <w:rPr>
                <w:sz w:val="22"/>
                <w:szCs w:val="22"/>
              </w:rPr>
              <w:t xml:space="preserve"> </w:t>
            </w:r>
            <w:r w:rsidR="0050456D" w:rsidRPr="00191374">
              <w:rPr>
                <w:bCs/>
                <w:sz w:val="22"/>
                <w:szCs w:val="22"/>
              </w:rPr>
              <w:t>kadastro Nr. 5217/0013:1465</w:t>
            </w:r>
            <w:r w:rsidR="00F1163D" w:rsidRPr="00191374">
              <w:rPr>
                <w:bCs/>
                <w:sz w:val="22"/>
                <w:szCs w:val="22"/>
              </w:rPr>
              <w:t xml:space="preserve">, </w:t>
            </w:r>
            <w:r w:rsidR="00F1163D" w:rsidRPr="00191374">
              <w:rPr>
                <w:spacing w:val="-4"/>
                <w:sz w:val="22"/>
                <w:szCs w:val="22"/>
              </w:rPr>
              <w:t xml:space="preserve">kadastro Nr. </w:t>
            </w:r>
            <w:r w:rsidR="00F1163D" w:rsidRPr="00191374">
              <w:rPr>
                <w:bCs/>
                <w:sz w:val="22"/>
                <w:szCs w:val="22"/>
              </w:rPr>
              <w:t>5217/0013:1447,</w:t>
            </w:r>
            <w:r w:rsidR="0050456D" w:rsidRPr="00191374">
              <w:rPr>
                <w:sz w:val="22"/>
                <w:szCs w:val="22"/>
              </w:rPr>
              <w:t xml:space="preserve">  pertvarkymas;  </w:t>
            </w:r>
          </w:p>
          <w:p w14:paraId="1A32B7C5" w14:textId="7D571D50" w:rsidR="00F37857" w:rsidRPr="00191374" w:rsidRDefault="00F37857" w:rsidP="0017266C">
            <w:pPr>
              <w:spacing w:line="240" w:lineRule="auto"/>
              <w:ind w:firstLine="367"/>
              <w:rPr>
                <w:sz w:val="22"/>
                <w:szCs w:val="22"/>
              </w:rPr>
            </w:pPr>
            <w:r w:rsidRPr="00191374">
              <w:rPr>
                <w:sz w:val="22"/>
                <w:szCs w:val="22"/>
              </w:rPr>
              <w:t>2. suplanuotos teritorijos naudojimo reglamentų nustatymas.</w:t>
            </w:r>
          </w:p>
          <w:p w14:paraId="103EB503" w14:textId="167CE1CD" w:rsidR="00761DBA" w:rsidRPr="00191374" w:rsidRDefault="00412126" w:rsidP="0017266C">
            <w:pPr>
              <w:spacing w:line="240" w:lineRule="auto"/>
              <w:ind w:firstLine="367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191374">
              <w:rPr>
                <w:rFonts w:eastAsia="Verdana"/>
                <w:b/>
                <w:bCs/>
                <w:color w:val="auto"/>
                <w:sz w:val="22"/>
                <w:szCs w:val="22"/>
              </w:rPr>
              <w:t xml:space="preserve">Planavimo </w:t>
            </w:r>
            <w:r w:rsidR="00F0022B" w:rsidRPr="00191374">
              <w:rPr>
                <w:rFonts w:eastAsia="Verdana"/>
                <w:b/>
                <w:bCs/>
                <w:color w:val="auto"/>
                <w:sz w:val="22"/>
                <w:szCs w:val="22"/>
              </w:rPr>
              <w:t>uždaviniai</w:t>
            </w:r>
            <w:r w:rsidR="00F0022B" w:rsidRPr="00191374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0A718B2A" w14:textId="76AC49A0" w:rsidR="000208AB" w:rsidRPr="00191374" w:rsidRDefault="0017266C" w:rsidP="0017266C">
            <w:pPr>
              <w:pStyle w:val="Sraopastraipa"/>
              <w:numPr>
                <w:ilvl w:val="0"/>
                <w:numId w:val="11"/>
              </w:numPr>
              <w:tabs>
                <w:tab w:val="left" w:pos="653"/>
              </w:tabs>
              <w:spacing w:line="240" w:lineRule="auto"/>
              <w:ind w:left="0" w:firstLine="367"/>
              <w:rPr>
                <w:sz w:val="22"/>
                <w:szCs w:val="22"/>
              </w:rPr>
            </w:pPr>
            <w:r w:rsidRPr="00191374">
              <w:rPr>
                <w:sz w:val="22"/>
                <w:szCs w:val="22"/>
              </w:rPr>
              <w:t>Sujungti ž</w:t>
            </w:r>
            <w:r w:rsidR="000208AB" w:rsidRPr="00191374">
              <w:rPr>
                <w:sz w:val="22"/>
                <w:szCs w:val="22"/>
              </w:rPr>
              <w:t>emės sklyp</w:t>
            </w:r>
            <w:r w:rsidRPr="00191374">
              <w:rPr>
                <w:sz w:val="22"/>
                <w:szCs w:val="22"/>
              </w:rPr>
              <w:t>us</w:t>
            </w:r>
            <w:r w:rsidR="000208AB" w:rsidRPr="00191374">
              <w:rPr>
                <w:sz w:val="22"/>
                <w:szCs w:val="22"/>
              </w:rPr>
              <w:t xml:space="preserve">, </w:t>
            </w:r>
            <w:r w:rsidR="003C4ABA" w:rsidRPr="00191374">
              <w:rPr>
                <w:spacing w:val="-4"/>
                <w:sz w:val="22"/>
                <w:szCs w:val="22"/>
              </w:rPr>
              <w:t xml:space="preserve">kadastro Nr. </w:t>
            </w:r>
            <w:r w:rsidRPr="00191374">
              <w:rPr>
                <w:bCs/>
                <w:sz w:val="22"/>
                <w:szCs w:val="22"/>
              </w:rPr>
              <w:t>5217/0013:1466</w:t>
            </w:r>
            <w:r w:rsidRPr="00191374">
              <w:rPr>
                <w:sz w:val="22"/>
                <w:szCs w:val="22"/>
              </w:rPr>
              <w:t xml:space="preserve"> ir </w:t>
            </w:r>
            <w:r w:rsidRPr="00191374">
              <w:rPr>
                <w:bCs/>
                <w:sz w:val="22"/>
                <w:szCs w:val="22"/>
              </w:rPr>
              <w:t>kadastro Nr. 5217/0013;</w:t>
            </w:r>
          </w:p>
          <w:p w14:paraId="2148F32D" w14:textId="2B91A3A3" w:rsidR="00507FF8" w:rsidRPr="00191374" w:rsidRDefault="00507FF8" w:rsidP="0017266C">
            <w:pPr>
              <w:pStyle w:val="Sraopastraipa"/>
              <w:numPr>
                <w:ilvl w:val="0"/>
                <w:numId w:val="11"/>
              </w:numPr>
              <w:tabs>
                <w:tab w:val="left" w:pos="653"/>
              </w:tabs>
              <w:spacing w:line="240" w:lineRule="auto"/>
              <w:ind w:left="0" w:firstLine="367"/>
              <w:rPr>
                <w:sz w:val="22"/>
                <w:szCs w:val="22"/>
              </w:rPr>
            </w:pPr>
            <w:r w:rsidRPr="00191374">
              <w:rPr>
                <w:sz w:val="22"/>
                <w:szCs w:val="22"/>
              </w:rPr>
              <w:t xml:space="preserve">Žemės sklypą, </w:t>
            </w:r>
            <w:r w:rsidRPr="00191374">
              <w:rPr>
                <w:spacing w:val="-4"/>
                <w:sz w:val="22"/>
                <w:szCs w:val="22"/>
              </w:rPr>
              <w:t xml:space="preserve">kadastro Nr. </w:t>
            </w:r>
            <w:r w:rsidR="0017266C" w:rsidRPr="00191374">
              <w:rPr>
                <w:bCs/>
                <w:sz w:val="22"/>
                <w:szCs w:val="22"/>
              </w:rPr>
              <w:t>5217/0013:1478</w:t>
            </w:r>
            <w:r w:rsidRPr="00191374">
              <w:rPr>
                <w:sz w:val="22"/>
                <w:szCs w:val="22"/>
              </w:rPr>
              <w:t>, padalinti į du žemės sklypus</w:t>
            </w:r>
            <w:r w:rsidR="0017266C" w:rsidRPr="00191374">
              <w:rPr>
                <w:sz w:val="22"/>
                <w:szCs w:val="22"/>
              </w:rPr>
              <w:t xml:space="preserve"> ir vieną atidalintą </w:t>
            </w:r>
            <w:r w:rsidR="00F1163D" w:rsidRPr="00191374">
              <w:rPr>
                <w:sz w:val="22"/>
                <w:szCs w:val="22"/>
              </w:rPr>
              <w:t>dalį</w:t>
            </w:r>
            <w:r w:rsidR="0017266C" w:rsidRPr="00191374">
              <w:rPr>
                <w:sz w:val="22"/>
                <w:szCs w:val="22"/>
              </w:rPr>
              <w:t xml:space="preserve"> sujunti su žemės sklypu, </w:t>
            </w:r>
            <w:r w:rsidR="0017266C" w:rsidRPr="00191374">
              <w:rPr>
                <w:spacing w:val="-4"/>
                <w:sz w:val="22"/>
                <w:szCs w:val="22"/>
              </w:rPr>
              <w:t xml:space="preserve">kadastro Nr. </w:t>
            </w:r>
            <w:r w:rsidR="0017266C" w:rsidRPr="00191374">
              <w:rPr>
                <w:bCs/>
                <w:sz w:val="22"/>
                <w:szCs w:val="22"/>
              </w:rPr>
              <w:t>5217/0013:1447;</w:t>
            </w:r>
          </w:p>
          <w:p w14:paraId="15102795" w14:textId="3FE76397" w:rsidR="00020A0C" w:rsidRPr="00191374" w:rsidRDefault="00507FF8" w:rsidP="0017266C">
            <w:pPr>
              <w:pStyle w:val="Sraopastraipa"/>
              <w:numPr>
                <w:ilvl w:val="0"/>
                <w:numId w:val="11"/>
              </w:numPr>
              <w:tabs>
                <w:tab w:val="left" w:pos="653"/>
              </w:tabs>
              <w:spacing w:line="240" w:lineRule="auto"/>
              <w:ind w:left="0" w:firstLine="367"/>
              <w:rPr>
                <w:sz w:val="22"/>
                <w:szCs w:val="22"/>
              </w:rPr>
            </w:pPr>
            <w:r w:rsidRPr="00191374">
              <w:rPr>
                <w:color w:val="auto"/>
                <w:sz w:val="22"/>
                <w:szCs w:val="22"/>
              </w:rPr>
              <w:t xml:space="preserve">Detalizuojant Kauno r. sav. teritorijos bendrajame plane nustatytus </w:t>
            </w:r>
            <w:r w:rsidRPr="00191374">
              <w:rPr>
                <w:sz w:val="22"/>
                <w:szCs w:val="22"/>
              </w:rPr>
              <w:t>teritorijos naudojimo privalomuosius reikalavimus, nustatyti žemės sklypų žemės naudojimo būdą (-</w:t>
            </w:r>
            <w:proofErr w:type="spellStart"/>
            <w:r w:rsidRPr="00191374">
              <w:rPr>
                <w:sz w:val="22"/>
                <w:szCs w:val="22"/>
              </w:rPr>
              <w:t>us</w:t>
            </w:r>
            <w:proofErr w:type="spellEnd"/>
            <w:r w:rsidRPr="00191374">
              <w:rPr>
                <w:sz w:val="22"/>
                <w:szCs w:val="22"/>
              </w:rPr>
              <w:t>), teritorijos naudojimo tipą, aprūpinimą inžineriniais tinklais ir kitus reglamentus.</w:t>
            </w:r>
          </w:p>
          <w:p w14:paraId="5FBA96FB" w14:textId="7513C575" w:rsidR="00F0022B" w:rsidRPr="00233610" w:rsidRDefault="00F0022B" w:rsidP="00020A0C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233610">
              <w:rPr>
                <w:rFonts w:eastAsia="Verdana"/>
                <w:color w:val="auto"/>
                <w:sz w:val="22"/>
                <w:szCs w:val="22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233610">
              <w:rPr>
                <w:rFonts w:eastAsia="Verdana"/>
                <w:color w:val="auto"/>
                <w:sz w:val="22"/>
                <w:szCs w:val="22"/>
                <w:lang w:eastAsia="en-US"/>
              </w:rPr>
              <w:t>ojo</w:t>
            </w:r>
            <w:proofErr w:type="spellEnd"/>
            <w:r w:rsidRPr="00233610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pakeitimo, patvirtinto </w:t>
            </w:r>
            <w:r w:rsidRPr="00233610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233610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233610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2468" w14:textId="008CF1D5" w:rsidR="00C855AF" w:rsidRPr="00FB3B2E" w:rsidRDefault="00327A08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202</w:t>
            </w:r>
            <w:r w:rsidR="007764CC" w:rsidRPr="00FB3B2E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7C5D32" w:rsidRPr="00821A0B">
              <w:rPr>
                <w:rFonts w:eastAsia="Verdana"/>
                <w:color w:val="auto"/>
                <w:sz w:val="22"/>
                <w:szCs w:val="22"/>
              </w:rPr>
              <w:t xml:space="preserve">III-IV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1AA5FD45" w14:textId="77777777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D529C9" w:rsidRPr="00FB3B2E" w14:paraId="0ABB7960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526C" w14:textId="05CA8FCA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78F" w14:textId="7FF787E0" w:rsidR="00D529C9" w:rsidRPr="00FB3B2E" w:rsidRDefault="00D529C9" w:rsidP="00D529C9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Suplanuotų urbanistinių struktūrų vizualizacija 3D formatu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2BF" w14:textId="3FE2CBAB" w:rsidR="00D529C9" w:rsidRPr="00233610" w:rsidRDefault="001B6FD9" w:rsidP="00D529C9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233610">
              <w:rPr>
                <w:rFonts w:eastAsia="Verdana"/>
                <w:color w:val="auto"/>
                <w:sz w:val="22"/>
                <w:szCs w:val="22"/>
              </w:rPr>
              <w:t>Nea</w:t>
            </w:r>
            <w:r w:rsidR="00D529C9" w:rsidRPr="00233610">
              <w:rPr>
                <w:rFonts w:eastAsia="Verdana"/>
                <w:color w:val="auto"/>
                <w:sz w:val="22"/>
                <w:szCs w:val="22"/>
              </w:rPr>
              <w:t>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7E5D" w14:textId="4A39ED33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529C9" w:rsidRPr="00FB3B2E" w14:paraId="49DDC6C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21FDD6B1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D529C9" w:rsidRPr="00FB3B2E" w:rsidRDefault="00D529C9" w:rsidP="00D529C9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0CE8" w14:textId="77777777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D529C9" w:rsidRPr="00FB3B2E" w14:paraId="69FC40F1" w14:textId="77777777" w:rsidTr="00D15F5D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102D90CC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8.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D529C9" w:rsidRPr="00FB3B2E" w:rsidRDefault="00D529C9" w:rsidP="00D529C9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E9BA" w14:textId="70A3D4B9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 xml:space="preserve"> 2025 m. IV ketvirtis</w:t>
            </w:r>
            <w:r w:rsidR="007C5D32">
              <w:rPr>
                <w:rFonts w:eastAsia="Verdana"/>
                <w:color w:val="auto"/>
                <w:sz w:val="22"/>
                <w:szCs w:val="22"/>
              </w:rPr>
              <w:t xml:space="preserve"> – 2026 m. I ketvirtis</w:t>
            </w:r>
          </w:p>
          <w:p w14:paraId="3D2FB33F" w14:textId="3BE35FD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529C9" w:rsidRPr="00FB3B2E" w14:paraId="34E9AB29" w14:textId="77777777" w:rsidTr="00D15F5D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D529C9" w:rsidRPr="00FB3B2E" w:rsidRDefault="00D529C9" w:rsidP="00D529C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D529C9" w:rsidRPr="00FB3B2E" w:rsidRDefault="00D529C9" w:rsidP="00D529C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99F25" w14:textId="4A8BC9DC" w:rsidR="00D529C9" w:rsidRPr="00821A0B" w:rsidRDefault="007C5D32" w:rsidP="00D529C9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>2025 m. IV ketvirtis</w:t>
            </w:r>
            <w:r>
              <w:rPr>
                <w:rFonts w:eastAsia="Verdana"/>
                <w:color w:val="auto"/>
                <w:sz w:val="22"/>
                <w:szCs w:val="22"/>
              </w:rPr>
              <w:t xml:space="preserve"> – 2026 m. I ketvirtis</w:t>
            </w:r>
          </w:p>
          <w:p w14:paraId="63B86AE4" w14:textId="427FA4D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E87"/>
    <w:multiLevelType w:val="hybridMultilevel"/>
    <w:tmpl w:val="0BE0F44C"/>
    <w:lvl w:ilvl="0" w:tplc="AC06F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92B6E"/>
    <w:multiLevelType w:val="hybridMultilevel"/>
    <w:tmpl w:val="4A90F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4403A"/>
    <w:multiLevelType w:val="hybridMultilevel"/>
    <w:tmpl w:val="375AE538"/>
    <w:lvl w:ilvl="0" w:tplc="55E228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F4F97"/>
    <w:multiLevelType w:val="hybridMultilevel"/>
    <w:tmpl w:val="BB4011C6"/>
    <w:lvl w:ilvl="0" w:tplc="6B9E270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7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8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9623EC"/>
    <w:multiLevelType w:val="hybridMultilevel"/>
    <w:tmpl w:val="4590FB4A"/>
    <w:lvl w:ilvl="0" w:tplc="E0D84F4A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3024">
    <w:abstractNumId w:val="7"/>
  </w:num>
  <w:num w:numId="2" w16cid:durableId="1318191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8"/>
  </w:num>
  <w:num w:numId="4" w16cid:durableId="1349211801">
    <w:abstractNumId w:val="1"/>
  </w:num>
  <w:num w:numId="5" w16cid:durableId="398598037">
    <w:abstractNumId w:val="3"/>
  </w:num>
  <w:num w:numId="6" w16cid:durableId="368993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29727">
    <w:abstractNumId w:val="9"/>
  </w:num>
  <w:num w:numId="8" w16cid:durableId="1668702275">
    <w:abstractNumId w:val="4"/>
  </w:num>
  <w:num w:numId="9" w16cid:durableId="1504274913">
    <w:abstractNumId w:val="6"/>
  </w:num>
  <w:num w:numId="10" w16cid:durableId="2094230487">
    <w:abstractNumId w:val="0"/>
  </w:num>
  <w:num w:numId="11" w16cid:durableId="743377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7431"/>
    <w:rsid w:val="000208AB"/>
    <w:rsid w:val="00020A0C"/>
    <w:rsid w:val="00025F71"/>
    <w:rsid w:val="0003027A"/>
    <w:rsid w:val="00033089"/>
    <w:rsid w:val="00036CF4"/>
    <w:rsid w:val="00066DDF"/>
    <w:rsid w:val="00067A69"/>
    <w:rsid w:val="00073FD1"/>
    <w:rsid w:val="00076371"/>
    <w:rsid w:val="000836D9"/>
    <w:rsid w:val="00096AC0"/>
    <w:rsid w:val="00097EC8"/>
    <w:rsid w:val="000A0233"/>
    <w:rsid w:val="000A2C94"/>
    <w:rsid w:val="000A56FF"/>
    <w:rsid w:val="000A7AEE"/>
    <w:rsid w:val="000B4C7D"/>
    <w:rsid w:val="000C03AF"/>
    <w:rsid w:val="000C6A77"/>
    <w:rsid w:val="000D0A1D"/>
    <w:rsid w:val="000E000F"/>
    <w:rsid w:val="000E15DF"/>
    <w:rsid w:val="000E181B"/>
    <w:rsid w:val="000E531F"/>
    <w:rsid w:val="001002AC"/>
    <w:rsid w:val="001012BE"/>
    <w:rsid w:val="001174FA"/>
    <w:rsid w:val="001256DC"/>
    <w:rsid w:val="001274E8"/>
    <w:rsid w:val="001378C7"/>
    <w:rsid w:val="00146E40"/>
    <w:rsid w:val="00157DF0"/>
    <w:rsid w:val="00161833"/>
    <w:rsid w:val="00167F0A"/>
    <w:rsid w:val="0017266C"/>
    <w:rsid w:val="00185C39"/>
    <w:rsid w:val="0018743F"/>
    <w:rsid w:val="00191374"/>
    <w:rsid w:val="00193D54"/>
    <w:rsid w:val="00195DED"/>
    <w:rsid w:val="00195DF3"/>
    <w:rsid w:val="001B6FD9"/>
    <w:rsid w:val="001C5D2F"/>
    <w:rsid w:val="001C616C"/>
    <w:rsid w:val="001E7F61"/>
    <w:rsid w:val="001F10DA"/>
    <w:rsid w:val="001F5C1D"/>
    <w:rsid w:val="00221CEA"/>
    <w:rsid w:val="00224BDC"/>
    <w:rsid w:val="002300FB"/>
    <w:rsid w:val="00232EA1"/>
    <w:rsid w:val="00233610"/>
    <w:rsid w:val="00243EE0"/>
    <w:rsid w:val="00255D47"/>
    <w:rsid w:val="00263B67"/>
    <w:rsid w:val="00294428"/>
    <w:rsid w:val="002B5212"/>
    <w:rsid w:val="002B53E5"/>
    <w:rsid w:val="002C70F8"/>
    <w:rsid w:val="002F403E"/>
    <w:rsid w:val="00304412"/>
    <w:rsid w:val="0030503A"/>
    <w:rsid w:val="00312B9B"/>
    <w:rsid w:val="00316C70"/>
    <w:rsid w:val="0031769A"/>
    <w:rsid w:val="0032006F"/>
    <w:rsid w:val="00327A08"/>
    <w:rsid w:val="00344490"/>
    <w:rsid w:val="00346270"/>
    <w:rsid w:val="0036261B"/>
    <w:rsid w:val="003633A8"/>
    <w:rsid w:val="003738C2"/>
    <w:rsid w:val="003A1812"/>
    <w:rsid w:val="003A2089"/>
    <w:rsid w:val="003C1775"/>
    <w:rsid w:val="003C4ABA"/>
    <w:rsid w:val="003E06F9"/>
    <w:rsid w:val="003E18E8"/>
    <w:rsid w:val="003F0469"/>
    <w:rsid w:val="004035D3"/>
    <w:rsid w:val="00412126"/>
    <w:rsid w:val="00420235"/>
    <w:rsid w:val="00421FC1"/>
    <w:rsid w:val="00422924"/>
    <w:rsid w:val="00433C68"/>
    <w:rsid w:val="0044077F"/>
    <w:rsid w:val="00453362"/>
    <w:rsid w:val="00470131"/>
    <w:rsid w:val="00470C63"/>
    <w:rsid w:val="0047346E"/>
    <w:rsid w:val="00496E00"/>
    <w:rsid w:val="004A6170"/>
    <w:rsid w:val="004A6A37"/>
    <w:rsid w:val="004A77FF"/>
    <w:rsid w:val="004C23AD"/>
    <w:rsid w:val="004D0209"/>
    <w:rsid w:val="004D5BF9"/>
    <w:rsid w:val="004D7253"/>
    <w:rsid w:val="004F2D58"/>
    <w:rsid w:val="004F4F3E"/>
    <w:rsid w:val="004F7F4F"/>
    <w:rsid w:val="005018A3"/>
    <w:rsid w:val="0050456D"/>
    <w:rsid w:val="00507FF8"/>
    <w:rsid w:val="00521EE0"/>
    <w:rsid w:val="005248FF"/>
    <w:rsid w:val="00527285"/>
    <w:rsid w:val="00537BEC"/>
    <w:rsid w:val="005412FE"/>
    <w:rsid w:val="00550FC4"/>
    <w:rsid w:val="0056443C"/>
    <w:rsid w:val="00582740"/>
    <w:rsid w:val="0059467A"/>
    <w:rsid w:val="00597FEA"/>
    <w:rsid w:val="005B726D"/>
    <w:rsid w:val="005C5016"/>
    <w:rsid w:val="005E6031"/>
    <w:rsid w:val="00614646"/>
    <w:rsid w:val="0062367E"/>
    <w:rsid w:val="0063648F"/>
    <w:rsid w:val="0064212B"/>
    <w:rsid w:val="0065389D"/>
    <w:rsid w:val="006539EE"/>
    <w:rsid w:val="00655D1E"/>
    <w:rsid w:val="006579B7"/>
    <w:rsid w:val="006714A0"/>
    <w:rsid w:val="00684226"/>
    <w:rsid w:val="00691C6A"/>
    <w:rsid w:val="0069487F"/>
    <w:rsid w:val="006A1983"/>
    <w:rsid w:val="006B4D53"/>
    <w:rsid w:val="006D3700"/>
    <w:rsid w:val="006F030F"/>
    <w:rsid w:val="006F1B1D"/>
    <w:rsid w:val="00702E59"/>
    <w:rsid w:val="00705B47"/>
    <w:rsid w:val="007139F6"/>
    <w:rsid w:val="00714951"/>
    <w:rsid w:val="00722E27"/>
    <w:rsid w:val="00735430"/>
    <w:rsid w:val="0073552F"/>
    <w:rsid w:val="007432AF"/>
    <w:rsid w:val="007522E8"/>
    <w:rsid w:val="00756A4B"/>
    <w:rsid w:val="00761DBA"/>
    <w:rsid w:val="00775298"/>
    <w:rsid w:val="007764CC"/>
    <w:rsid w:val="00782E36"/>
    <w:rsid w:val="007B1472"/>
    <w:rsid w:val="007B426D"/>
    <w:rsid w:val="007B5ACA"/>
    <w:rsid w:val="007B665E"/>
    <w:rsid w:val="007C5D32"/>
    <w:rsid w:val="007D5093"/>
    <w:rsid w:val="007E20B8"/>
    <w:rsid w:val="00821A0B"/>
    <w:rsid w:val="00845A15"/>
    <w:rsid w:val="008573BC"/>
    <w:rsid w:val="008574B4"/>
    <w:rsid w:val="00860B59"/>
    <w:rsid w:val="0088216B"/>
    <w:rsid w:val="00887F99"/>
    <w:rsid w:val="008B6388"/>
    <w:rsid w:val="008C2301"/>
    <w:rsid w:val="008C24C3"/>
    <w:rsid w:val="008C5AA7"/>
    <w:rsid w:val="00902BF3"/>
    <w:rsid w:val="00914848"/>
    <w:rsid w:val="00933F57"/>
    <w:rsid w:val="00943631"/>
    <w:rsid w:val="00955A40"/>
    <w:rsid w:val="00987E21"/>
    <w:rsid w:val="009A1559"/>
    <w:rsid w:val="009A3F95"/>
    <w:rsid w:val="009D1246"/>
    <w:rsid w:val="009F25B4"/>
    <w:rsid w:val="009F5A41"/>
    <w:rsid w:val="009F6AC0"/>
    <w:rsid w:val="00A05812"/>
    <w:rsid w:val="00A25B68"/>
    <w:rsid w:val="00A25BB0"/>
    <w:rsid w:val="00A25C28"/>
    <w:rsid w:val="00A416D6"/>
    <w:rsid w:val="00A426A9"/>
    <w:rsid w:val="00A46421"/>
    <w:rsid w:val="00A515C8"/>
    <w:rsid w:val="00A6444F"/>
    <w:rsid w:val="00A72F57"/>
    <w:rsid w:val="00A754DD"/>
    <w:rsid w:val="00A818AD"/>
    <w:rsid w:val="00AA57A4"/>
    <w:rsid w:val="00AB3873"/>
    <w:rsid w:val="00AC1066"/>
    <w:rsid w:val="00AE4635"/>
    <w:rsid w:val="00B04B57"/>
    <w:rsid w:val="00B07DA0"/>
    <w:rsid w:val="00B1008A"/>
    <w:rsid w:val="00B13DBC"/>
    <w:rsid w:val="00B24157"/>
    <w:rsid w:val="00B328E7"/>
    <w:rsid w:val="00B33A96"/>
    <w:rsid w:val="00B346A8"/>
    <w:rsid w:val="00B47DEC"/>
    <w:rsid w:val="00B62C8A"/>
    <w:rsid w:val="00B71242"/>
    <w:rsid w:val="00B732C5"/>
    <w:rsid w:val="00B74035"/>
    <w:rsid w:val="00B81E34"/>
    <w:rsid w:val="00B8365B"/>
    <w:rsid w:val="00B83F26"/>
    <w:rsid w:val="00BA0285"/>
    <w:rsid w:val="00BC3EBC"/>
    <w:rsid w:val="00BC4041"/>
    <w:rsid w:val="00BC570F"/>
    <w:rsid w:val="00BD0DA4"/>
    <w:rsid w:val="00BE0B3B"/>
    <w:rsid w:val="00BE49F5"/>
    <w:rsid w:val="00BE746E"/>
    <w:rsid w:val="00C00AF3"/>
    <w:rsid w:val="00C10E5B"/>
    <w:rsid w:val="00C12579"/>
    <w:rsid w:val="00C15455"/>
    <w:rsid w:val="00C2404B"/>
    <w:rsid w:val="00C44595"/>
    <w:rsid w:val="00C70A36"/>
    <w:rsid w:val="00C8118E"/>
    <w:rsid w:val="00C855AF"/>
    <w:rsid w:val="00CB68B7"/>
    <w:rsid w:val="00CC4B39"/>
    <w:rsid w:val="00CC7217"/>
    <w:rsid w:val="00CF32ED"/>
    <w:rsid w:val="00CF7539"/>
    <w:rsid w:val="00D00AC1"/>
    <w:rsid w:val="00D03CD4"/>
    <w:rsid w:val="00D13BB0"/>
    <w:rsid w:val="00D143CF"/>
    <w:rsid w:val="00D15F5D"/>
    <w:rsid w:val="00D26AAB"/>
    <w:rsid w:val="00D3027E"/>
    <w:rsid w:val="00D34D37"/>
    <w:rsid w:val="00D35353"/>
    <w:rsid w:val="00D43304"/>
    <w:rsid w:val="00D529C9"/>
    <w:rsid w:val="00D53B16"/>
    <w:rsid w:val="00D53B73"/>
    <w:rsid w:val="00D53F56"/>
    <w:rsid w:val="00D756DB"/>
    <w:rsid w:val="00D841B9"/>
    <w:rsid w:val="00DA3D7B"/>
    <w:rsid w:val="00DB4F6C"/>
    <w:rsid w:val="00DE184C"/>
    <w:rsid w:val="00DF5C9B"/>
    <w:rsid w:val="00DF7C0B"/>
    <w:rsid w:val="00E05042"/>
    <w:rsid w:val="00E32266"/>
    <w:rsid w:val="00E33E75"/>
    <w:rsid w:val="00E46EE9"/>
    <w:rsid w:val="00E51B33"/>
    <w:rsid w:val="00E54227"/>
    <w:rsid w:val="00E55A32"/>
    <w:rsid w:val="00E56BA0"/>
    <w:rsid w:val="00E6287B"/>
    <w:rsid w:val="00E62F88"/>
    <w:rsid w:val="00E86AB1"/>
    <w:rsid w:val="00EA3A53"/>
    <w:rsid w:val="00EA6FED"/>
    <w:rsid w:val="00EC180C"/>
    <w:rsid w:val="00EC32E5"/>
    <w:rsid w:val="00EC66C7"/>
    <w:rsid w:val="00EE26D1"/>
    <w:rsid w:val="00EE5916"/>
    <w:rsid w:val="00F0022B"/>
    <w:rsid w:val="00F02007"/>
    <w:rsid w:val="00F1163D"/>
    <w:rsid w:val="00F20EB1"/>
    <w:rsid w:val="00F21A7A"/>
    <w:rsid w:val="00F23CA7"/>
    <w:rsid w:val="00F37857"/>
    <w:rsid w:val="00F455B0"/>
    <w:rsid w:val="00F5545D"/>
    <w:rsid w:val="00F6126B"/>
    <w:rsid w:val="00F7116E"/>
    <w:rsid w:val="00F82983"/>
    <w:rsid w:val="00F910DA"/>
    <w:rsid w:val="00FA5EF9"/>
    <w:rsid w:val="00FB3B2E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141</cp:revision>
  <cp:lastPrinted>2025-03-04T06:51:00Z</cp:lastPrinted>
  <dcterms:created xsi:type="dcterms:W3CDTF">2022-07-20T08:51:00Z</dcterms:created>
  <dcterms:modified xsi:type="dcterms:W3CDTF">2025-03-19T09:18:00Z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