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998D8A0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20</w:t>
      </w:r>
      <w:r w:rsidR="00F37F45" w:rsidRPr="00B861BA">
        <w:rPr>
          <w:rFonts w:ascii="Times New Roman" w:hAnsi="Times New Roman"/>
          <w:sz w:val="24"/>
          <w:szCs w:val="24"/>
        </w:rPr>
        <w:t>2</w:t>
      </w:r>
      <w:r w:rsidR="009E46AF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m.</w:t>
      </w:r>
      <w:r w:rsidR="008959F4" w:rsidRPr="00B861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B35">
        <w:rPr>
          <w:rFonts w:ascii="Times New Roman" w:hAnsi="Times New Roman"/>
          <w:sz w:val="24"/>
          <w:szCs w:val="24"/>
        </w:rPr>
        <w:t>balandžio</w:t>
      </w:r>
      <w:proofErr w:type="spellEnd"/>
      <w:r w:rsidR="00D25277" w:rsidRPr="00B861BA">
        <w:rPr>
          <w:rFonts w:ascii="Times New Roman" w:hAnsi="Times New Roman"/>
          <w:sz w:val="24"/>
          <w:szCs w:val="24"/>
        </w:rPr>
        <w:t xml:space="preserve"> </w:t>
      </w:r>
      <w:r w:rsidR="00713C67" w:rsidRPr="00B861BA">
        <w:rPr>
          <w:rFonts w:ascii="Times New Roman" w:hAnsi="Times New Roman"/>
          <w:sz w:val="24"/>
          <w:szCs w:val="24"/>
        </w:rPr>
        <w:t xml:space="preserve"> </w:t>
      </w:r>
      <w:r w:rsidR="00851012" w:rsidRPr="00B861BA">
        <w:rPr>
          <w:rFonts w:ascii="Times New Roman" w:hAnsi="Times New Roman"/>
          <w:sz w:val="24"/>
          <w:szCs w:val="24"/>
        </w:rPr>
        <w:t xml:space="preserve"> d.</w:t>
      </w:r>
      <w:r w:rsidR="009A5BDE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B861BA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2B863C88" w:rsidR="000E7D21" w:rsidRPr="00B861BA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B861BA">
        <w:rPr>
          <w:rFonts w:ascii="Times New Roman" w:hAnsi="Times New Roman"/>
          <w:sz w:val="24"/>
          <w:szCs w:val="24"/>
        </w:rPr>
        <w:t>34</w:t>
      </w:r>
      <w:r w:rsidRPr="00B861BA">
        <w:rPr>
          <w:rFonts w:ascii="Times New Roman" w:hAnsi="Times New Roman"/>
          <w:sz w:val="24"/>
          <w:szCs w:val="24"/>
        </w:rPr>
        <w:t xml:space="preserve"> straipsnio </w:t>
      </w:r>
      <w:r w:rsidR="00AC0769" w:rsidRPr="00B861BA">
        <w:rPr>
          <w:rFonts w:ascii="Times New Roman" w:hAnsi="Times New Roman"/>
          <w:sz w:val="24"/>
          <w:szCs w:val="24"/>
        </w:rPr>
        <w:t>6</w:t>
      </w:r>
      <w:r w:rsidRPr="00B861BA">
        <w:rPr>
          <w:rFonts w:ascii="Times New Roman" w:hAnsi="Times New Roman"/>
          <w:sz w:val="24"/>
          <w:szCs w:val="24"/>
        </w:rPr>
        <w:t xml:space="preserve"> dalies </w:t>
      </w:r>
      <w:r w:rsidR="00AC0769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B861BA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B861BA">
        <w:rPr>
          <w:rFonts w:ascii="Times New Roman" w:hAnsi="Times New Roman"/>
          <w:sz w:val="24"/>
          <w:szCs w:val="24"/>
        </w:rPr>
        <w:t>„</w:t>
      </w:r>
      <w:r w:rsidRPr="00B861B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B861BA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</w:t>
      </w:r>
      <w:r w:rsidR="00114DFE" w:rsidRPr="00B861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861BA">
        <w:rPr>
          <w:rFonts w:ascii="Times New Roman" w:hAnsi="Times New Roman"/>
          <w:spacing w:val="-2"/>
          <w:sz w:val="24"/>
          <w:szCs w:val="24"/>
        </w:rPr>
        <w:t xml:space="preserve">Nr. TS-299 „Dėl Kauno rajono </w:t>
      </w:r>
      <w:r w:rsidRPr="00565B35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Pr="00565B35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565B35">
        <w:rPr>
          <w:rFonts w:ascii="Times New Roman" w:hAnsi="Times New Roman"/>
          <w:sz w:val="24"/>
          <w:szCs w:val="24"/>
        </w:rPr>
        <w:t xml:space="preserve">ir </w:t>
      </w:r>
      <w:r w:rsidR="000E7D21" w:rsidRPr="00565B35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565B3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565B35">
        <w:rPr>
          <w:rFonts w:ascii="Times New Roman" w:hAnsi="Times New Roman"/>
          <w:spacing w:val="-4"/>
          <w:sz w:val="24"/>
          <w:szCs w:val="24"/>
        </w:rPr>
        <w:t>5-0</w:t>
      </w:r>
      <w:r w:rsidR="00C668E1" w:rsidRPr="00565B35">
        <w:rPr>
          <w:rFonts w:ascii="Times New Roman" w:hAnsi="Times New Roman"/>
          <w:spacing w:val="-4"/>
          <w:sz w:val="24"/>
          <w:szCs w:val="24"/>
        </w:rPr>
        <w:t>3</w:t>
      </w:r>
      <w:r w:rsidR="009B5009" w:rsidRPr="00565B35">
        <w:rPr>
          <w:rFonts w:ascii="Times New Roman" w:hAnsi="Times New Roman"/>
          <w:spacing w:val="-4"/>
          <w:sz w:val="24"/>
          <w:szCs w:val="24"/>
        </w:rPr>
        <w:t>-</w:t>
      </w:r>
      <w:r w:rsidR="00B861BA" w:rsidRPr="00565B35">
        <w:rPr>
          <w:rFonts w:ascii="Times New Roman" w:hAnsi="Times New Roman"/>
          <w:spacing w:val="-4"/>
          <w:sz w:val="24"/>
          <w:szCs w:val="24"/>
        </w:rPr>
        <w:t>2</w:t>
      </w:r>
      <w:r w:rsidR="00565B35" w:rsidRPr="00565B35">
        <w:rPr>
          <w:rFonts w:ascii="Times New Roman" w:hAnsi="Times New Roman"/>
          <w:spacing w:val="-4"/>
          <w:sz w:val="24"/>
          <w:szCs w:val="24"/>
        </w:rPr>
        <w:t>6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565B3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>Nr. ĮS-</w:t>
      </w:r>
      <w:r w:rsidR="00B861BA" w:rsidRPr="00565B35">
        <w:rPr>
          <w:rFonts w:ascii="Times New Roman" w:hAnsi="Times New Roman"/>
          <w:spacing w:val="-4"/>
          <w:sz w:val="24"/>
          <w:szCs w:val="24"/>
        </w:rPr>
        <w:t>6</w:t>
      </w:r>
      <w:r w:rsidR="00565B35" w:rsidRPr="00565B35">
        <w:rPr>
          <w:rFonts w:ascii="Times New Roman" w:hAnsi="Times New Roman"/>
          <w:spacing w:val="-4"/>
          <w:sz w:val="24"/>
          <w:szCs w:val="24"/>
        </w:rPr>
        <w:t>42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565B35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565B35">
        <w:rPr>
          <w:rFonts w:ascii="Times New Roman" w:hAnsi="Times New Roman"/>
          <w:sz w:val="24"/>
          <w:szCs w:val="24"/>
        </w:rPr>
        <w:t>planavimo iniciatoriaus</w:t>
      </w:r>
      <w:r w:rsidR="000E7D21" w:rsidRPr="00565B3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2024-11-15 prašymą, registruotą 2025-03-04 Nr. UG-229:</w:t>
      </w:r>
    </w:p>
    <w:p w14:paraId="30252433" w14:textId="09220FF2" w:rsidR="00B34F58" w:rsidRPr="00565B35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565B35">
        <w:rPr>
          <w:rFonts w:ascii="Times New Roman" w:hAnsi="Times New Roman"/>
          <w:sz w:val="24"/>
          <w:szCs w:val="24"/>
        </w:rPr>
        <w:t>L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e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i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d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ž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i</w:t>
      </w:r>
      <w:r w:rsidR="0054048D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 xml:space="preserve">u </w:t>
      </w:r>
      <w:r w:rsidR="00565B35" w:rsidRPr="00565B35">
        <w:rPr>
          <w:rFonts w:ascii="Times New Roman" w:hAnsi="Times New Roman"/>
          <w:sz w:val="24"/>
          <w:szCs w:val="24"/>
        </w:rPr>
        <w:t xml:space="preserve"> </w:t>
      </w:r>
      <w:r w:rsidR="001979FE" w:rsidRPr="00565B35">
        <w:rPr>
          <w:rFonts w:ascii="Times New Roman" w:hAnsi="Times New Roman"/>
          <w:sz w:val="24"/>
          <w:szCs w:val="24"/>
        </w:rPr>
        <w:t>rengti</w:t>
      </w:r>
      <w:r w:rsidR="00714C22" w:rsidRPr="00565B35">
        <w:rPr>
          <w:rFonts w:ascii="Times New Roman" w:hAnsi="Times New Roman"/>
          <w:sz w:val="24"/>
          <w:szCs w:val="24"/>
        </w:rPr>
        <w:t xml:space="preserve">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 xml:space="preserve">Kauno rajono tarybos 2007-09-20 sprendimu Nr. TS-173 patvirtinto žemės sklypo Kauno r. sav., Garliavos apyl. sen., Budrių k., kadastro Nr. 5260/0008:47, </w:t>
      </w:r>
      <w:r w:rsidR="00565B35" w:rsidRPr="00565B35">
        <w:rPr>
          <w:rFonts w:ascii="Times New Roman" w:hAnsi="Times New Roman" w:cs="Times New Roman"/>
          <w:spacing w:val="-4"/>
          <w:sz w:val="24"/>
          <w:szCs w:val="24"/>
        </w:rPr>
        <w:t xml:space="preserve">detaliojo plano koregavimą žemės sklypuose 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 xml:space="preserve">Garliava, Jaunystės g. 10, kadastro Nr. </w:t>
      </w:r>
      <w:r w:rsidR="00565B35">
        <w:rPr>
          <w:rFonts w:ascii="Times New Roman" w:hAnsi="Times New Roman"/>
          <w:spacing w:val="-2"/>
          <w:sz w:val="24"/>
          <w:szCs w:val="24"/>
        </w:rPr>
        <w:t> 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5223/0003:128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Jaunystės g. 12, kadastro Nr. 5223/0003:127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 xml:space="preserve">Draugystės  g. 13, kadastro Nr. </w:t>
      </w:r>
      <w:r w:rsidR="00565B35">
        <w:t> 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5223/0003:139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Jaunystės g. 1, kadastro Nr. 5223/0003:138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 xml:space="preserve">Jaunystės  g.  2, kadastro Nr. </w:t>
      </w:r>
      <w:r w:rsidR="00565B35">
        <w:rPr>
          <w:rFonts w:ascii="Times New Roman" w:hAnsi="Times New Roman"/>
          <w:spacing w:val="-2"/>
          <w:sz w:val="24"/>
          <w:szCs w:val="24"/>
        </w:rPr>
        <w:t> 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5223/0003:132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Jaunystės g. 4, kadastro Nr. 5223/0003:131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Jaunystės g.  6, kadastro Nr.  5223/0003:130</w:t>
      </w:r>
      <w:r w:rsidR="00565B35" w:rsidRPr="00565B35">
        <w:rPr>
          <w:rFonts w:ascii="Times New Roman" w:hAnsi="Times New Roman" w:cs="Times New Roman"/>
          <w:sz w:val="24"/>
          <w:szCs w:val="24"/>
        </w:rPr>
        <w:t xml:space="preserve">, </w:t>
      </w:r>
      <w:r w:rsidR="00565B35" w:rsidRPr="00565B35">
        <w:rPr>
          <w:rFonts w:ascii="Times New Roman" w:hAnsi="Times New Roman"/>
          <w:spacing w:val="-2"/>
          <w:sz w:val="24"/>
          <w:szCs w:val="24"/>
        </w:rPr>
        <w:t>Jaunystės g. 8, kadastro Nr. 5223/0003:129</w:t>
      </w:r>
      <w:r w:rsidR="00565B35" w:rsidRPr="00565B35">
        <w:rPr>
          <w:rFonts w:ascii="Times New Roman" w:hAnsi="Times New Roman" w:cs="Times New Roman"/>
          <w:sz w:val="24"/>
          <w:szCs w:val="24"/>
        </w:rPr>
        <w:t>.</w:t>
      </w:r>
    </w:p>
    <w:p w14:paraId="532175DC" w14:textId="7548850D" w:rsidR="00D60C4F" w:rsidRPr="00565B35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565B35">
        <w:rPr>
          <w:rFonts w:ascii="Times New Roman" w:hAnsi="Times New Roman"/>
          <w:sz w:val="24"/>
          <w:szCs w:val="24"/>
        </w:rPr>
        <w:t xml:space="preserve">2. N u s t a t a u </w:t>
      </w:r>
      <w:r w:rsidR="00B861BA" w:rsidRPr="00565B35">
        <w:rPr>
          <w:rFonts w:ascii="Times New Roman" w:hAnsi="Times New Roman"/>
          <w:sz w:val="24"/>
          <w:szCs w:val="24"/>
        </w:rPr>
        <w:t xml:space="preserve"> </w:t>
      </w:r>
      <w:r w:rsidRPr="00565B35">
        <w:rPr>
          <w:rFonts w:ascii="Times New Roman" w:hAnsi="Times New Roman"/>
          <w:sz w:val="24"/>
          <w:szCs w:val="24"/>
        </w:rPr>
        <w:t>detaliojo plano k</w:t>
      </w:r>
      <w:r w:rsidR="00C32CBB" w:rsidRPr="00565B35">
        <w:rPr>
          <w:rFonts w:ascii="Times New Roman" w:hAnsi="Times New Roman"/>
          <w:sz w:val="24"/>
          <w:szCs w:val="24"/>
        </w:rPr>
        <w:t>oregavimo</w:t>
      </w:r>
      <w:r w:rsidRPr="00565B35">
        <w:rPr>
          <w:rFonts w:ascii="Times New Roman" w:hAnsi="Times New Roman"/>
          <w:sz w:val="24"/>
          <w:szCs w:val="24"/>
        </w:rPr>
        <w:t xml:space="preserve"> tiksl</w:t>
      </w:r>
      <w:r w:rsidR="00B61DF2" w:rsidRPr="00565B35">
        <w:rPr>
          <w:rFonts w:ascii="Times New Roman" w:hAnsi="Times New Roman"/>
          <w:sz w:val="24"/>
          <w:szCs w:val="24"/>
        </w:rPr>
        <w:t>us</w:t>
      </w:r>
      <w:r w:rsidRPr="00565B35">
        <w:rPr>
          <w:rFonts w:ascii="Times New Roman" w:hAnsi="Times New Roman"/>
          <w:sz w:val="24"/>
          <w:szCs w:val="24"/>
        </w:rPr>
        <w:t>:</w:t>
      </w:r>
    </w:p>
    <w:p w14:paraId="1D6A81B6" w14:textId="56D73D83" w:rsidR="00FF1B0A" w:rsidRPr="00B861BA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lastRenderedPageBreak/>
        <w:t xml:space="preserve">2.1. </w:t>
      </w:r>
      <w:r w:rsidR="00F366AB" w:rsidRPr="00DD213E">
        <w:rPr>
          <w:rFonts w:ascii="Times New Roman" w:hAnsi="Times New Roman"/>
          <w:sz w:val="24"/>
          <w:szCs w:val="24"/>
        </w:rPr>
        <w:t>žemės skly</w:t>
      </w:r>
      <w:r w:rsidR="00DF7902" w:rsidRPr="00DD213E">
        <w:rPr>
          <w:rFonts w:ascii="Times New Roman" w:hAnsi="Times New Roman"/>
          <w:sz w:val="24"/>
          <w:szCs w:val="24"/>
        </w:rPr>
        <w:t>p</w:t>
      </w:r>
      <w:r w:rsidR="00CE1FC1" w:rsidRPr="00DD213E">
        <w:rPr>
          <w:rFonts w:ascii="Times New Roman" w:hAnsi="Times New Roman"/>
          <w:sz w:val="24"/>
          <w:szCs w:val="24"/>
        </w:rPr>
        <w:t>ų</w:t>
      </w:r>
      <w:r w:rsidR="00F366AB" w:rsidRPr="00DD213E">
        <w:rPr>
          <w:rFonts w:ascii="Times New Roman" w:hAnsi="Times New Roman"/>
          <w:sz w:val="24"/>
          <w:szCs w:val="24"/>
        </w:rPr>
        <w:t xml:space="preserve">, </w:t>
      </w:r>
      <w:r w:rsidR="00F366AB" w:rsidRPr="00DD213E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5223/0003:128</w:t>
      </w:r>
      <w:r w:rsidR="00934A79">
        <w:rPr>
          <w:rFonts w:ascii="Times New Roman" w:hAnsi="Times New Roman"/>
          <w:spacing w:val="-2"/>
          <w:sz w:val="24"/>
          <w:szCs w:val="24"/>
        </w:rPr>
        <w:t>,</w:t>
      </w:r>
      <w:r w:rsidR="0013383E" w:rsidRPr="00DD213E">
        <w:rPr>
          <w:rFonts w:ascii="Times New Roman" w:hAnsi="Times New Roman"/>
          <w:bCs/>
          <w:sz w:val="24"/>
          <w:szCs w:val="24"/>
        </w:rPr>
        <w:t xml:space="preserve"> 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5223/0003:127</w:t>
      </w:r>
      <w:r w:rsidR="0013383E" w:rsidRPr="00DD213E">
        <w:rPr>
          <w:rFonts w:ascii="Times New Roman" w:hAnsi="Times New Roman"/>
          <w:bCs/>
          <w:sz w:val="24"/>
          <w:szCs w:val="24"/>
        </w:rPr>
        <w:t>,</w:t>
      </w:r>
      <w:r w:rsidR="00934A79">
        <w:rPr>
          <w:rFonts w:ascii="Times New Roman" w:hAnsi="Times New Roman"/>
          <w:bCs/>
          <w:sz w:val="24"/>
          <w:szCs w:val="24"/>
        </w:rPr>
        <w:t xml:space="preserve">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D02336">
        <w:rPr>
          <w:rFonts w:ascii="Times New Roman" w:hAnsi="Times New Roman"/>
          <w:bCs/>
          <w:sz w:val="24"/>
          <w:szCs w:val="24"/>
        </w:rPr>
        <w:t> 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</w:t>
      </w:r>
      <w:r w:rsidR="00934A79">
        <w:rPr>
          <w:rFonts w:ascii="Times New Roman" w:hAnsi="Times New Roman"/>
          <w:spacing w:val="-2"/>
          <w:sz w:val="24"/>
          <w:szCs w:val="24"/>
        </w:rPr>
        <w:t xml:space="preserve">39,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</w:t>
      </w:r>
      <w:r w:rsidR="00934A79">
        <w:rPr>
          <w:rFonts w:ascii="Times New Roman" w:hAnsi="Times New Roman"/>
          <w:spacing w:val="-2"/>
          <w:sz w:val="24"/>
          <w:szCs w:val="24"/>
        </w:rPr>
        <w:t xml:space="preserve">38,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</w:t>
      </w:r>
      <w:r w:rsidR="00934A79">
        <w:rPr>
          <w:rFonts w:ascii="Times New Roman" w:hAnsi="Times New Roman"/>
          <w:spacing w:val="-2"/>
          <w:sz w:val="24"/>
          <w:szCs w:val="24"/>
        </w:rPr>
        <w:t xml:space="preserve">32,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D02336">
        <w:rPr>
          <w:rFonts w:ascii="Times New Roman" w:hAnsi="Times New Roman"/>
          <w:bCs/>
          <w:sz w:val="24"/>
          <w:szCs w:val="24"/>
        </w:rPr>
        <w:t> 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</w:t>
      </w:r>
      <w:r w:rsidR="00934A79">
        <w:rPr>
          <w:rFonts w:ascii="Times New Roman" w:hAnsi="Times New Roman"/>
          <w:spacing w:val="-2"/>
          <w:sz w:val="24"/>
          <w:szCs w:val="24"/>
        </w:rPr>
        <w:t xml:space="preserve">31,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</w:t>
      </w:r>
      <w:r w:rsidR="00934A79">
        <w:rPr>
          <w:rFonts w:ascii="Times New Roman" w:hAnsi="Times New Roman"/>
          <w:spacing w:val="-2"/>
          <w:sz w:val="24"/>
          <w:szCs w:val="24"/>
        </w:rPr>
        <w:t xml:space="preserve">30 ir </w:t>
      </w:r>
      <w:r w:rsidR="00934A79" w:rsidRPr="00DD213E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4A79" w:rsidRPr="00565B35">
        <w:rPr>
          <w:rFonts w:ascii="Times New Roman" w:hAnsi="Times New Roman"/>
          <w:spacing w:val="-2"/>
          <w:sz w:val="24"/>
          <w:szCs w:val="24"/>
        </w:rPr>
        <w:t>5223/0003:12</w:t>
      </w:r>
      <w:r w:rsidR="00934A79">
        <w:rPr>
          <w:rFonts w:ascii="Times New Roman" w:hAnsi="Times New Roman"/>
          <w:spacing w:val="-2"/>
          <w:sz w:val="24"/>
          <w:szCs w:val="24"/>
        </w:rPr>
        <w:t>9,</w:t>
      </w:r>
      <w:r w:rsidR="00932CED" w:rsidRPr="00DD213E">
        <w:rPr>
          <w:rFonts w:ascii="Times New Roman" w:hAnsi="Times New Roman"/>
          <w:sz w:val="24"/>
          <w:szCs w:val="24"/>
        </w:rPr>
        <w:t xml:space="preserve"> </w:t>
      </w:r>
      <w:r w:rsidR="003721C3" w:rsidRPr="00DD213E">
        <w:rPr>
          <w:rFonts w:ascii="Times New Roman" w:hAnsi="Times New Roman"/>
          <w:sz w:val="24"/>
          <w:szCs w:val="24"/>
        </w:rPr>
        <w:t xml:space="preserve"> pertvarkymas</w:t>
      </w:r>
      <w:r w:rsidR="00F366AB" w:rsidRPr="00DD213E">
        <w:rPr>
          <w:rFonts w:ascii="Times New Roman" w:hAnsi="Times New Roman"/>
          <w:sz w:val="24"/>
          <w:szCs w:val="24"/>
        </w:rPr>
        <w:t>;</w:t>
      </w:r>
      <w:r w:rsidR="00F366AB" w:rsidRPr="00B861BA">
        <w:rPr>
          <w:rFonts w:ascii="Times New Roman" w:hAnsi="Times New Roman"/>
          <w:sz w:val="24"/>
          <w:szCs w:val="24"/>
        </w:rPr>
        <w:t xml:space="preserve">  </w:t>
      </w:r>
    </w:p>
    <w:p w14:paraId="087FDFA2" w14:textId="36166721" w:rsidR="003721C3" w:rsidRPr="00B861BA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2.</w:t>
      </w:r>
      <w:r w:rsidR="00F36E2C" w:rsidRPr="00B861BA">
        <w:rPr>
          <w:rFonts w:ascii="Times New Roman" w:hAnsi="Times New Roman"/>
          <w:sz w:val="24"/>
          <w:szCs w:val="24"/>
        </w:rPr>
        <w:t>2</w:t>
      </w:r>
      <w:r w:rsidRPr="00B861BA">
        <w:rPr>
          <w:rFonts w:ascii="Times New Roman" w:hAnsi="Times New Roman"/>
          <w:sz w:val="24"/>
          <w:szCs w:val="24"/>
        </w:rPr>
        <w:t>.</w:t>
      </w:r>
      <w:r w:rsidR="00C136DF" w:rsidRPr="00B861BA">
        <w:rPr>
          <w:rFonts w:ascii="Times New Roman" w:hAnsi="Times New Roman"/>
          <w:sz w:val="24"/>
          <w:szCs w:val="24"/>
        </w:rPr>
        <w:t xml:space="preserve"> </w:t>
      </w:r>
      <w:r w:rsidR="00885B59" w:rsidRPr="00B861BA">
        <w:rPr>
          <w:rFonts w:ascii="Times New Roman" w:hAnsi="Times New Roman"/>
          <w:sz w:val="24"/>
          <w:szCs w:val="24"/>
        </w:rPr>
        <w:t>suplanuotos teritorijos naudojimo reglamentų nustatymas.</w:t>
      </w:r>
    </w:p>
    <w:p w14:paraId="799316AA" w14:textId="20F17064" w:rsidR="00E2236A" w:rsidRPr="00B861BA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3. N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u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r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o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d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a</w:t>
      </w:r>
      <w:r w:rsidR="0054048D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B861BA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3.1.</w:t>
      </w:r>
      <w:r w:rsidR="005A5EC1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 xml:space="preserve">Kad </w:t>
      </w:r>
      <w:r w:rsidR="00C16479" w:rsidRPr="00B861BA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B861BA">
        <w:rPr>
          <w:rFonts w:ascii="Times New Roman" w:hAnsi="Times New Roman"/>
          <w:sz w:val="24"/>
          <w:szCs w:val="24"/>
        </w:rPr>
        <w:t>koregavimą</w:t>
      </w:r>
      <w:r w:rsidR="00C16479" w:rsidRPr="00B861BA">
        <w:rPr>
          <w:rFonts w:ascii="Times New Roman" w:hAnsi="Times New Roman"/>
          <w:sz w:val="24"/>
          <w:szCs w:val="24"/>
        </w:rPr>
        <w:t xml:space="preserve"> </w:t>
      </w:r>
      <w:r w:rsidR="00725BC5" w:rsidRPr="00B861BA">
        <w:rPr>
          <w:rFonts w:ascii="Times New Roman" w:hAnsi="Times New Roman"/>
          <w:sz w:val="24"/>
          <w:szCs w:val="24"/>
        </w:rPr>
        <w:t xml:space="preserve">finansuoja </w:t>
      </w:r>
      <w:r w:rsidR="00C76E35" w:rsidRPr="00B861BA">
        <w:rPr>
          <w:rFonts w:ascii="Times New Roman" w:hAnsi="Times New Roman"/>
          <w:sz w:val="24"/>
          <w:szCs w:val="24"/>
        </w:rPr>
        <w:t>Planavimo iniciatori</w:t>
      </w:r>
      <w:r w:rsidR="009A5BDE" w:rsidRPr="00B861BA">
        <w:rPr>
          <w:rFonts w:ascii="Times New Roman" w:hAnsi="Times New Roman"/>
          <w:sz w:val="24"/>
          <w:szCs w:val="24"/>
        </w:rPr>
        <w:t>ai</w:t>
      </w:r>
      <w:r w:rsidRPr="00B861BA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B861BA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3.2. </w:t>
      </w:r>
      <w:r w:rsidR="00376240" w:rsidRPr="00B861BA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B861BA">
        <w:rPr>
          <w:rFonts w:ascii="Times New Roman" w:hAnsi="Times New Roman"/>
          <w:sz w:val="24"/>
          <w:szCs w:val="24"/>
        </w:rPr>
        <w:t>koregavimo</w:t>
      </w:r>
      <w:r w:rsidR="00376240" w:rsidRPr="00B861BA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</w:t>
      </w:r>
      <w:r w:rsidR="0080746F" w:rsidRPr="00B861BA">
        <w:rPr>
          <w:rFonts w:ascii="Times New Roman" w:hAnsi="Times New Roman"/>
          <w:sz w:val="24"/>
          <w:szCs w:val="24"/>
        </w:rPr>
        <w:t>,</w:t>
      </w:r>
      <w:r w:rsidR="006D1273" w:rsidRPr="00B861BA">
        <w:rPr>
          <w:rFonts w:ascii="Times New Roman" w:hAnsi="Times New Roman"/>
          <w:sz w:val="24"/>
          <w:szCs w:val="24"/>
        </w:rPr>
        <w:t xml:space="preserve"> </w:t>
      </w:r>
      <w:r w:rsidR="001B14BF" w:rsidRPr="00B861BA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B861BA">
        <w:rPr>
          <w:rFonts w:ascii="Times New Roman" w:hAnsi="Times New Roman"/>
          <w:sz w:val="24"/>
          <w:szCs w:val="24"/>
        </w:rPr>
        <w:t>o</w:t>
      </w:r>
      <w:r w:rsidR="001B14BF" w:rsidRPr="00B861BA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B861BA">
        <w:rPr>
          <w:rFonts w:ascii="Times New Roman" w:hAnsi="Times New Roman"/>
          <w:sz w:val="24"/>
          <w:szCs w:val="24"/>
        </w:rPr>
        <w:t>,</w:t>
      </w:r>
      <w:r w:rsidR="00376240" w:rsidRPr="00B861BA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B861BA">
        <w:rPr>
          <w:rFonts w:ascii="Times New Roman" w:hAnsi="Times New Roman"/>
          <w:sz w:val="24"/>
          <w:szCs w:val="24"/>
        </w:rPr>
        <w:t>us</w:t>
      </w:r>
      <w:r w:rsidR="00376240" w:rsidRPr="00B861BA">
        <w:rPr>
          <w:rFonts w:ascii="Times New Roman" w:hAnsi="Times New Roman"/>
          <w:sz w:val="24"/>
          <w:szCs w:val="24"/>
        </w:rPr>
        <w:t xml:space="preserve"> tinkl</w:t>
      </w:r>
      <w:r w:rsidR="006C4171" w:rsidRPr="00B861BA">
        <w:rPr>
          <w:rFonts w:ascii="Times New Roman" w:hAnsi="Times New Roman"/>
          <w:sz w:val="24"/>
          <w:szCs w:val="24"/>
        </w:rPr>
        <w:t>us</w:t>
      </w:r>
      <w:r w:rsidR="00376240" w:rsidRPr="00B861BA">
        <w:rPr>
          <w:rFonts w:ascii="Times New Roman" w:hAnsi="Times New Roman"/>
          <w:sz w:val="24"/>
          <w:szCs w:val="24"/>
        </w:rPr>
        <w:t>, esanči</w:t>
      </w:r>
      <w:r w:rsidR="006C4171" w:rsidRPr="00B861BA">
        <w:rPr>
          <w:rFonts w:ascii="Times New Roman" w:hAnsi="Times New Roman"/>
          <w:sz w:val="24"/>
          <w:szCs w:val="24"/>
        </w:rPr>
        <w:t>us</w:t>
      </w:r>
      <w:r w:rsidR="00376240" w:rsidRPr="00B861BA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B861BA">
        <w:rPr>
          <w:rFonts w:ascii="Times New Roman" w:hAnsi="Times New Roman"/>
          <w:sz w:val="24"/>
          <w:szCs w:val="24"/>
        </w:rPr>
        <w:t xml:space="preserve">administruojančių įmonių ir, jeigu reikia, iš kitų </w:t>
      </w:r>
      <w:r w:rsidR="00084678" w:rsidRPr="00B861BA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B861BA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B861B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B861B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B861B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B861B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B861B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B861BA">
        <w:rPr>
          <w:rFonts w:ascii="Times New Roman" w:hAnsi="Times New Roman"/>
          <w:sz w:val="24"/>
          <w:szCs w:val="24"/>
        </w:rPr>
        <w:t>.</w:t>
      </w:r>
    </w:p>
    <w:p w14:paraId="639362B6" w14:textId="6FC1BC13" w:rsidR="00B91E11" w:rsidRPr="00B861B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4</w:t>
      </w:r>
      <w:r w:rsidR="00F26752" w:rsidRPr="00B861BA">
        <w:rPr>
          <w:rFonts w:ascii="Times New Roman" w:hAnsi="Times New Roman"/>
          <w:sz w:val="24"/>
          <w:szCs w:val="24"/>
        </w:rPr>
        <w:t>. T v i r t i n u</w:t>
      </w:r>
      <w:r w:rsidR="00B5768C" w:rsidRPr="00B861BA">
        <w:rPr>
          <w:sz w:val="24"/>
          <w:szCs w:val="24"/>
        </w:rPr>
        <w:t xml:space="preserve"> </w:t>
      </w:r>
      <w:r w:rsidR="0080746F" w:rsidRPr="00B861BA">
        <w:rPr>
          <w:sz w:val="24"/>
          <w:szCs w:val="24"/>
        </w:rPr>
        <w:t xml:space="preserve">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Kauno rajono tarybos 2007-09-20 sprendimu Nr. TS-173 patvirtinto žemės sklypo Kauno r. sav., Garliavos apyl. sen., Budrių k., kadastro Nr. 5260/0008:47, </w:t>
      </w:r>
      <w:r w:rsidR="00A60750" w:rsidRPr="00565B35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A60750">
        <w:rPr>
          <w:rFonts w:ascii="Times New Roman" w:hAnsi="Times New Roman"/>
          <w:spacing w:val="-4"/>
          <w:sz w:val="24"/>
          <w:szCs w:val="24"/>
        </w:rPr>
        <w:t>o</w:t>
      </w:r>
      <w:r w:rsidR="00A60750" w:rsidRPr="00565B35">
        <w:rPr>
          <w:rFonts w:ascii="Times New Roman" w:hAnsi="Times New Roman"/>
          <w:spacing w:val="-4"/>
          <w:sz w:val="24"/>
          <w:szCs w:val="24"/>
        </w:rPr>
        <w:t xml:space="preserve"> žemės sklypuose </w:t>
      </w:r>
      <w:r w:rsidR="00A60750" w:rsidRPr="00565B35">
        <w:rPr>
          <w:rFonts w:ascii="Times New Roman" w:hAnsi="Times New Roman"/>
          <w:sz w:val="24"/>
          <w:szCs w:val="24"/>
        </w:rPr>
        <w:t xml:space="preserve">Kauno r. sav.,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Garliava, Jaunystės g. 10, kadastro Nr. </w:t>
      </w:r>
      <w:r w:rsidR="00A60750">
        <w:rPr>
          <w:rFonts w:ascii="Times New Roman" w:hAnsi="Times New Roman"/>
          <w:spacing w:val="-2"/>
          <w:sz w:val="24"/>
          <w:szCs w:val="24"/>
        </w:rPr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5223/0003:128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Jaunystės g. 12, kadastro Nr. 5223/0003:127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Draugystės  g. 13, kadastro Nr. </w:t>
      </w:r>
      <w:r w:rsidR="00A60750"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5223/0003:139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Jaunystės </w:t>
      </w:r>
      <w:r w:rsidR="00D02336">
        <w:rPr>
          <w:rFonts w:ascii="Times New Roman" w:hAnsi="Times New Roman"/>
          <w:spacing w:val="-2"/>
          <w:sz w:val="24"/>
          <w:szCs w:val="24"/>
        </w:rPr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g. 1, kadastro Nr. 5223/0003:138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Jaunystės  g.  2, kadastro Nr. </w:t>
      </w:r>
      <w:r w:rsidR="00A60750">
        <w:rPr>
          <w:rFonts w:ascii="Times New Roman" w:hAnsi="Times New Roman"/>
          <w:spacing w:val="-2"/>
          <w:sz w:val="24"/>
          <w:szCs w:val="24"/>
        </w:rPr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5223/0003:132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Jaunystės </w:t>
      </w:r>
      <w:r w:rsidR="00B30B56">
        <w:rPr>
          <w:rFonts w:ascii="Times New Roman" w:hAnsi="Times New Roman"/>
          <w:spacing w:val="-2"/>
          <w:sz w:val="24"/>
          <w:szCs w:val="24"/>
        </w:rPr>
        <w:t> 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g. 4, kadastro Nr. 5223/0003:131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Jaunystės g.  6, kadastro Nr.  5223/0003:130</w:t>
      </w:r>
      <w:r w:rsidR="00A60750" w:rsidRPr="00565B35">
        <w:rPr>
          <w:rFonts w:ascii="Times New Roman" w:hAnsi="Times New Roman"/>
          <w:sz w:val="24"/>
          <w:szCs w:val="24"/>
        </w:rPr>
        <w:t xml:space="preserve">, 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Jaunystės </w:t>
      </w:r>
      <w:r w:rsidR="00B30B56">
        <w:rPr>
          <w:rFonts w:ascii="Times New Roman" w:hAnsi="Times New Roman"/>
          <w:spacing w:val="-2"/>
          <w:sz w:val="24"/>
          <w:szCs w:val="24"/>
        </w:rPr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 xml:space="preserve">g. </w:t>
      </w:r>
      <w:r w:rsidR="00B30B56">
        <w:rPr>
          <w:rFonts w:ascii="Times New Roman" w:hAnsi="Times New Roman"/>
          <w:spacing w:val="-2"/>
          <w:sz w:val="24"/>
          <w:szCs w:val="24"/>
        </w:rPr>
        <w:t> </w:t>
      </w:r>
      <w:r w:rsidR="00A60750" w:rsidRPr="00565B35">
        <w:rPr>
          <w:rFonts w:ascii="Times New Roman" w:hAnsi="Times New Roman"/>
          <w:spacing w:val="-2"/>
          <w:sz w:val="24"/>
          <w:szCs w:val="24"/>
        </w:rPr>
        <w:t>8, kadastro Nr. 5223/0003:129</w:t>
      </w:r>
      <w:r w:rsidR="00433C1B" w:rsidRPr="00B861BA">
        <w:rPr>
          <w:rFonts w:ascii="Times New Roman" w:hAnsi="Times New Roman"/>
          <w:bCs/>
          <w:sz w:val="24"/>
          <w:szCs w:val="24"/>
        </w:rPr>
        <w:t>,</w:t>
      </w:r>
      <w:r w:rsidR="00AF1944" w:rsidRPr="00B861BA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B861BA">
        <w:rPr>
          <w:rFonts w:ascii="Times New Roman" w:hAnsi="Times New Roman"/>
          <w:sz w:val="24"/>
          <w:szCs w:val="24"/>
        </w:rPr>
        <w:t xml:space="preserve">planavimo </w:t>
      </w:r>
      <w:r w:rsidR="00835DD7" w:rsidRPr="00B861BA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B861BA">
        <w:rPr>
          <w:rFonts w:ascii="Times New Roman" w:hAnsi="Times New Roman"/>
          <w:sz w:val="24"/>
          <w:szCs w:val="24"/>
        </w:rPr>
        <w:t>.</w:t>
      </w:r>
    </w:p>
    <w:p w14:paraId="283EDD40" w14:textId="071AF610" w:rsidR="00B91E11" w:rsidRPr="00B861B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Šis įsakymas </w:t>
      </w:r>
      <w:r w:rsidRPr="00B861B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B861BA">
        <w:rPr>
          <w:rFonts w:ascii="Times New Roman" w:hAnsi="Times New Roman"/>
          <w:sz w:val="24"/>
          <w:szCs w:val="24"/>
        </w:rPr>
        <w:t>skundžiamas savo pasirinkimu</w:t>
      </w:r>
      <w:r w:rsidRPr="00B861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B861B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24535D42" w14:textId="410A5D3F" w:rsidR="0080746F" w:rsidRPr="00B861BA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Administracijos direktorius </w:t>
      </w:r>
      <w:r w:rsidRPr="00B861B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861B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B861BA">
        <w:rPr>
          <w:rFonts w:ascii="Times New Roman" w:hAnsi="Times New Roman"/>
          <w:sz w:val="24"/>
          <w:szCs w:val="24"/>
        </w:rPr>
        <w:t xml:space="preserve">          </w:t>
      </w:r>
      <w:r w:rsidRPr="00B861BA">
        <w:rPr>
          <w:rFonts w:ascii="Times New Roman" w:hAnsi="Times New Roman"/>
          <w:sz w:val="24"/>
          <w:szCs w:val="24"/>
        </w:rPr>
        <w:t xml:space="preserve"> </w:t>
      </w:r>
      <w:r w:rsidR="001A2A84" w:rsidRPr="00B861BA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1A2A84" w:rsidRPr="00B861BA">
        <w:rPr>
          <w:rFonts w:ascii="Times New Roman" w:hAnsi="Times New Roman"/>
          <w:sz w:val="24"/>
          <w:szCs w:val="24"/>
        </w:rPr>
        <w:t>Rikteris</w:t>
      </w:r>
      <w:proofErr w:type="spellEnd"/>
    </w:p>
    <w:p w14:paraId="087F747E" w14:textId="77777777" w:rsidR="001B162E" w:rsidRPr="00B861BA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Pr="00B861BA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Pr="00B861BA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Pr="00B861BA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G</w:t>
      </w:r>
      <w:r w:rsidR="001B3A7A" w:rsidRPr="00B861BA">
        <w:rPr>
          <w:rFonts w:ascii="Times New Roman" w:hAnsi="Times New Roman"/>
          <w:sz w:val="24"/>
          <w:szCs w:val="24"/>
        </w:rPr>
        <w:t>intarė</w:t>
      </w:r>
      <w:r w:rsidRPr="00B861BA">
        <w:rPr>
          <w:rFonts w:ascii="Times New Roman" w:hAnsi="Times New Roman"/>
          <w:sz w:val="24"/>
          <w:szCs w:val="24"/>
        </w:rPr>
        <w:t xml:space="preserve"> </w:t>
      </w:r>
      <w:r w:rsidR="002F6309" w:rsidRPr="00B861BA">
        <w:rPr>
          <w:rFonts w:ascii="Times New Roman" w:hAnsi="Times New Roman"/>
          <w:sz w:val="24"/>
          <w:szCs w:val="24"/>
        </w:rPr>
        <w:t>Kliknienė</w:t>
      </w:r>
    </w:p>
    <w:p w14:paraId="35043B73" w14:textId="58A044F5" w:rsidR="003C606E" w:rsidRPr="00B861BA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pacing w:val="-8"/>
          <w:sz w:val="24"/>
          <w:szCs w:val="24"/>
        </w:rPr>
        <w:t>2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02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5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-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0</w:t>
      </w:r>
      <w:r w:rsidR="00714C22" w:rsidRPr="00B861BA">
        <w:rPr>
          <w:rFonts w:ascii="Times New Roman" w:hAnsi="Times New Roman"/>
          <w:spacing w:val="-8"/>
          <w:sz w:val="24"/>
          <w:szCs w:val="24"/>
        </w:rPr>
        <w:t>3-</w:t>
      </w:r>
      <w:r w:rsidR="00A60750">
        <w:rPr>
          <w:rFonts w:ascii="Times New Roman" w:hAnsi="Times New Roman"/>
          <w:spacing w:val="-8"/>
          <w:sz w:val="24"/>
          <w:szCs w:val="24"/>
        </w:rPr>
        <w:t>31</w:t>
      </w:r>
      <w:r w:rsidR="00927B92" w:rsidRPr="00B861BA">
        <w:rPr>
          <w:rFonts w:ascii="Times New Roman" w:hAnsi="Times New Roman"/>
          <w:sz w:val="24"/>
          <w:szCs w:val="24"/>
        </w:rPr>
        <w:t xml:space="preserve">                   </w:t>
      </w:r>
    </w:p>
    <w:sectPr w:rsidR="003C606E" w:rsidRPr="00B861BA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BA1"/>
    <w:rsid w:val="003D66E5"/>
    <w:rsid w:val="003E1472"/>
    <w:rsid w:val="003E4A78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36102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65B35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3B36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4A79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0750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2668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2487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B56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861BA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7BA0"/>
    <w:rsid w:val="00D00952"/>
    <w:rsid w:val="00D02336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13E"/>
    <w:rsid w:val="00DD26E9"/>
    <w:rsid w:val="00DE3959"/>
    <w:rsid w:val="00DF1769"/>
    <w:rsid w:val="00DF1E2F"/>
    <w:rsid w:val="00DF7902"/>
    <w:rsid w:val="00E05E76"/>
    <w:rsid w:val="00E05FB3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BB4"/>
    <w:rsid w:val="00EC3F4F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249"/>
    <w:rsid w:val="00F8689A"/>
    <w:rsid w:val="00F906EE"/>
    <w:rsid w:val="00F9240F"/>
    <w:rsid w:val="00FA09FE"/>
    <w:rsid w:val="00FA374D"/>
    <w:rsid w:val="00FA461E"/>
    <w:rsid w:val="00FA709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</Pages>
  <Words>589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308</cp:revision>
  <cp:lastPrinted>2023-08-10T05:00:00Z</cp:lastPrinted>
  <dcterms:created xsi:type="dcterms:W3CDTF">2022-02-08T14:54:00Z</dcterms:created>
  <dcterms:modified xsi:type="dcterms:W3CDTF">2025-03-31T07:58:00Z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