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tblGrid>
      <w:tr w:rsidR="00F340E3" w14:paraId="26347C81" w14:textId="77777777" w:rsidTr="00F340E3">
        <w:tc>
          <w:tcPr>
            <w:tcW w:w="4671" w:type="dxa"/>
          </w:tcPr>
          <w:p w14:paraId="578C5CB0" w14:textId="77777777" w:rsidR="00F340E3" w:rsidRPr="00F340E3" w:rsidRDefault="00F340E3">
            <w:pPr>
              <w:rPr>
                <w:rFonts w:ascii="Times New Roman" w:hAnsi="Times New Roman" w:cs="Times New Roman"/>
              </w:rPr>
            </w:pPr>
            <w:r w:rsidRPr="00F340E3">
              <w:rPr>
                <w:rFonts w:ascii="Times New Roman" w:hAnsi="Times New Roman" w:cs="Times New Roman"/>
              </w:rPr>
              <w:t>PATVIRTINTA</w:t>
            </w:r>
          </w:p>
          <w:p w14:paraId="33DBB5B1" w14:textId="2C23665A" w:rsidR="00CA01C2" w:rsidRDefault="00F340E3">
            <w:pPr>
              <w:rPr>
                <w:rFonts w:ascii="Times New Roman" w:hAnsi="Times New Roman" w:cs="Times New Roman"/>
              </w:rPr>
            </w:pPr>
            <w:r w:rsidRPr="00F340E3">
              <w:rPr>
                <w:rFonts w:ascii="Times New Roman" w:hAnsi="Times New Roman" w:cs="Times New Roman"/>
              </w:rPr>
              <w:t xml:space="preserve">Kauno rajono savivaldybės administracijos direktoriaus 2024 m. </w:t>
            </w:r>
            <w:r w:rsidR="000A7C36">
              <w:rPr>
                <w:rFonts w:ascii="Times New Roman" w:hAnsi="Times New Roman" w:cs="Times New Roman"/>
              </w:rPr>
              <w:t xml:space="preserve">liepos 31 </w:t>
            </w:r>
            <w:r w:rsidRPr="00F340E3">
              <w:rPr>
                <w:rFonts w:ascii="Times New Roman" w:hAnsi="Times New Roman" w:cs="Times New Roman"/>
              </w:rPr>
              <w:t xml:space="preserve">d. </w:t>
            </w:r>
          </w:p>
          <w:p w14:paraId="2272B91E" w14:textId="162C1840" w:rsidR="00F340E3" w:rsidRDefault="00F340E3">
            <w:r w:rsidRPr="00F340E3">
              <w:rPr>
                <w:rFonts w:ascii="Times New Roman" w:hAnsi="Times New Roman" w:cs="Times New Roman"/>
              </w:rPr>
              <w:t>įsakymu Nr. ĮS-</w:t>
            </w:r>
            <w:r w:rsidR="000A7C36">
              <w:rPr>
                <w:rFonts w:ascii="Times New Roman" w:hAnsi="Times New Roman" w:cs="Times New Roman"/>
              </w:rPr>
              <w:t>1426</w:t>
            </w:r>
          </w:p>
        </w:tc>
      </w:tr>
    </w:tbl>
    <w:p w14:paraId="2FD9A9B1" w14:textId="77777777" w:rsidR="00F340E3" w:rsidRDefault="00F340E3" w:rsidP="00F340E3">
      <w:pPr>
        <w:jc w:val="center"/>
        <w:rPr>
          <w:rFonts w:ascii="Times New Roman" w:hAnsi="Times New Roman" w:cs="Times New Roman"/>
          <w:b/>
          <w:bCs/>
        </w:rPr>
      </w:pPr>
    </w:p>
    <w:p w14:paraId="5C3C4B82" w14:textId="5900B646" w:rsidR="00F340E3" w:rsidRDefault="00F340E3" w:rsidP="00F340E3">
      <w:pPr>
        <w:spacing w:after="0" w:line="240" w:lineRule="auto"/>
        <w:jc w:val="center"/>
        <w:rPr>
          <w:rFonts w:ascii="Times New Roman" w:hAnsi="Times New Roman" w:cs="Times New Roman"/>
          <w:b/>
          <w:bCs/>
        </w:rPr>
      </w:pPr>
      <w:r w:rsidRPr="00F340E3">
        <w:rPr>
          <w:rFonts w:ascii="Times New Roman" w:hAnsi="Times New Roman" w:cs="Times New Roman"/>
          <w:b/>
          <w:bCs/>
        </w:rPr>
        <w:t xml:space="preserve">POVEIKIO DUOMENŲ APSAUGAI VERTINIMO </w:t>
      </w:r>
    </w:p>
    <w:p w14:paraId="24282A88" w14:textId="4C4FBB40" w:rsidR="002D2B8B" w:rsidRDefault="00F340E3" w:rsidP="00F340E3">
      <w:pPr>
        <w:spacing w:after="0" w:line="240" w:lineRule="auto"/>
        <w:jc w:val="center"/>
        <w:rPr>
          <w:rFonts w:ascii="Times New Roman" w:hAnsi="Times New Roman" w:cs="Times New Roman"/>
          <w:b/>
          <w:bCs/>
        </w:rPr>
      </w:pPr>
      <w:r w:rsidRPr="00F340E3">
        <w:rPr>
          <w:rFonts w:ascii="Times New Roman" w:hAnsi="Times New Roman" w:cs="Times New Roman"/>
          <w:b/>
          <w:bCs/>
        </w:rPr>
        <w:t>TVARKOS APRAŠAS</w:t>
      </w:r>
    </w:p>
    <w:p w14:paraId="28558880" w14:textId="77777777" w:rsidR="00F340E3" w:rsidRDefault="00F340E3" w:rsidP="00F340E3">
      <w:pPr>
        <w:spacing w:after="0" w:line="240" w:lineRule="auto"/>
        <w:jc w:val="center"/>
        <w:rPr>
          <w:rFonts w:ascii="Times New Roman" w:hAnsi="Times New Roman" w:cs="Times New Roman"/>
          <w:b/>
          <w:bCs/>
        </w:rPr>
      </w:pPr>
    </w:p>
    <w:p w14:paraId="7F1ACFAC" w14:textId="04918DFB" w:rsidR="00F340E3" w:rsidRDefault="00F340E3" w:rsidP="00F340E3">
      <w:pPr>
        <w:spacing w:after="0" w:line="240" w:lineRule="auto"/>
        <w:jc w:val="center"/>
        <w:rPr>
          <w:rFonts w:ascii="Times New Roman" w:hAnsi="Times New Roman" w:cs="Times New Roman"/>
          <w:b/>
          <w:bCs/>
        </w:rPr>
      </w:pPr>
      <w:r>
        <w:rPr>
          <w:rFonts w:ascii="Times New Roman" w:hAnsi="Times New Roman" w:cs="Times New Roman"/>
          <w:b/>
          <w:bCs/>
        </w:rPr>
        <w:t>I SKYRIUS</w:t>
      </w:r>
    </w:p>
    <w:p w14:paraId="05E4588B" w14:textId="24257988" w:rsidR="00F340E3" w:rsidRDefault="00F340E3" w:rsidP="00F340E3">
      <w:pPr>
        <w:spacing w:after="0" w:line="240" w:lineRule="auto"/>
        <w:jc w:val="center"/>
        <w:rPr>
          <w:rFonts w:ascii="Times New Roman" w:hAnsi="Times New Roman" w:cs="Times New Roman"/>
          <w:b/>
          <w:bCs/>
        </w:rPr>
      </w:pPr>
      <w:r>
        <w:rPr>
          <w:rFonts w:ascii="Times New Roman" w:hAnsi="Times New Roman" w:cs="Times New Roman"/>
          <w:b/>
          <w:bCs/>
        </w:rPr>
        <w:t>BENDROSIOS NUOSTATOS</w:t>
      </w:r>
    </w:p>
    <w:p w14:paraId="32E049C8" w14:textId="77777777" w:rsidR="00F340E3" w:rsidRDefault="00F340E3" w:rsidP="00F340E3">
      <w:pPr>
        <w:spacing w:after="0" w:line="240" w:lineRule="auto"/>
        <w:rPr>
          <w:rFonts w:ascii="Times New Roman" w:hAnsi="Times New Roman" w:cs="Times New Roman"/>
          <w:b/>
          <w:bCs/>
        </w:rPr>
      </w:pPr>
    </w:p>
    <w:p w14:paraId="3155560C" w14:textId="47B76BA0" w:rsidR="00F340E3" w:rsidRPr="00F340E3" w:rsidRDefault="00F340E3" w:rsidP="00270B46">
      <w:pPr>
        <w:pStyle w:val="Sraopastraipa"/>
        <w:numPr>
          <w:ilvl w:val="0"/>
          <w:numId w:val="3"/>
        </w:numPr>
        <w:tabs>
          <w:tab w:val="left" w:pos="1134"/>
          <w:tab w:val="left" w:pos="1560"/>
        </w:tabs>
        <w:spacing w:after="0" w:line="360" w:lineRule="auto"/>
        <w:ind w:left="0" w:firstLine="851"/>
        <w:jc w:val="both"/>
        <w:rPr>
          <w:rFonts w:ascii="Times New Roman" w:hAnsi="Times New Roman" w:cs="Times New Roman"/>
        </w:rPr>
      </w:pPr>
      <w:r w:rsidRPr="00F340E3">
        <w:rPr>
          <w:rFonts w:ascii="Times New Roman" w:hAnsi="Times New Roman" w:cs="Times New Roman"/>
        </w:rPr>
        <w:t xml:space="preserve">Poveikio duomenų apsaugai vertinimo tvarkos apraše (toliau – Aprašas) nustatoma poveikio duomenų apsaugai vertinimo </w:t>
      </w:r>
      <w:r>
        <w:rPr>
          <w:rFonts w:ascii="Times New Roman" w:hAnsi="Times New Roman" w:cs="Times New Roman"/>
        </w:rPr>
        <w:t>Kauno rajono savivaldybės administracijoje</w:t>
      </w:r>
      <w:r w:rsidRPr="00F340E3">
        <w:rPr>
          <w:rFonts w:ascii="Times New Roman" w:hAnsi="Times New Roman" w:cs="Times New Roman"/>
        </w:rPr>
        <w:t xml:space="preserve"> (toliau – poveikio vertinimas) atlikimo, poveikio vertinimo dokumentų rengimo, pavojų duomenų subjektų teisėms ir laisvėms nustatymo, sprendimų dėl poveikio vertinimo priėmimo ir išankstinių konsultacijų su</w:t>
      </w:r>
      <w:bookmarkStart w:id="0" w:name="n25c93ff5789745f1bfdf934c0c06144c"/>
      <w:r w:rsidR="00C37C07">
        <w:rPr>
          <w:rFonts w:ascii="Times New Roman" w:hAnsi="Times New Roman" w:cs="Times New Roman"/>
        </w:rPr>
        <w:t xml:space="preserve"> </w:t>
      </w:r>
      <w:r w:rsidRPr="00F340E3">
        <w:rPr>
          <w:rFonts w:ascii="Times New Roman" w:hAnsi="Times New Roman" w:cs="Times New Roman"/>
        </w:rPr>
        <w:t>Valstybine duomenų apsaugos inspekcija</w:t>
      </w:r>
      <w:bookmarkEnd w:id="0"/>
      <w:r w:rsidR="00C37C07">
        <w:rPr>
          <w:rFonts w:ascii="Times New Roman" w:hAnsi="Times New Roman" w:cs="Times New Roman"/>
        </w:rPr>
        <w:t xml:space="preserve"> </w:t>
      </w:r>
      <w:r w:rsidRPr="00F340E3">
        <w:rPr>
          <w:rFonts w:ascii="Times New Roman" w:hAnsi="Times New Roman" w:cs="Times New Roman"/>
        </w:rPr>
        <w:t>tvarka.</w:t>
      </w:r>
    </w:p>
    <w:p w14:paraId="31D2EB3E" w14:textId="19CED90E" w:rsidR="00F340E3" w:rsidRPr="0019077D" w:rsidRDefault="0019077D" w:rsidP="00270B46">
      <w:pPr>
        <w:pStyle w:val="Sraopastraipa"/>
        <w:numPr>
          <w:ilvl w:val="0"/>
          <w:numId w:val="3"/>
        </w:numPr>
        <w:tabs>
          <w:tab w:val="left" w:pos="1134"/>
          <w:tab w:val="left" w:pos="1560"/>
        </w:tabs>
        <w:spacing w:after="0" w:line="360" w:lineRule="auto"/>
        <w:ind w:left="0" w:firstLine="851"/>
        <w:jc w:val="both"/>
        <w:rPr>
          <w:rFonts w:ascii="Times New Roman" w:hAnsi="Times New Roman" w:cs="Times New Roman"/>
        </w:rPr>
      </w:pPr>
      <w:r>
        <w:rPr>
          <w:rFonts w:ascii="Times New Roman" w:hAnsi="Times New Roman" w:cs="Times New Roman"/>
        </w:rPr>
        <w:t xml:space="preserve">Apraše vartojamos sąvokos </w:t>
      </w:r>
      <w:r w:rsidR="00F340E3" w:rsidRPr="0019077D">
        <w:rPr>
          <w:rFonts w:ascii="Times New Roman" w:hAnsi="Times New Roman" w:cs="Times New Roman"/>
        </w:rPr>
        <w:t>suprantamos taip, kaip jos apibrėžtos 2016 m. balandžio 27 d. Europos Parlamento ir Tarybos reglamente (ES) 2016/679 dėl fizinių asmenų apsaugos tvarkant asmens duomenis ir dėl laisvo tokių duomenų judėjimo ir kuriuo panaikinama Direktyva 95/46/EB (Bendrasis duomenų apsaugos reglamentas).</w:t>
      </w:r>
    </w:p>
    <w:p w14:paraId="69F38B94" w14:textId="77777777" w:rsidR="00F340E3" w:rsidRDefault="00F340E3" w:rsidP="00F340E3">
      <w:pPr>
        <w:spacing w:after="0" w:line="240" w:lineRule="auto"/>
        <w:jc w:val="center"/>
        <w:rPr>
          <w:rFonts w:ascii="Times New Roman" w:hAnsi="Times New Roman" w:cs="Times New Roman"/>
          <w:b/>
          <w:bCs/>
        </w:rPr>
      </w:pPr>
    </w:p>
    <w:p w14:paraId="53069E40" w14:textId="4DEF21E1" w:rsidR="00F340E3" w:rsidRPr="00F340E3" w:rsidRDefault="00F340E3" w:rsidP="00F340E3">
      <w:pPr>
        <w:spacing w:after="0" w:line="240" w:lineRule="auto"/>
        <w:jc w:val="center"/>
        <w:rPr>
          <w:rFonts w:ascii="Times New Roman" w:hAnsi="Times New Roman" w:cs="Times New Roman"/>
          <w:b/>
          <w:bCs/>
        </w:rPr>
      </w:pPr>
      <w:r w:rsidRPr="00F340E3">
        <w:rPr>
          <w:rFonts w:ascii="Times New Roman" w:hAnsi="Times New Roman" w:cs="Times New Roman"/>
          <w:b/>
          <w:bCs/>
        </w:rPr>
        <w:t>II SKYRIUS</w:t>
      </w:r>
    </w:p>
    <w:p w14:paraId="33A9833D" w14:textId="4F730056" w:rsidR="00F340E3" w:rsidRDefault="00F340E3" w:rsidP="00F340E3">
      <w:pPr>
        <w:spacing w:after="0" w:line="240" w:lineRule="auto"/>
        <w:jc w:val="center"/>
        <w:rPr>
          <w:rFonts w:ascii="Times New Roman" w:hAnsi="Times New Roman" w:cs="Times New Roman"/>
          <w:b/>
          <w:bCs/>
        </w:rPr>
      </w:pPr>
      <w:r w:rsidRPr="00F340E3">
        <w:rPr>
          <w:rFonts w:ascii="Times New Roman" w:hAnsi="Times New Roman" w:cs="Times New Roman"/>
          <w:b/>
          <w:bCs/>
        </w:rPr>
        <w:t>POVEIKIO VERTINIMAS</w:t>
      </w:r>
    </w:p>
    <w:p w14:paraId="693601B7" w14:textId="77777777" w:rsidR="00F340E3" w:rsidRDefault="00F340E3" w:rsidP="00F340E3">
      <w:pPr>
        <w:spacing w:after="0" w:line="240" w:lineRule="auto"/>
        <w:jc w:val="center"/>
        <w:rPr>
          <w:rFonts w:ascii="Times New Roman" w:hAnsi="Times New Roman" w:cs="Times New Roman"/>
          <w:b/>
          <w:bCs/>
        </w:rPr>
      </w:pPr>
    </w:p>
    <w:p w14:paraId="20D0CC45" w14:textId="06E99AE1" w:rsidR="00F340E3" w:rsidRPr="00D46F97" w:rsidRDefault="00F340E3" w:rsidP="00CA01C2">
      <w:pPr>
        <w:pStyle w:val="Sraopastraipa"/>
        <w:numPr>
          <w:ilvl w:val="0"/>
          <w:numId w:val="3"/>
        </w:numPr>
        <w:tabs>
          <w:tab w:val="left" w:pos="1134"/>
        </w:tabs>
        <w:spacing w:after="0" w:line="360" w:lineRule="auto"/>
        <w:ind w:left="0" w:firstLine="851"/>
        <w:jc w:val="both"/>
        <w:rPr>
          <w:rFonts w:ascii="Times New Roman" w:hAnsi="Times New Roman" w:cs="Times New Roman"/>
        </w:rPr>
      </w:pPr>
      <w:r w:rsidRPr="00D46F97">
        <w:rPr>
          <w:rFonts w:ascii="Times New Roman" w:hAnsi="Times New Roman" w:cs="Times New Roman"/>
        </w:rPr>
        <w:t xml:space="preserve">Poveikio vertinimą, kuris suprantamas kaip tęstinis procesas, skirtas asmens duomenų tvarkymui apibūdinti, tokio asmens duomenų tvarkymo būtinumui ir proporcingumui įvertinti bei padėti valdyti pavojaus duomenų subjektų teisėms ir laisvėms riziką, atlieka asmens duomenų tvarkymo operacijų iniciatorius – </w:t>
      </w:r>
      <w:r w:rsidR="00C37C07" w:rsidRPr="00D46F97">
        <w:rPr>
          <w:rFonts w:ascii="Times New Roman" w:hAnsi="Times New Roman" w:cs="Times New Roman"/>
        </w:rPr>
        <w:t>Kauno rajono savivaldybės</w:t>
      </w:r>
      <w:r w:rsidRPr="00D46F97">
        <w:rPr>
          <w:rFonts w:ascii="Times New Roman" w:hAnsi="Times New Roman" w:cs="Times New Roman"/>
        </w:rPr>
        <w:t xml:space="preserve"> administracijos</w:t>
      </w:r>
      <w:r w:rsidR="00CA01C2">
        <w:rPr>
          <w:rFonts w:ascii="Times New Roman" w:hAnsi="Times New Roman" w:cs="Times New Roman"/>
        </w:rPr>
        <w:t xml:space="preserve"> (toliau – ir Administracija)</w:t>
      </w:r>
      <w:r w:rsidRPr="00D46F97">
        <w:rPr>
          <w:rFonts w:ascii="Times New Roman" w:hAnsi="Times New Roman" w:cs="Times New Roman"/>
        </w:rPr>
        <w:t xml:space="preserve"> padalinys</w:t>
      </w:r>
      <w:r w:rsidR="00252404" w:rsidRPr="00D46F97">
        <w:rPr>
          <w:rFonts w:ascii="Times New Roman" w:hAnsi="Times New Roman" w:cs="Times New Roman"/>
        </w:rPr>
        <w:t xml:space="preserve"> ar struktūriniam padaliniui nepriskirtas darbuotojas</w:t>
      </w:r>
      <w:r w:rsidRPr="00D46F97">
        <w:rPr>
          <w:rFonts w:ascii="Times New Roman" w:hAnsi="Times New Roman" w:cs="Times New Roman"/>
        </w:rPr>
        <w:t>, siekiantis atlikti asmens duomenų tvarkymo operacijas (toliau – Iniciatorius):</w:t>
      </w:r>
    </w:p>
    <w:p w14:paraId="05394438" w14:textId="703B8AD3" w:rsidR="00F340E3" w:rsidRPr="00F340E3" w:rsidRDefault="00F340E3" w:rsidP="00CA01C2">
      <w:pPr>
        <w:pStyle w:val="Sraopastraipa"/>
        <w:numPr>
          <w:ilvl w:val="1"/>
          <w:numId w:val="3"/>
        </w:numPr>
        <w:spacing w:after="0" w:line="360" w:lineRule="auto"/>
        <w:ind w:left="0" w:firstLine="851"/>
        <w:jc w:val="both"/>
        <w:rPr>
          <w:rFonts w:ascii="Times New Roman" w:hAnsi="Times New Roman" w:cs="Times New Roman"/>
        </w:rPr>
      </w:pPr>
      <w:r w:rsidRPr="00F340E3">
        <w:rPr>
          <w:rFonts w:ascii="Times New Roman" w:hAnsi="Times New Roman" w:cs="Times New Roman"/>
        </w:rPr>
        <w:t>dėl kurių gali kilti didelis pavojus duomenų subjektų teisėms ir laisvėms;</w:t>
      </w:r>
    </w:p>
    <w:p w14:paraId="00FAC0F6" w14:textId="4B0E6D67" w:rsidR="00F340E3" w:rsidRPr="0019077D" w:rsidRDefault="00843F29" w:rsidP="00CA01C2">
      <w:pPr>
        <w:pStyle w:val="Sraopastraipa"/>
        <w:numPr>
          <w:ilvl w:val="1"/>
          <w:numId w:val="3"/>
        </w:numPr>
        <w:tabs>
          <w:tab w:val="left" w:pos="1276"/>
        </w:tabs>
        <w:spacing w:after="0" w:line="360" w:lineRule="auto"/>
        <w:ind w:left="0" w:firstLine="851"/>
        <w:jc w:val="both"/>
        <w:rPr>
          <w:rFonts w:ascii="Times New Roman" w:hAnsi="Times New Roman" w:cs="Times New Roman"/>
        </w:rPr>
      </w:pPr>
      <w:r>
        <w:rPr>
          <w:rFonts w:ascii="Times New Roman" w:hAnsi="Times New Roman" w:cs="Times New Roman"/>
        </w:rPr>
        <w:t xml:space="preserve"> </w:t>
      </w:r>
      <w:r w:rsidR="00F340E3" w:rsidRPr="0019077D">
        <w:rPr>
          <w:rFonts w:ascii="Times New Roman" w:hAnsi="Times New Roman" w:cs="Times New Roman"/>
        </w:rPr>
        <w:t>kurios nustatytos</w:t>
      </w:r>
      <w:bookmarkStart w:id="1" w:name="n2d5d07b1ebca4e7a92f7c016c08c91f4"/>
      <w:r w:rsidR="00C37C07" w:rsidRPr="0019077D">
        <w:rPr>
          <w:rFonts w:ascii="Times New Roman" w:hAnsi="Times New Roman" w:cs="Times New Roman"/>
        </w:rPr>
        <w:t xml:space="preserve"> </w:t>
      </w:r>
      <w:hyperlink r:id="rId8" w:tgtFrame="_blank" w:tooltip="Valstybinė duomenų apsaugos inspekcija" w:history="1">
        <w:r w:rsidR="00F340E3" w:rsidRPr="0019077D">
          <w:rPr>
            <w:rFonts w:ascii="Times New Roman" w:hAnsi="Times New Roman" w:cs="Times New Roman"/>
          </w:rPr>
          <w:t>Valstybinės duomenų apsaugos inspekcijos</w:t>
        </w:r>
      </w:hyperlink>
      <w:bookmarkEnd w:id="1"/>
      <w:r w:rsidR="00C37C07" w:rsidRPr="0019077D">
        <w:rPr>
          <w:rFonts w:ascii="Times New Roman" w:hAnsi="Times New Roman" w:cs="Times New Roman"/>
        </w:rPr>
        <w:t xml:space="preserve"> </w:t>
      </w:r>
      <w:r w:rsidR="00F340E3" w:rsidRPr="0019077D">
        <w:rPr>
          <w:rFonts w:ascii="Times New Roman" w:hAnsi="Times New Roman" w:cs="Times New Roman"/>
        </w:rPr>
        <w:t>patvirtintame duomenų tvarkymo operacijų, kurioms taikomas reikalavimas atlikti poveikio duomenų apsaugai vertinimą, sąraše.</w:t>
      </w:r>
    </w:p>
    <w:p w14:paraId="18E2DBEA" w14:textId="24A71FAC" w:rsidR="00C37C07" w:rsidRPr="0019077D" w:rsidRDefault="00843F29" w:rsidP="00CA01C2">
      <w:pPr>
        <w:pStyle w:val="Sraopastraipa"/>
        <w:numPr>
          <w:ilvl w:val="0"/>
          <w:numId w:val="3"/>
        </w:numPr>
        <w:tabs>
          <w:tab w:val="left" w:pos="1134"/>
        </w:tabs>
        <w:spacing w:after="0" w:line="360" w:lineRule="auto"/>
        <w:ind w:left="0" w:firstLine="851"/>
        <w:jc w:val="both"/>
        <w:rPr>
          <w:rFonts w:ascii="Times New Roman" w:hAnsi="Times New Roman" w:cs="Times New Roman"/>
        </w:rPr>
      </w:pPr>
      <w:r>
        <w:rPr>
          <w:rFonts w:ascii="Times New Roman" w:hAnsi="Times New Roman" w:cs="Times New Roman"/>
        </w:rPr>
        <w:t xml:space="preserve"> </w:t>
      </w:r>
      <w:r w:rsidR="00C37C07" w:rsidRPr="0019077D">
        <w:rPr>
          <w:rFonts w:ascii="Times New Roman" w:hAnsi="Times New Roman" w:cs="Times New Roman"/>
        </w:rPr>
        <w:t xml:space="preserve">Poveikio vertinimas, atsižvelgiant į asmens duomenų tvarkymo pobūdį, aprėptį, kontekstą, tikslus bei pavojaus šaltinius ir atliktų Aprašo </w:t>
      </w:r>
      <w:r w:rsidR="00C37C07" w:rsidRPr="00F01CD8">
        <w:rPr>
          <w:rFonts w:ascii="Times New Roman" w:hAnsi="Times New Roman" w:cs="Times New Roman"/>
        </w:rPr>
        <w:t>10</w:t>
      </w:r>
      <w:r w:rsidR="00C37C07" w:rsidRPr="0019077D">
        <w:rPr>
          <w:rFonts w:ascii="Times New Roman" w:hAnsi="Times New Roman" w:cs="Times New Roman"/>
        </w:rPr>
        <w:t xml:space="preserve"> punkte nurodytų veiksmų rezultatus, turi būti atliekamas prieš pradedant tvarkyti asmens duomenis, jeigu yra tikimybė, kad dėl numatytų asmens duomenų tvarkymo operacijų gali kilti didelis pavojus duomenų subjektų teisėms ir laisvėms.</w:t>
      </w:r>
    </w:p>
    <w:p w14:paraId="10A0E9A1" w14:textId="6F426C01" w:rsidR="00C37C07" w:rsidRPr="00D46F97" w:rsidRDefault="00C37C07" w:rsidP="00CA01C2">
      <w:pPr>
        <w:pStyle w:val="Sraopastraipa"/>
        <w:numPr>
          <w:ilvl w:val="0"/>
          <w:numId w:val="3"/>
        </w:numPr>
        <w:tabs>
          <w:tab w:val="left" w:pos="1276"/>
        </w:tabs>
        <w:spacing w:after="0" w:line="360" w:lineRule="auto"/>
        <w:ind w:left="0" w:firstLine="851"/>
        <w:jc w:val="both"/>
        <w:rPr>
          <w:rFonts w:ascii="Times New Roman" w:hAnsi="Times New Roman" w:cs="Times New Roman"/>
        </w:rPr>
      </w:pPr>
      <w:r w:rsidRPr="00D46F97">
        <w:rPr>
          <w:rFonts w:ascii="Times New Roman" w:hAnsi="Times New Roman" w:cs="Times New Roman"/>
        </w:rPr>
        <w:lastRenderedPageBreak/>
        <w:t>Kriterijai, kuomet laikoma, kad dėl asmens duomenų tvarkymo operacijos gali kilti didelis pavojus duomenų subjektų teisėms ir laisvėms:</w:t>
      </w:r>
    </w:p>
    <w:p w14:paraId="082F7C7D" w14:textId="2C993AFA" w:rsidR="00C37C07" w:rsidRPr="0019077D" w:rsidRDefault="00843F29" w:rsidP="00CA01C2">
      <w:pPr>
        <w:pStyle w:val="Sraopastraipa"/>
        <w:numPr>
          <w:ilvl w:val="1"/>
          <w:numId w:val="3"/>
        </w:numPr>
        <w:tabs>
          <w:tab w:val="left" w:pos="1276"/>
        </w:tabs>
        <w:spacing w:after="0" w:line="360" w:lineRule="auto"/>
        <w:ind w:left="0" w:firstLine="851"/>
        <w:jc w:val="both"/>
        <w:rPr>
          <w:rFonts w:ascii="Times New Roman" w:hAnsi="Times New Roman" w:cs="Times New Roman"/>
        </w:rPr>
      </w:pPr>
      <w:r>
        <w:rPr>
          <w:rFonts w:ascii="Times New Roman" w:hAnsi="Times New Roman" w:cs="Times New Roman"/>
        </w:rPr>
        <w:t xml:space="preserve"> </w:t>
      </w:r>
      <w:r w:rsidR="00C37C07" w:rsidRPr="0019077D">
        <w:rPr>
          <w:rFonts w:ascii="Times New Roman" w:hAnsi="Times New Roman" w:cs="Times New Roman"/>
        </w:rPr>
        <w:t xml:space="preserve">kai vykdomas sistemingas ir išsamus su duomenų subjektais susijusių asmeninių aspektų vertinimas, kuris yra grindžiamas automatizuotu tvarkymu, įskaitant profiliavimą, ir kuriuo </w:t>
      </w:r>
      <w:r w:rsidR="000858B5">
        <w:rPr>
          <w:rFonts w:ascii="Times New Roman" w:hAnsi="Times New Roman" w:cs="Times New Roman"/>
        </w:rPr>
        <w:t>vadovaujantis</w:t>
      </w:r>
      <w:r w:rsidR="00C37C07" w:rsidRPr="0019077D">
        <w:rPr>
          <w:rFonts w:ascii="Times New Roman" w:hAnsi="Times New Roman" w:cs="Times New Roman"/>
        </w:rPr>
        <w:t xml:space="preserve"> priimami sprendimai, kuriais padaromas su duomenų subjektu susijęs teisinis poveikis arba kurie daro panašų didelį poveikį duomenų subjektui (šių operacijų metu siekiama analizuoti arba numatyti tokius duomenų subjekto asmeninius aspektus, kurie susiję su duomenų subjekto darbo rezultatais, ekonomine padėtimi, sveikatos būkle, asmeniniais pomėgiais ar interesais, patikimumu arba elgesiu, vieta arba judėjimu);</w:t>
      </w:r>
    </w:p>
    <w:p w14:paraId="20C78754" w14:textId="10702DE2" w:rsidR="00C37C07" w:rsidRPr="0019077D" w:rsidRDefault="00843F29" w:rsidP="00CA01C2">
      <w:pPr>
        <w:pStyle w:val="Sraopastraipa"/>
        <w:numPr>
          <w:ilvl w:val="1"/>
          <w:numId w:val="3"/>
        </w:numPr>
        <w:tabs>
          <w:tab w:val="left" w:pos="1276"/>
        </w:tabs>
        <w:spacing w:after="0" w:line="360" w:lineRule="auto"/>
        <w:ind w:left="0" w:firstLine="851"/>
        <w:jc w:val="both"/>
        <w:rPr>
          <w:rFonts w:ascii="Times New Roman" w:hAnsi="Times New Roman" w:cs="Times New Roman"/>
        </w:rPr>
      </w:pPr>
      <w:r>
        <w:rPr>
          <w:rFonts w:ascii="Times New Roman" w:hAnsi="Times New Roman" w:cs="Times New Roman"/>
        </w:rPr>
        <w:t xml:space="preserve"> </w:t>
      </w:r>
      <w:r w:rsidR="00C37C07" w:rsidRPr="0019077D">
        <w:rPr>
          <w:rFonts w:ascii="Times New Roman" w:hAnsi="Times New Roman" w:cs="Times New Roman"/>
        </w:rPr>
        <w:t xml:space="preserve">kai dideliu mastu tvarkomi specialių kategorijų asmens duomenys, atskleidžiantys rasinę ar etninę kilmę, politines pažiūras, religinius ar filosofinius įsitikinimus ar narystę profesinėse sąjungose, taip pat tvarkomi genetiniai duomenys, biometriniai duomenys, siekiant konkrečiai nustatyti duomenų subjekto tapatybę, sveikatos duomenys arba duomenys apie duomenų subjekto lytinį gyvenimą ir lytinę orientaciją (tai susiję su tiek tam tikromis duomenų subjektų kategorijomis, pavyzdžiui, vyresnio amžiaus asmenimis, vaikais, psichinėmis ligomis sergančiais asmenimis ir kt., tiek su tam tikrų kategorijų duomenimis, pavyzdžiui, apie sveikatą, politines pažiūras, finansinę padėtį, taip pat asmens privatų susirašinėjimą bei tokią asmeniniams poreikiams tenkinti naudojamą informaciją ir duomenis, pavyzdžiui, nuotraukas, užrašus, laikomus </w:t>
      </w:r>
      <w:r w:rsidR="000858B5">
        <w:rPr>
          <w:rFonts w:ascii="Times New Roman" w:hAnsi="Times New Roman" w:cs="Times New Roman"/>
        </w:rPr>
        <w:t>A</w:t>
      </w:r>
      <w:r w:rsidR="00C37C07" w:rsidRPr="0019077D">
        <w:rPr>
          <w:rFonts w:ascii="Times New Roman" w:hAnsi="Times New Roman" w:cs="Times New Roman"/>
        </w:rPr>
        <w:t>dministracijos serveriuose ar jos valdomose informacinėse sistemose);</w:t>
      </w:r>
    </w:p>
    <w:p w14:paraId="219F52AC" w14:textId="5BBE2A4E" w:rsidR="00C37C07" w:rsidRPr="0019077D" w:rsidRDefault="00843F29" w:rsidP="00CA01C2">
      <w:pPr>
        <w:pStyle w:val="Sraopastraipa"/>
        <w:numPr>
          <w:ilvl w:val="1"/>
          <w:numId w:val="3"/>
        </w:numPr>
        <w:tabs>
          <w:tab w:val="left" w:pos="1276"/>
        </w:tabs>
        <w:spacing w:after="0" w:line="360" w:lineRule="auto"/>
        <w:ind w:left="0" w:firstLine="851"/>
        <w:jc w:val="both"/>
        <w:rPr>
          <w:rFonts w:ascii="Times New Roman" w:hAnsi="Times New Roman" w:cs="Times New Roman"/>
        </w:rPr>
      </w:pPr>
      <w:r>
        <w:rPr>
          <w:rFonts w:ascii="Times New Roman" w:hAnsi="Times New Roman" w:cs="Times New Roman"/>
        </w:rPr>
        <w:t xml:space="preserve"> </w:t>
      </w:r>
      <w:r w:rsidR="00C37C07" w:rsidRPr="0019077D">
        <w:rPr>
          <w:rFonts w:ascii="Times New Roman" w:hAnsi="Times New Roman" w:cs="Times New Roman"/>
        </w:rPr>
        <w:t>kai vykdomas sistemingas viešos vietos stebėjimas dideliu mastu;</w:t>
      </w:r>
    </w:p>
    <w:p w14:paraId="783349F4" w14:textId="35F38EE8" w:rsidR="00C37C07" w:rsidRPr="0019077D" w:rsidRDefault="00843F29" w:rsidP="00CA01C2">
      <w:pPr>
        <w:pStyle w:val="Sraopastraipa"/>
        <w:numPr>
          <w:ilvl w:val="1"/>
          <w:numId w:val="3"/>
        </w:numPr>
        <w:tabs>
          <w:tab w:val="left" w:pos="1276"/>
        </w:tabs>
        <w:spacing w:after="0" w:line="360" w:lineRule="auto"/>
        <w:ind w:left="0" w:firstLine="851"/>
        <w:jc w:val="both"/>
        <w:rPr>
          <w:rFonts w:ascii="Times New Roman" w:hAnsi="Times New Roman" w:cs="Times New Roman"/>
        </w:rPr>
      </w:pPr>
      <w:r>
        <w:rPr>
          <w:rFonts w:ascii="Times New Roman" w:hAnsi="Times New Roman" w:cs="Times New Roman"/>
        </w:rPr>
        <w:t xml:space="preserve"> </w:t>
      </w:r>
      <w:r w:rsidR="00C37C07" w:rsidRPr="0019077D">
        <w:rPr>
          <w:rFonts w:ascii="Times New Roman" w:hAnsi="Times New Roman" w:cs="Times New Roman"/>
        </w:rPr>
        <w:t>kitais asmens duomenų tvarkymo operacijų atvejais, kai Iniciatorius gali motyvuotai pagrįsti tikimybę, kad dėl numatytų asmens duomenų tvarkymo operacijų gali kilti didelis pavojus duomenų subjektų teisėms ir laisvėms.</w:t>
      </w:r>
    </w:p>
    <w:p w14:paraId="33749993" w14:textId="55FB7DE5" w:rsidR="00C37C07" w:rsidRPr="0019077D" w:rsidRDefault="00C37C07" w:rsidP="00CA01C2">
      <w:pPr>
        <w:pStyle w:val="Sraopastraipa"/>
        <w:numPr>
          <w:ilvl w:val="0"/>
          <w:numId w:val="3"/>
        </w:numPr>
        <w:tabs>
          <w:tab w:val="left" w:pos="1276"/>
        </w:tabs>
        <w:spacing w:after="0" w:line="360" w:lineRule="auto"/>
        <w:ind w:left="0" w:firstLine="851"/>
        <w:jc w:val="both"/>
        <w:rPr>
          <w:rFonts w:ascii="Times New Roman" w:hAnsi="Times New Roman" w:cs="Times New Roman"/>
        </w:rPr>
      </w:pPr>
      <w:r w:rsidRPr="0019077D">
        <w:rPr>
          <w:rFonts w:ascii="Times New Roman" w:hAnsi="Times New Roman" w:cs="Times New Roman"/>
        </w:rPr>
        <w:t>Vertinant, ar asmens duomenys tvarkomi dideliu mastu, atsižvelgiama į šiuos kriterijus:</w:t>
      </w:r>
    </w:p>
    <w:p w14:paraId="1B3464B6" w14:textId="0A7141BC" w:rsidR="00C37C07" w:rsidRPr="0019077D" w:rsidRDefault="00843F29" w:rsidP="00CA01C2">
      <w:pPr>
        <w:pStyle w:val="Sraopastraipa"/>
        <w:numPr>
          <w:ilvl w:val="1"/>
          <w:numId w:val="3"/>
        </w:numPr>
        <w:tabs>
          <w:tab w:val="left" w:pos="1276"/>
        </w:tabs>
        <w:spacing w:after="0" w:line="360" w:lineRule="auto"/>
        <w:ind w:left="0" w:firstLine="851"/>
        <w:jc w:val="both"/>
        <w:rPr>
          <w:rFonts w:ascii="Times New Roman" w:hAnsi="Times New Roman" w:cs="Times New Roman"/>
        </w:rPr>
      </w:pPr>
      <w:r>
        <w:rPr>
          <w:rFonts w:ascii="Times New Roman" w:hAnsi="Times New Roman" w:cs="Times New Roman"/>
        </w:rPr>
        <w:t xml:space="preserve"> </w:t>
      </w:r>
      <w:r w:rsidR="00C37C07" w:rsidRPr="0019077D">
        <w:rPr>
          <w:rFonts w:ascii="Times New Roman" w:hAnsi="Times New Roman" w:cs="Times New Roman"/>
        </w:rPr>
        <w:t>susijusių duomenų subjektų skaičių – konkretų skaičių arba procentinę dalį;</w:t>
      </w:r>
    </w:p>
    <w:p w14:paraId="44085875" w14:textId="0F60AA48" w:rsidR="00C37C07" w:rsidRPr="0019077D" w:rsidRDefault="00843F29" w:rsidP="00CA01C2">
      <w:pPr>
        <w:pStyle w:val="Sraopastraipa"/>
        <w:numPr>
          <w:ilvl w:val="1"/>
          <w:numId w:val="3"/>
        </w:numPr>
        <w:tabs>
          <w:tab w:val="left" w:pos="1276"/>
        </w:tabs>
        <w:spacing w:after="0" w:line="360" w:lineRule="auto"/>
        <w:ind w:left="0" w:firstLine="851"/>
        <w:jc w:val="both"/>
        <w:rPr>
          <w:rFonts w:ascii="Times New Roman" w:hAnsi="Times New Roman" w:cs="Times New Roman"/>
        </w:rPr>
      </w:pPr>
      <w:r>
        <w:rPr>
          <w:rFonts w:ascii="Times New Roman" w:hAnsi="Times New Roman" w:cs="Times New Roman"/>
        </w:rPr>
        <w:t xml:space="preserve"> </w:t>
      </w:r>
      <w:r w:rsidR="00C37C07" w:rsidRPr="0019077D">
        <w:rPr>
          <w:rFonts w:ascii="Times New Roman" w:hAnsi="Times New Roman" w:cs="Times New Roman"/>
        </w:rPr>
        <w:t>tvarkomų asmens duomenų kiekį ir (arba) skirtingų tvarkomų asmens duomenų įvairovę;</w:t>
      </w:r>
    </w:p>
    <w:p w14:paraId="0F365F24" w14:textId="35C4D390" w:rsidR="00C37C07" w:rsidRPr="0019077D" w:rsidRDefault="00843F29" w:rsidP="00CA01C2">
      <w:pPr>
        <w:pStyle w:val="Sraopastraipa"/>
        <w:numPr>
          <w:ilvl w:val="1"/>
          <w:numId w:val="3"/>
        </w:numPr>
        <w:tabs>
          <w:tab w:val="left" w:pos="1276"/>
        </w:tabs>
        <w:spacing w:after="0" w:line="360" w:lineRule="auto"/>
        <w:ind w:left="0" w:firstLine="851"/>
        <w:jc w:val="both"/>
        <w:rPr>
          <w:rFonts w:ascii="Times New Roman" w:hAnsi="Times New Roman" w:cs="Times New Roman"/>
        </w:rPr>
      </w:pPr>
      <w:r>
        <w:rPr>
          <w:rFonts w:ascii="Times New Roman" w:hAnsi="Times New Roman" w:cs="Times New Roman"/>
        </w:rPr>
        <w:t xml:space="preserve"> </w:t>
      </w:r>
      <w:r w:rsidR="00C37C07" w:rsidRPr="0019077D">
        <w:rPr>
          <w:rFonts w:ascii="Times New Roman" w:hAnsi="Times New Roman" w:cs="Times New Roman"/>
        </w:rPr>
        <w:t>asmens duomenų tvarkymo veiklos trukmę arba pastovumą;</w:t>
      </w:r>
    </w:p>
    <w:p w14:paraId="33ECAB5D" w14:textId="17FF3C9B" w:rsidR="00C37C07" w:rsidRPr="0019077D" w:rsidRDefault="00843F29" w:rsidP="00CA01C2">
      <w:pPr>
        <w:pStyle w:val="Sraopastraipa"/>
        <w:numPr>
          <w:ilvl w:val="1"/>
          <w:numId w:val="3"/>
        </w:numPr>
        <w:tabs>
          <w:tab w:val="left" w:pos="1276"/>
        </w:tabs>
        <w:spacing w:after="0" w:line="360" w:lineRule="auto"/>
        <w:ind w:left="0" w:firstLine="851"/>
        <w:jc w:val="both"/>
        <w:rPr>
          <w:rFonts w:ascii="Times New Roman" w:hAnsi="Times New Roman" w:cs="Times New Roman"/>
        </w:rPr>
      </w:pPr>
      <w:r>
        <w:rPr>
          <w:rFonts w:ascii="Times New Roman" w:hAnsi="Times New Roman" w:cs="Times New Roman"/>
        </w:rPr>
        <w:t xml:space="preserve"> </w:t>
      </w:r>
      <w:r w:rsidR="00C37C07" w:rsidRPr="0019077D">
        <w:rPr>
          <w:rFonts w:ascii="Times New Roman" w:hAnsi="Times New Roman" w:cs="Times New Roman"/>
        </w:rPr>
        <w:t>geografinį asmens duomenų tvarkymo mastą.</w:t>
      </w:r>
    </w:p>
    <w:p w14:paraId="1976ECF9" w14:textId="70265C60" w:rsidR="00C37C07" w:rsidRPr="0019077D" w:rsidRDefault="00C37C07" w:rsidP="00CA01C2">
      <w:pPr>
        <w:pStyle w:val="Sraopastraipa"/>
        <w:numPr>
          <w:ilvl w:val="0"/>
          <w:numId w:val="3"/>
        </w:numPr>
        <w:tabs>
          <w:tab w:val="left" w:pos="1276"/>
        </w:tabs>
        <w:spacing w:after="0" w:line="360" w:lineRule="auto"/>
        <w:ind w:left="0" w:firstLine="851"/>
        <w:jc w:val="both"/>
        <w:rPr>
          <w:rFonts w:ascii="Times New Roman" w:hAnsi="Times New Roman" w:cs="Times New Roman"/>
        </w:rPr>
      </w:pPr>
      <w:r w:rsidRPr="0019077D">
        <w:rPr>
          <w:rFonts w:ascii="Times New Roman" w:hAnsi="Times New Roman" w:cs="Times New Roman"/>
        </w:rPr>
        <w:t>Poveikio vertinimą reikėtų atlikti ir tuo atveju, jeigu Iniciatoriui kyla abejonių, ar poveikio vertinimas yra privalomas.</w:t>
      </w:r>
    </w:p>
    <w:p w14:paraId="026DCC4D" w14:textId="7D559675" w:rsidR="00C37C07" w:rsidRPr="0019077D" w:rsidRDefault="00C37C07" w:rsidP="00CA01C2">
      <w:pPr>
        <w:pStyle w:val="Sraopastraipa"/>
        <w:numPr>
          <w:ilvl w:val="0"/>
          <w:numId w:val="3"/>
        </w:numPr>
        <w:tabs>
          <w:tab w:val="left" w:pos="1276"/>
        </w:tabs>
        <w:spacing w:after="0" w:line="360" w:lineRule="auto"/>
        <w:ind w:left="0" w:firstLine="851"/>
        <w:jc w:val="both"/>
        <w:rPr>
          <w:rFonts w:ascii="Times New Roman" w:hAnsi="Times New Roman" w:cs="Times New Roman"/>
        </w:rPr>
      </w:pPr>
      <w:r w:rsidRPr="0019077D">
        <w:rPr>
          <w:rFonts w:ascii="Times New Roman" w:hAnsi="Times New Roman" w:cs="Times New Roman"/>
        </w:rPr>
        <w:t>Poveikio vertinimo nereikia atlikti šiais atvejais:</w:t>
      </w:r>
    </w:p>
    <w:p w14:paraId="49435028" w14:textId="12D53281" w:rsidR="00C37C07" w:rsidRPr="0019077D" w:rsidRDefault="00843F29" w:rsidP="00CA01C2">
      <w:pPr>
        <w:pStyle w:val="Sraopastraipa"/>
        <w:numPr>
          <w:ilvl w:val="1"/>
          <w:numId w:val="3"/>
        </w:numPr>
        <w:tabs>
          <w:tab w:val="left" w:pos="1276"/>
        </w:tabs>
        <w:spacing w:after="0" w:line="360" w:lineRule="auto"/>
        <w:ind w:left="0" w:firstLine="851"/>
        <w:jc w:val="both"/>
        <w:rPr>
          <w:rFonts w:ascii="Times New Roman" w:hAnsi="Times New Roman" w:cs="Times New Roman"/>
        </w:rPr>
      </w:pPr>
      <w:r>
        <w:rPr>
          <w:rFonts w:ascii="Times New Roman" w:hAnsi="Times New Roman" w:cs="Times New Roman"/>
        </w:rPr>
        <w:t xml:space="preserve"> </w:t>
      </w:r>
      <w:r w:rsidR="00C37C07" w:rsidRPr="0019077D">
        <w:rPr>
          <w:rFonts w:ascii="Times New Roman" w:hAnsi="Times New Roman" w:cs="Times New Roman"/>
        </w:rPr>
        <w:t>kai asmens duomenų tvarkymas nekelia didelio pavojaus duomenų subjektų teisėms ir laisvėms;</w:t>
      </w:r>
    </w:p>
    <w:p w14:paraId="3666F27D" w14:textId="191D4462" w:rsidR="00C37C07" w:rsidRPr="0019077D" w:rsidRDefault="00843F29" w:rsidP="00CA01C2">
      <w:pPr>
        <w:pStyle w:val="Sraopastraipa"/>
        <w:numPr>
          <w:ilvl w:val="1"/>
          <w:numId w:val="3"/>
        </w:numPr>
        <w:tabs>
          <w:tab w:val="left" w:pos="1276"/>
        </w:tabs>
        <w:spacing w:after="0" w:line="360" w:lineRule="auto"/>
        <w:ind w:left="0" w:firstLine="851"/>
        <w:jc w:val="both"/>
        <w:rPr>
          <w:rFonts w:ascii="Times New Roman" w:hAnsi="Times New Roman" w:cs="Times New Roman"/>
        </w:rPr>
      </w:pPr>
      <w:r>
        <w:rPr>
          <w:rFonts w:ascii="Times New Roman" w:hAnsi="Times New Roman" w:cs="Times New Roman"/>
        </w:rPr>
        <w:lastRenderedPageBreak/>
        <w:t xml:space="preserve"> </w:t>
      </w:r>
      <w:r w:rsidR="00C37C07" w:rsidRPr="0019077D">
        <w:rPr>
          <w:rFonts w:ascii="Times New Roman" w:hAnsi="Times New Roman" w:cs="Times New Roman"/>
        </w:rPr>
        <w:t>kai asmens duomenų tvarkymo pobūdis, aprėptis, kontekstas ir tikslai yra labai panašūs į asmens duomenų tvarkymą, kurio poveikio vertinimas buvo atliktas;</w:t>
      </w:r>
    </w:p>
    <w:p w14:paraId="26717BBB" w14:textId="6F2C7F51" w:rsidR="00C37C07" w:rsidRPr="0019077D" w:rsidRDefault="00843F29" w:rsidP="00CA01C2">
      <w:pPr>
        <w:pStyle w:val="Sraopastraipa"/>
        <w:numPr>
          <w:ilvl w:val="1"/>
          <w:numId w:val="3"/>
        </w:numPr>
        <w:tabs>
          <w:tab w:val="left" w:pos="1276"/>
        </w:tabs>
        <w:spacing w:after="0" w:line="360" w:lineRule="auto"/>
        <w:ind w:left="0" w:firstLine="851"/>
        <w:jc w:val="both"/>
        <w:rPr>
          <w:rFonts w:ascii="Times New Roman" w:hAnsi="Times New Roman" w:cs="Times New Roman"/>
        </w:rPr>
      </w:pPr>
      <w:r>
        <w:rPr>
          <w:rFonts w:ascii="Times New Roman" w:hAnsi="Times New Roman" w:cs="Times New Roman"/>
        </w:rPr>
        <w:t xml:space="preserve"> </w:t>
      </w:r>
      <w:r w:rsidR="00C37C07" w:rsidRPr="0019077D">
        <w:rPr>
          <w:rFonts w:ascii="Times New Roman" w:hAnsi="Times New Roman" w:cs="Times New Roman"/>
        </w:rPr>
        <w:t>kai konkrečiomis sąlygomis, kurios nepasikeitė, vykdomas asmens duomenų tvarkymo operacijas iki 2018 m. gegužės 25 d. patikrino</w:t>
      </w:r>
      <w:bookmarkStart w:id="2" w:name="n346ea651952e4996b1adbffed2f00080"/>
      <w:r w:rsidR="00C37C07" w:rsidRPr="0019077D">
        <w:rPr>
          <w:rFonts w:ascii="Times New Roman" w:hAnsi="Times New Roman" w:cs="Times New Roman"/>
        </w:rPr>
        <w:t xml:space="preserve"> Valstybinė duomenų apsaugos inspekcija</w:t>
      </w:r>
      <w:bookmarkEnd w:id="2"/>
      <w:r w:rsidR="00C37C07" w:rsidRPr="0019077D">
        <w:rPr>
          <w:rFonts w:ascii="Times New Roman" w:hAnsi="Times New Roman" w:cs="Times New Roman"/>
        </w:rPr>
        <w:t>;</w:t>
      </w:r>
    </w:p>
    <w:p w14:paraId="6AA471FF" w14:textId="0030E777" w:rsidR="00C37C07" w:rsidRPr="0019077D" w:rsidRDefault="00843F29" w:rsidP="00CA01C2">
      <w:pPr>
        <w:pStyle w:val="Sraopastraipa"/>
        <w:numPr>
          <w:ilvl w:val="1"/>
          <w:numId w:val="3"/>
        </w:numPr>
        <w:tabs>
          <w:tab w:val="left" w:pos="1276"/>
        </w:tabs>
        <w:spacing w:after="0" w:line="360" w:lineRule="auto"/>
        <w:ind w:left="0" w:firstLine="851"/>
        <w:jc w:val="both"/>
        <w:rPr>
          <w:rFonts w:ascii="Times New Roman" w:hAnsi="Times New Roman" w:cs="Times New Roman"/>
        </w:rPr>
      </w:pPr>
      <w:r>
        <w:rPr>
          <w:rFonts w:ascii="Times New Roman" w:hAnsi="Times New Roman" w:cs="Times New Roman"/>
        </w:rPr>
        <w:t xml:space="preserve"> </w:t>
      </w:r>
      <w:r w:rsidR="00C37C07" w:rsidRPr="0019077D">
        <w:rPr>
          <w:rFonts w:ascii="Times New Roman" w:hAnsi="Times New Roman" w:cs="Times New Roman"/>
        </w:rPr>
        <w:t>kai asmens duomenų tvarkymo operacijos pagal Reglamento (ES) 2016/679 6 straipsnio 1 dalies c arba e punktą teisinis pagrindas nustatytas Europos Sąjungos arba Lietuvos Respublikos teisės akte, kai pagal teisės aktą reglamentuojama konkreti asmens duomenų tvarkymo operacija ir kai poveikio vertinimas jau atliktas nustačius tą teisinį pagrindą, išskyrus atvejus, kai Lietuvos Respublikos teisės aktuose nustatyta, kad poveikio vertinimą būtina atlikti prieš asmens duomenų tvarkymo veiklą.</w:t>
      </w:r>
    </w:p>
    <w:p w14:paraId="41B64543" w14:textId="4BFB3E1B" w:rsidR="00C37C07" w:rsidRPr="0019077D" w:rsidRDefault="00C37C07" w:rsidP="00CA01C2">
      <w:pPr>
        <w:pStyle w:val="Sraopastraipa"/>
        <w:numPr>
          <w:ilvl w:val="0"/>
          <w:numId w:val="3"/>
        </w:numPr>
        <w:tabs>
          <w:tab w:val="left" w:pos="1276"/>
        </w:tabs>
        <w:spacing w:after="0" w:line="360" w:lineRule="auto"/>
        <w:ind w:left="0" w:firstLine="851"/>
        <w:jc w:val="both"/>
        <w:rPr>
          <w:rFonts w:ascii="Times New Roman" w:hAnsi="Times New Roman" w:cs="Times New Roman"/>
        </w:rPr>
      </w:pPr>
      <w:r w:rsidRPr="0019077D">
        <w:rPr>
          <w:rFonts w:ascii="Times New Roman" w:hAnsi="Times New Roman" w:cs="Times New Roman"/>
        </w:rPr>
        <w:t xml:space="preserve">Poveikio vertinimas kartojamas kas 3 metai. Jeigu keičiasi </w:t>
      </w:r>
      <w:r w:rsidR="000858B5">
        <w:rPr>
          <w:rFonts w:ascii="Times New Roman" w:hAnsi="Times New Roman" w:cs="Times New Roman"/>
        </w:rPr>
        <w:t>A</w:t>
      </w:r>
      <w:r w:rsidRPr="0019077D">
        <w:rPr>
          <w:rFonts w:ascii="Times New Roman" w:hAnsi="Times New Roman" w:cs="Times New Roman"/>
        </w:rPr>
        <w:t>dministracijos funkcijų atlikimo procesai, dėl kurių kinta asmens duomenų tvarkymo operacijos, kurios anksčiau nebuvo įvertintos, ir tai turės įtakos duomenų subjekto privatumui, poveikio vertinimas turi būti atliekamas nedelsiant.</w:t>
      </w:r>
    </w:p>
    <w:p w14:paraId="7052EEDE" w14:textId="77777777" w:rsidR="00C37C07" w:rsidRDefault="00C37C07" w:rsidP="00C37C07">
      <w:pPr>
        <w:tabs>
          <w:tab w:val="left" w:pos="1276"/>
        </w:tabs>
        <w:spacing w:after="0" w:line="240" w:lineRule="auto"/>
        <w:jc w:val="center"/>
        <w:rPr>
          <w:rFonts w:ascii="Times New Roman" w:hAnsi="Times New Roman" w:cs="Times New Roman"/>
          <w:b/>
          <w:bCs/>
        </w:rPr>
      </w:pPr>
    </w:p>
    <w:p w14:paraId="41ED5EB8" w14:textId="129B7136" w:rsidR="00C37C07" w:rsidRPr="00C37C07" w:rsidRDefault="00C37C07" w:rsidP="00C37C07">
      <w:pPr>
        <w:tabs>
          <w:tab w:val="left" w:pos="1276"/>
        </w:tabs>
        <w:spacing w:after="0" w:line="240" w:lineRule="auto"/>
        <w:jc w:val="center"/>
        <w:rPr>
          <w:rFonts w:ascii="Times New Roman" w:hAnsi="Times New Roman" w:cs="Times New Roman"/>
          <w:b/>
          <w:bCs/>
        </w:rPr>
      </w:pPr>
      <w:r w:rsidRPr="00C37C07">
        <w:rPr>
          <w:rFonts w:ascii="Times New Roman" w:hAnsi="Times New Roman" w:cs="Times New Roman"/>
          <w:b/>
          <w:bCs/>
        </w:rPr>
        <w:t>III SKYRIUS</w:t>
      </w:r>
    </w:p>
    <w:p w14:paraId="19AFA264" w14:textId="461AE8F2" w:rsidR="00C37C07" w:rsidRPr="00C37C07" w:rsidRDefault="00C37C07" w:rsidP="00C37C07">
      <w:pPr>
        <w:tabs>
          <w:tab w:val="left" w:pos="1276"/>
        </w:tabs>
        <w:spacing w:after="0" w:line="240" w:lineRule="auto"/>
        <w:jc w:val="center"/>
        <w:rPr>
          <w:rFonts w:ascii="Times New Roman" w:hAnsi="Times New Roman" w:cs="Times New Roman"/>
          <w:b/>
          <w:bCs/>
        </w:rPr>
      </w:pPr>
      <w:r w:rsidRPr="00C37C07">
        <w:rPr>
          <w:rFonts w:ascii="Times New Roman" w:hAnsi="Times New Roman" w:cs="Times New Roman"/>
          <w:b/>
          <w:bCs/>
        </w:rPr>
        <w:t>POVEIKIO VERTINIMO DOKUMENTŲ RENGIMAS</w:t>
      </w:r>
    </w:p>
    <w:p w14:paraId="13D783FC" w14:textId="77777777" w:rsidR="00F340E3" w:rsidRDefault="00F340E3" w:rsidP="00C37C07">
      <w:pPr>
        <w:spacing w:after="0" w:line="240" w:lineRule="auto"/>
        <w:rPr>
          <w:rFonts w:ascii="Times New Roman" w:hAnsi="Times New Roman" w:cs="Times New Roman"/>
          <w:b/>
          <w:bCs/>
        </w:rPr>
      </w:pPr>
    </w:p>
    <w:p w14:paraId="5FE862C4" w14:textId="10CADE27" w:rsidR="00DB38D4" w:rsidRPr="00DB38D4" w:rsidRDefault="00DB38D4" w:rsidP="00CA01C2">
      <w:pPr>
        <w:pStyle w:val="tajtip"/>
        <w:numPr>
          <w:ilvl w:val="0"/>
          <w:numId w:val="3"/>
        </w:numPr>
        <w:shd w:val="clear" w:color="auto" w:fill="FFFFFF"/>
        <w:spacing w:before="0" w:beforeAutospacing="0" w:after="0" w:afterAutospacing="0" w:line="360" w:lineRule="auto"/>
        <w:ind w:left="0" w:firstLine="851"/>
        <w:jc w:val="both"/>
        <w:rPr>
          <w:color w:val="000000"/>
        </w:rPr>
      </w:pPr>
      <w:r w:rsidRPr="00DB38D4">
        <w:rPr>
          <w:color w:val="000000"/>
        </w:rPr>
        <w:t>Siekdamas įvertinti, ar konkrečiai asmens duomenų tvarkymo operacijai atlikti reikalingas poveikio vertinimas, Iniciatorius turi užpildyti Aprašo 1 priede pateiktos formos poveikio duomenų apsaugai vertinimo atrankos klausimyną (toliau – Klausimynas). Klausimynas nepildomas Aprašo 3.2 papunktyje nurodytu atveju.</w:t>
      </w:r>
    </w:p>
    <w:p w14:paraId="7121E326" w14:textId="313618A8" w:rsidR="00DB38D4" w:rsidRPr="00DB38D4" w:rsidRDefault="00DB38D4" w:rsidP="00270B46">
      <w:pPr>
        <w:pStyle w:val="tajtip"/>
        <w:numPr>
          <w:ilvl w:val="0"/>
          <w:numId w:val="3"/>
        </w:numPr>
        <w:shd w:val="clear" w:color="auto" w:fill="FFFFFF"/>
        <w:tabs>
          <w:tab w:val="left" w:pos="1276"/>
        </w:tabs>
        <w:spacing w:before="0" w:beforeAutospacing="0" w:after="0" w:afterAutospacing="0" w:line="360" w:lineRule="auto"/>
        <w:ind w:left="0" w:firstLine="851"/>
        <w:jc w:val="both"/>
        <w:rPr>
          <w:color w:val="000000"/>
        </w:rPr>
      </w:pPr>
      <w:r w:rsidRPr="00DB38D4">
        <w:rPr>
          <w:color w:val="000000"/>
        </w:rPr>
        <w:t>Atliekant poveikio vertinimą, pildoma Aprašo 2 priede pateikta poveikio duomenų apsaugai vertinimo išvados (toliau – Poveikio vertinimo išvada) forma. Kai pagal Aprašo 10 punktą pildomas Klausimynas, jis pridedamas prie Poveikio vertinimo išvados.</w:t>
      </w:r>
    </w:p>
    <w:p w14:paraId="3C1422DD" w14:textId="38996903" w:rsidR="00DB38D4" w:rsidRPr="00DB38D4" w:rsidRDefault="00DB38D4" w:rsidP="00270B46">
      <w:pPr>
        <w:pStyle w:val="tajtip"/>
        <w:numPr>
          <w:ilvl w:val="0"/>
          <w:numId w:val="3"/>
        </w:numPr>
        <w:shd w:val="clear" w:color="auto" w:fill="FFFFFF"/>
        <w:tabs>
          <w:tab w:val="left" w:pos="1276"/>
        </w:tabs>
        <w:spacing w:before="0" w:beforeAutospacing="0" w:after="0" w:afterAutospacing="0" w:line="360" w:lineRule="auto"/>
        <w:ind w:left="0" w:firstLine="851"/>
        <w:jc w:val="both"/>
        <w:rPr>
          <w:color w:val="000000"/>
        </w:rPr>
      </w:pPr>
      <w:r w:rsidRPr="00DB38D4">
        <w:rPr>
          <w:color w:val="000000"/>
        </w:rPr>
        <w:t>Poveikio vertinimo išvadoje turi būti aptarti šie klausimai:</w:t>
      </w:r>
    </w:p>
    <w:p w14:paraId="6B8A4E13" w14:textId="2370638C" w:rsidR="00DB38D4" w:rsidRPr="00DB38D4" w:rsidRDefault="00DB38D4" w:rsidP="00270B46">
      <w:pPr>
        <w:pStyle w:val="tajtip"/>
        <w:numPr>
          <w:ilvl w:val="1"/>
          <w:numId w:val="3"/>
        </w:numPr>
        <w:shd w:val="clear" w:color="auto" w:fill="FFFFFF"/>
        <w:tabs>
          <w:tab w:val="left" w:pos="1418"/>
        </w:tabs>
        <w:spacing w:before="0" w:beforeAutospacing="0" w:after="0" w:afterAutospacing="0" w:line="360" w:lineRule="auto"/>
        <w:ind w:left="0" w:firstLine="851"/>
        <w:jc w:val="both"/>
        <w:rPr>
          <w:color w:val="000000"/>
        </w:rPr>
      </w:pPr>
      <w:r w:rsidRPr="00DB38D4">
        <w:rPr>
          <w:color w:val="000000"/>
        </w:rPr>
        <w:t>pateiktas numatytų asmens duomenų tvarkymo operacijų aprašymas, nurodyti asmens duomenų tvarkymo tikslai ir teisinis pagrindas;</w:t>
      </w:r>
    </w:p>
    <w:p w14:paraId="33E22E48" w14:textId="68842739" w:rsidR="00DB38D4" w:rsidRPr="00DB38D4" w:rsidRDefault="00DB38D4" w:rsidP="00270B46">
      <w:pPr>
        <w:pStyle w:val="tajtip"/>
        <w:numPr>
          <w:ilvl w:val="1"/>
          <w:numId w:val="3"/>
        </w:numPr>
        <w:shd w:val="clear" w:color="auto" w:fill="FFFFFF"/>
        <w:tabs>
          <w:tab w:val="left" w:pos="1418"/>
        </w:tabs>
        <w:spacing w:before="0" w:beforeAutospacing="0" w:after="0" w:afterAutospacing="0" w:line="360" w:lineRule="auto"/>
        <w:ind w:left="0" w:firstLine="851"/>
        <w:jc w:val="both"/>
        <w:rPr>
          <w:color w:val="000000"/>
        </w:rPr>
      </w:pPr>
      <w:r w:rsidRPr="00DB38D4">
        <w:rPr>
          <w:color w:val="000000"/>
        </w:rPr>
        <w:t>pagrindžiamas asmens duomenų tvarkymo operacijų reikalingumas ir proporcingumas, palyginti su tikslais;</w:t>
      </w:r>
    </w:p>
    <w:p w14:paraId="071651E8" w14:textId="4A1F79F2" w:rsidR="00DB38D4" w:rsidRPr="00DB38D4" w:rsidRDefault="00DB38D4" w:rsidP="00270B46">
      <w:pPr>
        <w:pStyle w:val="tajtip"/>
        <w:numPr>
          <w:ilvl w:val="1"/>
          <w:numId w:val="3"/>
        </w:numPr>
        <w:shd w:val="clear" w:color="auto" w:fill="FFFFFF"/>
        <w:tabs>
          <w:tab w:val="left" w:pos="1418"/>
        </w:tabs>
        <w:spacing w:before="0" w:beforeAutospacing="0" w:after="0" w:afterAutospacing="0" w:line="360" w:lineRule="auto"/>
        <w:ind w:left="0" w:firstLine="851"/>
        <w:jc w:val="both"/>
        <w:rPr>
          <w:color w:val="000000"/>
        </w:rPr>
      </w:pPr>
      <w:r w:rsidRPr="00DB38D4">
        <w:rPr>
          <w:color w:val="000000"/>
        </w:rPr>
        <w:t>įvertinami pavojai duomenų subjektų teisėms ir laisvėms;</w:t>
      </w:r>
    </w:p>
    <w:p w14:paraId="7E50EB46" w14:textId="095A4F00" w:rsidR="00DB38D4" w:rsidRPr="00DB38D4" w:rsidRDefault="00DB38D4" w:rsidP="00270B46">
      <w:pPr>
        <w:pStyle w:val="tajtip"/>
        <w:numPr>
          <w:ilvl w:val="1"/>
          <w:numId w:val="3"/>
        </w:numPr>
        <w:shd w:val="clear" w:color="auto" w:fill="FFFFFF"/>
        <w:tabs>
          <w:tab w:val="left" w:pos="1418"/>
        </w:tabs>
        <w:spacing w:before="0" w:beforeAutospacing="0" w:after="0" w:afterAutospacing="0" w:line="360" w:lineRule="auto"/>
        <w:ind w:left="0" w:firstLine="851"/>
        <w:jc w:val="both"/>
        <w:rPr>
          <w:color w:val="000000"/>
        </w:rPr>
      </w:pPr>
      <w:r w:rsidRPr="00DB38D4">
        <w:rPr>
          <w:color w:val="000000"/>
        </w:rPr>
        <w:t>įvardijamos pavojaus duomenų subjektų teisėms ir laisvėms rizikai valdyti numatytos priemonės, įskaitant apsaugos priemones, saugumo priemones ir mechanizmus, kuriais užtikrinama asmens duomenų apsauga ir įrodoma, kad laikomasi Reglamento (ES) 2016/679 reikalavimų;</w:t>
      </w:r>
    </w:p>
    <w:p w14:paraId="015ECCE7" w14:textId="59BFC5A4" w:rsidR="00DB38D4" w:rsidRPr="00DB38D4" w:rsidRDefault="00DB38D4" w:rsidP="00270B46">
      <w:pPr>
        <w:pStyle w:val="tajtip"/>
        <w:numPr>
          <w:ilvl w:val="1"/>
          <w:numId w:val="3"/>
        </w:numPr>
        <w:shd w:val="clear" w:color="auto" w:fill="FFFFFF"/>
        <w:tabs>
          <w:tab w:val="left" w:pos="1418"/>
        </w:tabs>
        <w:spacing w:before="0" w:beforeAutospacing="0" w:after="0" w:afterAutospacing="0" w:line="360" w:lineRule="auto"/>
        <w:ind w:left="0" w:firstLine="851"/>
        <w:jc w:val="both"/>
        <w:rPr>
          <w:color w:val="000000"/>
        </w:rPr>
      </w:pPr>
      <w:r w:rsidRPr="00DB38D4">
        <w:rPr>
          <w:color w:val="000000"/>
        </w:rPr>
        <w:lastRenderedPageBreak/>
        <w:t>nustačius pavojaus duomenų subjektų teisėms ir laisvėms rizikos valdymo priemones, turi būti nurodoma, kokios tikimybės ir rimtumo likutinė grėsmė išlieka atsižvelgiant į taikomas ar planuojamas taikyti priemones, skirtas pavojui išvengti.</w:t>
      </w:r>
    </w:p>
    <w:p w14:paraId="2CE75FC2" w14:textId="56759B12" w:rsidR="00DB38D4" w:rsidRPr="00DB38D4" w:rsidRDefault="00DB38D4" w:rsidP="00270B46">
      <w:pPr>
        <w:pStyle w:val="tajtip"/>
        <w:numPr>
          <w:ilvl w:val="0"/>
          <w:numId w:val="3"/>
        </w:numPr>
        <w:shd w:val="clear" w:color="auto" w:fill="FFFFFF"/>
        <w:tabs>
          <w:tab w:val="left" w:pos="1418"/>
        </w:tabs>
        <w:spacing w:before="0" w:beforeAutospacing="0" w:after="0" w:afterAutospacing="0" w:line="360" w:lineRule="auto"/>
        <w:ind w:left="0" w:firstLine="851"/>
        <w:jc w:val="both"/>
        <w:rPr>
          <w:color w:val="000000"/>
        </w:rPr>
      </w:pPr>
      <w:r w:rsidRPr="00DB38D4">
        <w:rPr>
          <w:color w:val="000000"/>
        </w:rPr>
        <w:t>Spręsdamas, ar gali kilti didelis pavojus duomenų subjektų teisėms ir laisvėms, Iniciatorius turi įvertinti, ar:</w:t>
      </w:r>
    </w:p>
    <w:p w14:paraId="435164E7" w14:textId="3D001791" w:rsidR="00DB38D4" w:rsidRPr="00DB38D4" w:rsidRDefault="00DB38D4" w:rsidP="00270B46">
      <w:pPr>
        <w:pStyle w:val="tajtip"/>
        <w:numPr>
          <w:ilvl w:val="1"/>
          <w:numId w:val="3"/>
        </w:numPr>
        <w:shd w:val="clear" w:color="auto" w:fill="FFFFFF"/>
        <w:tabs>
          <w:tab w:val="left" w:pos="1418"/>
        </w:tabs>
        <w:spacing w:before="0" w:beforeAutospacing="0" w:after="0" w:afterAutospacing="0" w:line="360" w:lineRule="auto"/>
        <w:ind w:left="0" w:firstLine="851"/>
        <w:jc w:val="both"/>
        <w:rPr>
          <w:color w:val="000000"/>
        </w:rPr>
      </w:pPr>
      <w:r w:rsidRPr="00DB38D4">
        <w:rPr>
          <w:color w:val="000000"/>
        </w:rPr>
        <w:t>vykdomas vertinimas ar balų suteikimas, įskaitant profiliavimą ir prognozavimą;</w:t>
      </w:r>
    </w:p>
    <w:p w14:paraId="2498C594" w14:textId="0FD88DCF" w:rsidR="00DB38D4" w:rsidRPr="00DB38D4" w:rsidRDefault="00DB38D4" w:rsidP="00270B46">
      <w:pPr>
        <w:pStyle w:val="tajtip"/>
        <w:numPr>
          <w:ilvl w:val="1"/>
          <w:numId w:val="3"/>
        </w:numPr>
        <w:shd w:val="clear" w:color="auto" w:fill="FFFFFF"/>
        <w:tabs>
          <w:tab w:val="left" w:pos="1418"/>
        </w:tabs>
        <w:spacing w:before="0" w:beforeAutospacing="0" w:after="0" w:afterAutospacing="0" w:line="360" w:lineRule="auto"/>
        <w:ind w:left="0" w:firstLine="851"/>
        <w:jc w:val="both"/>
        <w:rPr>
          <w:color w:val="000000"/>
        </w:rPr>
      </w:pPr>
      <w:r w:rsidRPr="00DB38D4">
        <w:rPr>
          <w:color w:val="000000"/>
        </w:rPr>
        <w:t>atliekamas automatizuotas sprendimų priėmimas, sukeliantis teisinį arba panašų didelį poveikį;</w:t>
      </w:r>
    </w:p>
    <w:p w14:paraId="13E07DDC" w14:textId="306AC087" w:rsidR="00DB38D4" w:rsidRPr="00DB38D4" w:rsidRDefault="00DB38D4" w:rsidP="00270B46">
      <w:pPr>
        <w:pStyle w:val="tajtip"/>
        <w:numPr>
          <w:ilvl w:val="1"/>
          <w:numId w:val="3"/>
        </w:numPr>
        <w:shd w:val="clear" w:color="auto" w:fill="FFFFFF"/>
        <w:tabs>
          <w:tab w:val="left" w:pos="1418"/>
        </w:tabs>
        <w:spacing w:before="0" w:beforeAutospacing="0" w:after="0" w:afterAutospacing="0" w:line="360" w:lineRule="auto"/>
        <w:ind w:left="0" w:firstLine="851"/>
        <w:jc w:val="both"/>
        <w:rPr>
          <w:color w:val="000000"/>
        </w:rPr>
      </w:pPr>
      <w:r w:rsidRPr="00DB38D4">
        <w:rPr>
          <w:color w:val="000000"/>
        </w:rPr>
        <w:t>vykdomas sistemingas stebėjimas;</w:t>
      </w:r>
    </w:p>
    <w:p w14:paraId="26491227" w14:textId="33B2DD0D" w:rsidR="00DB38D4" w:rsidRPr="00DB38D4" w:rsidRDefault="00DB38D4" w:rsidP="00270B46">
      <w:pPr>
        <w:pStyle w:val="tajtip"/>
        <w:numPr>
          <w:ilvl w:val="1"/>
          <w:numId w:val="3"/>
        </w:numPr>
        <w:shd w:val="clear" w:color="auto" w:fill="FFFFFF"/>
        <w:tabs>
          <w:tab w:val="left" w:pos="1418"/>
        </w:tabs>
        <w:spacing w:before="0" w:beforeAutospacing="0" w:after="0" w:afterAutospacing="0" w:line="360" w:lineRule="auto"/>
        <w:ind w:left="0" w:firstLine="851"/>
        <w:jc w:val="both"/>
        <w:rPr>
          <w:color w:val="000000"/>
        </w:rPr>
      </w:pPr>
      <w:r w:rsidRPr="00DB38D4">
        <w:rPr>
          <w:color w:val="000000"/>
        </w:rPr>
        <w:t>tvarkomi neskelbtini asmens duomenys arba labai asmeniški duomenys (Reglamento (ES) 2016/679 9 straipsnyje nurodytų specialių kategorijų asmens duomenys arba tam tikrų kategorijų asmens duomenys, dėl kurių tvarkymo gali kilti didelis pavojus duomenų subjektų teisėms ir laisvėms);</w:t>
      </w:r>
    </w:p>
    <w:p w14:paraId="5C4A229B" w14:textId="661D3322" w:rsidR="00DB38D4" w:rsidRPr="00DB38D4" w:rsidRDefault="00DB38D4" w:rsidP="00270B46">
      <w:pPr>
        <w:pStyle w:val="tajtip"/>
        <w:numPr>
          <w:ilvl w:val="1"/>
          <w:numId w:val="3"/>
        </w:numPr>
        <w:shd w:val="clear" w:color="auto" w:fill="FFFFFF"/>
        <w:tabs>
          <w:tab w:val="left" w:pos="1418"/>
        </w:tabs>
        <w:spacing w:before="0" w:beforeAutospacing="0" w:after="0" w:afterAutospacing="0" w:line="360" w:lineRule="auto"/>
        <w:ind w:left="0" w:firstLine="851"/>
        <w:jc w:val="both"/>
        <w:rPr>
          <w:color w:val="000000"/>
        </w:rPr>
      </w:pPr>
      <w:r w:rsidRPr="00DB38D4">
        <w:rPr>
          <w:color w:val="000000"/>
        </w:rPr>
        <w:t>asmens duomenys tvarkomi dideliu mastu;</w:t>
      </w:r>
    </w:p>
    <w:p w14:paraId="231E763E" w14:textId="2B9A7A59" w:rsidR="00DB38D4" w:rsidRPr="00DB38D4" w:rsidRDefault="00DB38D4" w:rsidP="00270B46">
      <w:pPr>
        <w:pStyle w:val="tajtip"/>
        <w:numPr>
          <w:ilvl w:val="1"/>
          <w:numId w:val="3"/>
        </w:numPr>
        <w:shd w:val="clear" w:color="auto" w:fill="FFFFFF"/>
        <w:tabs>
          <w:tab w:val="left" w:pos="1418"/>
        </w:tabs>
        <w:spacing w:before="0" w:beforeAutospacing="0" w:after="0" w:afterAutospacing="0" w:line="360" w:lineRule="auto"/>
        <w:ind w:left="0" w:firstLine="851"/>
        <w:jc w:val="both"/>
        <w:rPr>
          <w:color w:val="000000"/>
        </w:rPr>
      </w:pPr>
      <w:r w:rsidRPr="00DB38D4">
        <w:rPr>
          <w:color w:val="000000"/>
        </w:rPr>
        <w:t>lyginami ir derinami asmens duomenų rinkiniai;</w:t>
      </w:r>
    </w:p>
    <w:p w14:paraId="62AAEB82" w14:textId="03BB5A59" w:rsidR="00DB38D4" w:rsidRPr="00DB38D4" w:rsidRDefault="00DB38D4" w:rsidP="00270B46">
      <w:pPr>
        <w:pStyle w:val="tajtip"/>
        <w:numPr>
          <w:ilvl w:val="1"/>
          <w:numId w:val="3"/>
        </w:numPr>
        <w:shd w:val="clear" w:color="auto" w:fill="FFFFFF"/>
        <w:tabs>
          <w:tab w:val="left" w:pos="1418"/>
        </w:tabs>
        <w:spacing w:before="0" w:beforeAutospacing="0" w:after="0" w:afterAutospacing="0" w:line="360" w:lineRule="auto"/>
        <w:ind w:left="0" w:firstLine="851"/>
        <w:jc w:val="both"/>
        <w:rPr>
          <w:color w:val="000000"/>
        </w:rPr>
      </w:pPr>
      <w:r w:rsidRPr="00DB38D4">
        <w:rPr>
          <w:color w:val="000000"/>
        </w:rPr>
        <w:t>tvarkomi pažeidžiamų asmenų duomenys (vaikų, darbuotojų, gyventojų, kuriems reikalinga speciali apsauga, ir visais atvejais, kai galima nustatyti nelygiaverčius duomenų subjekto ir duomenų valdytojo santykius);</w:t>
      </w:r>
    </w:p>
    <w:p w14:paraId="5219C2E7" w14:textId="012F4AFD" w:rsidR="00DB38D4" w:rsidRPr="00DB38D4" w:rsidRDefault="00DB38D4" w:rsidP="00270B46">
      <w:pPr>
        <w:pStyle w:val="tajtip"/>
        <w:numPr>
          <w:ilvl w:val="1"/>
          <w:numId w:val="3"/>
        </w:numPr>
        <w:shd w:val="clear" w:color="auto" w:fill="FFFFFF"/>
        <w:tabs>
          <w:tab w:val="left" w:pos="1418"/>
        </w:tabs>
        <w:spacing w:before="0" w:beforeAutospacing="0" w:after="0" w:afterAutospacing="0" w:line="360" w:lineRule="auto"/>
        <w:ind w:left="0" w:firstLine="851"/>
        <w:jc w:val="both"/>
        <w:rPr>
          <w:color w:val="000000"/>
        </w:rPr>
      </w:pPr>
      <w:r w:rsidRPr="00DB38D4">
        <w:rPr>
          <w:color w:val="000000"/>
        </w:rPr>
        <w:t>naudojamos naujos technologijos ar nauji organizaciniai sprendimai;</w:t>
      </w:r>
    </w:p>
    <w:p w14:paraId="4156E83E" w14:textId="0F082CF6" w:rsidR="00DB38D4" w:rsidRPr="00DB38D4" w:rsidRDefault="00DB38D4" w:rsidP="00270B46">
      <w:pPr>
        <w:pStyle w:val="tajtip"/>
        <w:numPr>
          <w:ilvl w:val="1"/>
          <w:numId w:val="3"/>
        </w:numPr>
        <w:shd w:val="clear" w:color="auto" w:fill="FFFFFF"/>
        <w:tabs>
          <w:tab w:val="left" w:pos="1418"/>
        </w:tabs>
        <w:spacing w:before="0" w:beforeAutospacing="0" w:after="0" w:afterAutospacing="0" w:line="360" w:lineRule="auto"/>
        <w:ind w:left="0" w:firstLine="851"/>
        <w:jc w:val="both"/>
        <w:rPr>
          <w:color w:val="000000"/>
        </w:rPr>
      </w:pPr>
      <w:r w:rsidRPr="00DB38D4">
        <w:rPr>
          <w:color w:val="000000"/>
        </w:rPr>
        <w:t>pats asmens duomenų tvarkymas užkerta kelią duomenų subjektui naudotis savo teisėmis, paslaugomis arba sudaryti sutartis.</w:t>
      </w:r>
    </w:p>
    <w:p w14:paraId="3E186193" w14:textId="41F35E0A" w:rsidR="00DB38D4" w:rsidRPr="00DB38D4" w:rsidRDefault="00DB38D4" w:rsidP="00CA01C2">
      <w:pPr>
        <w:pStyle w:val="tajtip"/>
        <w:numPr>
          <w:ilvl w:val="0"/>
          <w:numId w:val="3"/>
        </w:numPr>
        <w:shd w:val="clear" w:color="auto" w:fill="FFFFFF"/>
        <w:spacing w:before="0" w:beforeAutospacing="0" w:after="0" w:afterAutospacing="0" w:line="360" w:lineRule="auto"/>
        <w:ind w:left="0" w:firstLine="851"/>
        <w:jc w:val="both"/>
        <w:rPr>
          <w:color w:val="000000"/>
        </w:rPr>
      </w:pPr>
      <w:r w:rsidRPr="00DB38D4">
        <w:rPr>
          <w:color w:val="000000"/>
        </w:rPr>
        <w:t>Kriterijai, k</w:t>
      </w:r>
      <w:r w:rsidR="000858B5">
        <w:rPr>
          <w:color w:val="000000"/>
        </w:rPr>
        <w:t>uomet</w:t>
      </w:r>
      <w:r w:rsidRPr="00DB38D4">
        <w:rPr>
          <w:color w:val="000000"/>
        </w:rPr>
        <w:t xml:space="preserve"> laikoma, kad vykdomas sistemingas stebėjimas:</w:t>
      </w:r>
    </w:p>
    <w:p w14:paraId="48641014" w14:textId="0B8226F8" w:rsidR="00DB38D4" w:rsidRPr="00DB38D4" w:rsidRDefault="00DB38D4" w:rsidP="00270B46">
      <w:pPr>
        <w:pStyle w:val="tajtip"/>
        <w:numPr>
          <w:ilvl w:val="1"/>
          <w:numId w:val="3"/>
        </w:numPr>
        <w:shd w:val="clear" w:color="auto" w:fill="FFFFFF"/>
        <w:tabs>
          <w:tab w:val="left" w:pos="1418"/>
        </w:tabs>
        <w:spacing w:before="0" w:beforeAutospacing="0" w:after="0" w:afterAutospacing="0" w:line="360" w:lineRule="auto"/>
        <w:ind w:left="0" w:firstLine="851"/>
        <w:jc w:val="both"/>
        <w:rPr>
          <w:color w:val="000000"/>
        </w:rPr>
      </w:pPr>
      <w:r w:rsidRPr="00DB38D4">
        <w:rPr>
          <w:color w:val="000000"/>
        </w:rPr>
        <w:t>vykdomas pagal tam tikrą sistemą (tam tikrais intervalais, nuolat tebevykstantis, pasikartojantis tam tikrais laikotarpiais);</w:t>
      </w:r>
    </w:p>
    <w:p w14:paraId="41C9BAA3" w14:textId="625AC0BA" w:rsidR="00DB38D4" w:rsidRPr="00DB38D4" w:rsidRDefault="00DB38D4" w:rsidP="00270B46">
      <w:pPr>
        <w:pStyle w:val="tajtip"/>
        <w:numPr>
          <w:ilvl w:val="1"/>
          <w:numId w:val="3"/>
        </w:numPr>
        <w:shd w:val="clear" w:color="auto" w:fill="FFFFFF"/>
        <w:tabs>
          <w:tab w:val="left" w:pos="1418"/>
        </w:tabs>
        <w:spacing w:before="0" w:beforeAutospacing="0" w:after="0" w:afterAutospacing="0" w:line="360" w:lineRule="auto"/>
        <w:ind w:left="0" w:firstLine="851"/>
        <w:jc w:val="both"/>
        <w:rPr>
          <w:color w:val="000000"/>
        </w:rPr>
      </w:pPr>
      <w:r w:rsidRPr="00DB38D4">
        <w:rPr>
          <w:color w:val="000000"/>
        </w:rPr>
        <w:t>vykdomas pagal iš anksto nustatytą, organizuotą arba metodinę tvarką;</w:t>
      </w:r>
    </w:p>
    <w:p w14:paraId="7309E437" w14:textId="07D76841" w:rsidR="00DB38D4" w:rsidRPr="00DB38D4" w:rsidRDefault="00DB38D4" w:rsidP="00270B46">
      <w:pPr>
        <w:pStyle w:val="tajtip"/>
        <w:numPr>
          <w:ilvl w:val="1"/>
          <w:numId w:val="3"/>
        </w:numPr>
        <w:shd w:val="clear" w:color="auto" w:fill="FFFFFF"/>
        <w:tabs>
          <w:tab w:val="left" w:pos="1418"/>
        </w:tabs>
        <w:spacing w:before="0" w:beforeAutospacing="0" w:after="0" w:afterAutospacing="0" w:line="360" w:lineRule="auto"/>
        <w:ind w:left="0" w:firstLine="851"/>
        <w:jc w:val="both"/>
        <w:rPr>
          <w:color w:val="000000"/>
        </w:rPr>
      </w:pPr>
      <w:r w:rsidRPr="00DB38D4">
        <w:rPr>
          <w:color w:val="000000"/>
        </w:rPr>
        <w:t>vykdomas kaip sudedamoji bendro asmens duomenų rinkimo dalis.</w:t>
      </w:r>
    </w:p>
    <w:p w14:paraId="5D850C7D" w14:textId="43FA2D7F" w:rsidR="00DB38D4" w:rsidRPr="00DB38D4" w:rsidRDefault="00DB38D4" w:rsidP="00CA01C2">
      <w:pPr>
        <w:pStyle w:val="tajtip"/>
        <w:numPr>
          <w:ilvl w:val="0"/>
          <w:numId w:val="3"/>
        </w:numPr>
        <w:shd w:val="clear" w:color="auto" w:fill="FFFFFF"/>
        <w:spacing w:before="0" w:beforeAutospacing="0" w:after="0" w:afterAutospacing="0" w:line="360" w:lineRule="auto"/>
        <w:ind w:left="0" w:firstLine="851"/>
        <w:jc w:val="both"/>
        <w:rPr>
          <w:color w:val="000000"/>
        </w:rPr>
      </w:pPr>
      <w:r w:rsidRPr="00DB38D4">
        <w:rPr>
          <w:color w:val="000000"/>
        </w:rPr>
        <w:t xml:space="preserve">Atlikdamas poveikio vertinimą Iniciatorius konsultuojasi su </w:t>
      </w:r>
      <w:r w:rsidR="000858B5">
        <w:rPr>
          <w:color w:val="000000"/>
        </w:rPr>
        <w:t>D</w:t>
      </w:r>
      <w:r w:rsidR="00F01CD8">
        <w:rPr>
          <w:color w:val="000000"/>
        </w:rPr>
        <w:t>uomenų apsaugos pareigūn</w:t>
      </w:r>
      <w:r w:rsidR="00CA01C2">
        <w:rPr>
          <w:color w:val="000000"/>
        </w:rPr>
        <w:t>u</w:t>
      </w:r>
      <w:r w:rsidRPr="00DB38D4">
        <w:rPr>
          <w:color w:val="000000"/>
        </w:rPr>
        <w:t xml:space="preserve">. Jeigu </w:t>
      </w:r>
      <w:r w:rsidR="000858B5">
        <w:rPr>
          <w:color w:val="000000"/>
        </w:rPr>
        <w:t>D</w:t>
      </w:r>
      <w:r w:rsidRPr="00DB38D4">
        <w:rPr>
          <w:color w:val="000000"/>
        </w:rPr>
        <w:t>uomenų apsaugos pareigūnas konsultaciją pateikia raštu, ji pridedama prie Poveikio vertinimo išvados.</w:t>
      </w:r>
    </w:p>
    <w:p w14:paraId="543CF0A6" w14:textId="77E0D6E6" w:rsidR="00DB38D4" w:rsidRPr="00DB38D4" w:rsidRDefault="00DB38D4" w:rsidP="00CA01C2">
      <w:pPr>
        <w:pStyle w:val="tajtip"/>
        <w:numPr>
          <w:ilvl w:val="0"/>
          <w:numId w:val="3"/>
        </w:numPr>
        <w:shd w:val="clear" w:color="auto" w:fill="FFFFFF"/>
        <w:spacing w:before="0" w:beforeAutospacing="0" w:after="0" w:afterAutospacing="0" w:line="360" w:lineRule="auto"/>
        <w:ind w:left="0" w:firstLine="851"/>
        <w:jc w:val="both"/>
        <w:rPr>
          <w:color w:val="000000"/>
        </w:rPr>
      </w:pPr>
      <w:r w:rsidRPr="00DB38D4">
        <w:rPr>
          <w:color w:val="000000"/>
        </w:rPr>
        <w:t xml:space="preserve">Iniciatorius, atlikdamas poveikio vertinimą, turėtų siekti išsiaiškinti duomenų subjektų ar jų atstovų nuomonę apie numatytą asmens duomenų tvarkymą, nepažeisdamas komercinių ar viešųjų interesų apsaugos arba asmens duomenų tvarkymo operacijų saugumo reikalavimų (nuomones galima gauti įvairiomis priemonėmis, priklausomai nuo konteksto (bendro pobūdžio tyrimas, susijęs su asmens duomenų tvarkymo operacijos tikslu ir priemonėmis, įprastos apklausos </w:t>
      </w:r>
      <w:r w:rsidRPr="00DB38D4">
        <w:rPr>
          <w:color w:val="000000"/>
        </w:rPr>
        <w:lastRenderedPageBreak/>
        <w:t xml:space="preserve">ar </w:t>
      </w:r>
      <w:r w:rsidR="00D83EDF">
        <w:rPr>
          <w:color w:val="000000"/>
        </w:rPr>
        <w:t>darbuotojų atstovų apklausa)</w:t>
      </w:r>
      <w:r w:rsidRPr="00DB38D4">
        <w:rPr>
          <w:color w:val="000000"/>
        </w:rPr>
        <w:t>. Šios nuomonės turi būti dokumentuotos ir pridedamos prie Poveikio vertinimo išvados.</w:t>
      </w:r>
    </w:p>
    <w:p w14:paraId="40E8F6F5" w14:textId="38478B45" w:rsidR="00DB38D4" w:rsidRDefault="00DB38D4" w:rsidP="00CA01C2">
      <w:pPr>
        <w:pStyle w:val="tajtip"/>
        <w:numPr>
          <w:ilvl w:val="0"/>
          <w:numId w:val="3"/>
        </w:numPr>
        <w:shd w:val="clear" w:color="auto" w:fill="FFFFFF"/>
        <w:spacing w:before="0" w:beforeAutospacing="0" w:after="0" w:afterAutospacing="0" w:line="360" w:lineRule="auto"/>
        <w:ind w:left="0" w:firstLine="851"/>
        <w:jc w:val="both"/>
        <w:rPr>
          <w:color w:val="000000"/>
        </w:rPr>
      </w:pPr>
      <w:r w:rsidRPr="00DB38D4">
        <w:rPr>
          <w:color w:val="000000"/>
        </w:rPr>
        <w:t>Jeigu Iniciatoriaus galutinis sprendimas skiriasi nuo duomenų subjektų ar jų atstovų nuomonių, šio sprendimo tolesnio įgyvendinimo arba neįgyvendinimo motyvai t</w:t>
      </w:r>
      <w:r w:rsidR="00833154">
        <w:rPr>
          <w:color w:val="000000"/>
        </w:rPr>
        <w:t>uri</w:t>
      </w:r>
      <w:r w:rsidRPr="00DB38D4">
        <w:rPr>
          <w:color w:val="000000"/>
        </w:rPr>
        <w:t xml:space="preserve"> būti įrašyti Poveikio vertinimo išvadoje. Iniciatorius taip pat tur</w:t>
      </w:r>
      <w:r w:rsidR="00D83EDF">
        <w:rPr>
          <w:color w:val="000000"/>
        </w:rPr>
        <w:t>i</w:t>
      </w:r>
      <w:r w:rsidRPr="00DB38D4">
        <w:rPr>
          <w:color w:val="000000"/>
        </w:rPr>
        <w:t xml:space="preserve"> Poveikio vertinimo išvadoje nurodyti</w:t>
      </w:r>
      <w:r w:rsidR="00E4180C">
        <w:rPr>
          <w:color w:val="000000"/>
        </w:rPr>
        <w:t xml:space="preserve"> duomenų subjektų nuomonių nesiaiškinimo</w:t>
      </w:r>
      <w:r w:rsidRPr="00DB38D4">
        <w:rPr>
          <w:color w:val="000000"/>
        </w:rPr>
        <w:t xml:space="preserve"> priežastis</w:t>
      </w:r>
      <w:r w:rsidR="00E4180C">
        <w:rPr>
          <w:color w:val="000000"/>
        </w:rPr>
        <w:t xml:space="preserve">. </w:t>
      </w:r>
    </w:p>
    <w:p w14:paraId="6B71343D" w14:textId="6BFF26DC" w:rsidR="000858B5" w:rsidRPr="000858B5" w:rsidRDefault="000858B5" w:rsidP="000858B5">
      <w:pPr>
        <w:pStyle w:val="Sraopastraipa"/>
        <w:numPr>
          <w:ilvl w:val="0"/>
          <w:numId w:val="3"/>
        </w:numPr>
        <w:tabs>
          <w:tab w:val="left" w:pos="1418"/>
        </w:tabs>
        <w:spacing w:after="0" w:line="360" w:lineRule="auto"/>
        <w:ind w:left="0" w:firstLine="851"/>
        <w:jc w:val="both"/>
        <w:rPr>
          <w:rFonts w:ascii="Times New Roman" w:hAnsi="Times New Roman" w:cs="Times New Roman"/>
        </w:rPr>
      </w:pPr>
      <w:r>
        <w:rPr>
          <w:rFonts w:ascii="Times New Roman" w:hAnsi="Times New Roman" w:cs="Times New Roman"/>
        </w:rPr>
        <w:t>Iniciatorius atsako už Klausimyne ir Poveikio vertinimo išvadoje pateiktos informacijos tikslumą ir teisingumą.</w:t>
      </w:r>
    </w:p>
    <w:p w14:paraId="79A59839" w14:textId="77777777" w:rsidR="00DB38D4" w:rsidRDefault="00DB38D4" w:rsidP="00DB38D4">
      <w:pPr>
        <w:spacing w:after="0" w:line="240" w:lineRule="auto"/>
        <w:jc w:val="center"/>
        <w:rPr>
          <w:rFonts w:ascii="Times New Roman" w:hAnsi="Times New Roman" w:cs="Times New Roman"/>
          <w:b/>
          <w:bCs/>
        </w:rPr>
      </w:pPr>
    </w:p>
    <w:p w14:paraId="25B9C776" w14:textId="06B57065" w:rsidR="00DB38D4" w:rsidRPr="00DB38D4" w:rsidRDefault="00DB38D4" w:rsidP="00DB38D4">
      <w:pPr>
        <w:spacing w:after="0" w:line="240" w:lineRule="auto"/>
        <w:jc w:val="center"/>
        <w:rPr>
          <w:rFonts w:ascii="Times New Roman" w:hAnsi="Times New Roman" w:cs="Times New Roman"/>
          <w:b/>
          <w:bCs/>
        </w:rPr>
      </w:pPr>
      <w:r w:rsidRPr="00DB38D4">
        <w:rPr>
          <w:rFonts w:ascii="Times New Roman" w:hAnsi="Times New Roman" w:cs="Times New Roman"/>
          <w:b/>
          <w:bCs/>
        </w:rPr>
        <w:t>IV SKYRIUS</w:t>
      </w:r>
    </w:p>
    <w:p w14:paraId="640FCD4B" w14:textId="393AEE13" w:rsidR="00DB38D4" w:rsidRDefault="00DB38D4" w:rsidP="00DB38D4">
      <w:pPr>
        <w:spacing w:after="0" w:line="240" w:lineRule="auto"/>
        <w:jc w:val="center"/>
        <w:rPr>
          <w:rFonts w:ascii="Times New Roman" w:hAnsi="Times New Roman" w:cs="Times New Roman"/>
          <w:b/>
          <w:bCs/>
        </w:rPr>
      </w:pPr>
      <w:r w:rsidRPr="00DB38D4">
        <w:rPr>
          <w:rFonts w:ascii="Times New Roman" w:hAnsi="Times New Roman" w:cs="Times New Roman"/>
          <w:b/>
          <w:bCs/>
        </w:rPr>
        <w:t>PAVOJŲ DUOMENŲ SUBJEKTŲ TEISĖMS IR LAISVĖMS NUSTATYMAS</w:t>
      </w:r>
    </w:p>
    <w:p w14:paraId="5CD482E6" w14:textId="77777777" w:rsidR="00DB38D4" w:rsidRDefault="00DB38D4" w:rsidP="00DB38D4">
      <w:pPr>
        <w:spacing w:after="0" w:line="240" w:lineRule="auto"/>
        <w:rPr>
          <w:rFonts w:ascii="Times New Roman" w:hAnsi="Times New Roman" w:cs="Times New Roman"/>
          <w:b/>
          <w:bCs/>
        </w:rPr>
      </w:pPr>
    </w:p>
    <w:p w14:paraId="53FCBCBA" w14:textId="2B638FCE" w:rsidR="00DB38D4" w:rsidRPr="00CA01C2" w:rsidRDefault="00DB38D4" w:rsidP="00CA01C2">
      <w:pPr>
        <w:pStyle w:val="Sraopastraipa"/>
        <w:numPr>
          <w:ilvl w:val="0"/>
          <w:numId w:val="3"/>
        </w:numPr>
        <w:tabs>
          <w:tab w:val="left" w:pos="1418"/>
        </w:tabs>
        <w:spacing w:after="0" w:line="360" w:lineRule="auto"/>
        <w:ind w:left="0" w:firstLine="851"/>
        <w:jc w:val="both"/>
        <w:rPr>
          <w:rFonts w:ascii="Times New Roman" w:hAnsi="Times New Roman" w:cs="Times New Roman"/>
        </w:rPr>
      </w:pPr>
      <w:r w:rsidRPr="00CA01C2">
        <w:rPr>
          <w:rFonts w:ascii="Times New Roman" w:hAnsi="Times New Roman" w:cs="Times New Roman"/>
        </w:rPr>
        <w:t>Siekdamas užtikrinti saugumą ir užkirsti kelią Reglament</w:t>
      </w:r>
      <w:r w:rsidR="00E4180C">
        <w:rPr>
          <w:rFonts w:ascii="Times New Roman" w:hAnsi="Times New Roman" w:cs="Times New Roman"/>
        </w:rPr>
        <w:t>o</w:t>
      </w:r>
      <w:r w:rsidRPr="00CA01C2">
        <w:rPr>
          <w:rFonts w:ascii="Times New Roman" w:hAnsi="Times New Roman" w:cs="Times New Roman"/>
        </w:rPr>
        <w:t xml:space="preserve"> (ES) 2016/679 </w:t>
      </w:r>
      <w:r w:rsidR="00E4180C">
        <w:rPr>
          <w:rFonts w:ascii="Times New Roman" w:hAnsi="Times New Roman" w:cs="Times New Roman"/>
        </w:rPr>
        <w:t xml:space="preserve">nuostatų, susijusių su asmens duomenų tvarkymu, tinkamą laikymąsi, </w:t>
      </w:r>
      <w:r w:rsidRPr="00CA01C2">
        <w:rPr>
          <w:rFonts w:ascii="Times New Roman" w:hAnsi="Times New Roman" w:cs="Times New Roman"/>
        </w:rPr>
        <w:t>Iniciatorius, atlikdamas poveikio vertinimą, turėtų įvertinti pavojus duomenų subjektų teisėms ir laisvėms ir numatyti jų rizikos valdymo priemones, kuriomis turėtų būti užtikrintas atitinkamo lygio asmens duomenų saugumas, įskaitant konfidencialumą, atsižvelgiant į techninių galimybių išsivystymo lygį ir įgyvendinimo sąnaudas pavojų ir saugotinų asmens duomenų pobūdžio atžvilgiu.</w:t>
      </w:r>
    </w:p>
    <w:p w14:paraId="21E1185E" w14:textId="703671C2" w:rsidR="00DB38D4" w:rsidRPr="00CA01C2" w:rsidRDefault="00DB38D4" w:rsidP="00CA01C2">
      <w:pPr>
        <w:pStyle w:val="Sraopastraipa"/>
        <w:numPr>
          <w:ilvl w:val="0"/>
          <w:numId w:val="3"/>
        </w:numPr>
        <w:tabs>
          <w:tab w:val="left" w:pos="1418"/>
        </w:tabs>
        <w:spacing w:after="0" w:line="360" w:lineRule="auto"/>
        <w:ind w:left="0" w:firstLine="851"/>
        <w:jc w:val="both"/>
        <w:rPr>
          <w:rFonts w:ascii="Times New Roman" w:hAnsi="Times New Roman" w:cs="Times New Roman"/>
        </w:rPr>
      </w:pPr>
      <w:r w:rsidRPr="00CA01C2">
        <w:rPr>
          <w:rFonts w:ascii="Times New Roman" w:hAnsi="Times New Roman" w:cs="Times New Roman"/>
        </w:rPr>
        <w:t>Pavojaus duomenų subjektų teisėms ir laisvėms tikimybė ir rimtumas tur</w:t>
      </w:r>
      <w:r w:rsidR="002B3DD6">
        <w:rPr>
          <w:rFonts w:ascii="Times New Roman" w:hAnsi="Times New Roman" w:cs="Times New Roman"/>
        </w:rPr>
        <w:t>i</w:t>
      </w:r>
      <w:r w:rsidRPr="00CA01C2">
        <w:rPr>
          <w:rFonts w:ascii="Times New Roman" w:hAnsi="Times New Roman" w:cs="Times New Roman"/>
        </w:rPr>
        <w:t xml:space="preserve"> būti nustatomi atsižvelgiant į asmens duomenų tvarkymo pobūdį, aprėptį, kontekstą ir tikslus. Pavojus tu</w:t>
      </w:r>
      <w:r w:rsidR="002B3DD6">
        <w:rPr>
          <w:rFonts w:ascii="Times New Roman" w:hAnsi="Times New Roman" w:cs="Times New Roman"/>
        </w:rPr>
        <w:t>ri</w:t>
      </w:r>
      <w:r w:rsidRPr="00CA01C2">
        <w:rPr>
          <w:rFonts w:ascii="Times New Roman" w:hAnsi="Times New Roman" w:cs="Times New Roman"/>
        </w:rPr>
        <w:t xml:space="preserve"> būti vertinamas </w:t>
      </w:r>
      <w:r w:rsidR="00C85067">
        <w:rPr>
          <w:rFonts w:ascii="Times New Roman" w:hAnsi="Times New Roman" w:cs="Times New Roman"/>
        </w:rPr>
        <w:t>vadovaujantis</w:t>
      </w:r>
      <w:r w:rsidRPr="00CA01C2">
        <w:rPr>
          <w:rFonts w:ascii="Times New Roman" w:hAnsi="Times New Roman" w:cs="Times New Roman"/>
        </w:rPr>
        <w:t xml:space="preserve"> objektyviu įvertinimu, kurio metu nustatoma, ar asmens duomenų tvarkymo operacijos yra susijusios su pavojumi arba dideliu pavojumi. Vertinant, ar gali kilti įvairios tikimybės ir rimtumo pavojus fizinių asmenų teisėms ir laisvėms dėl tokio asmens duomenų tvarkymo, kurio metu galėtų būti padarytas kūno sužalojimas, materialinė ar nematerialinė žala, visų pirma analizuojama, kai:</w:t>
      </w:r>
    </w:p>
    <w:p w14:paraId="53709E19" w14:textId="55AEC00E" w:rsidR="00DB38D4" w:rsidRPr="00CA01C2" w:rsidRDefault="00DB38D4" w:rsidP="00CA01C2">
      <w:pPr>
        <w:pStyle w:val="Sraopastraipa"/>
        <w:numPr>
          <w:ilvl w:val="1"/>
          <w:numId w:val="3"/>
        </w:numPr>
        <w:tabs>
          <w:tab w:val="left" w:pos="1418"/>
        </w:tabs>
        <w:spacing w:after="0" w:line="360" w:lineRule="auto"/>
        <w:ind w:left="0" w:firstLine="851"/>
        <w:jc w:val="both"/>
        <w:rPr>
          <w:rFonts w:ascii="Times New Roman" w:hAnsi="Times New Roman" w:cs="Times New Roman"/>
        </w:rPr>
      </w:pPr>
      <w:r w:rsidRPr="00CA01C2">
        <w:rPr>
          <w:rFonts w:ascii="Times New Roman" w:hAnsi="Times New Roman" w:cs="Times New Roman"/>
        </w:rPr>
        <w:t>dėl asmens duomenų tvarkymo gali būti patiriama diskriminacija, būti pavogta ar suklastota tapatybė, būti padaryta finansinių nuostolių, pakenkta reputacijai, prarastas asmens duomenų, kurie laikomi profesine paslaptimi, konfidencialumas, neleistinai panaikinti pseudonimai arba padaryta kita didelė ekonominė ar socialinė žala;</w:t>
      </w:r>
    </w:p>
    <w:p w14:paraId="226DF7A8" w14:textId="1EEB898F" w:rsidR="00DB38D4" w:rsidRPr="00CA01C2" w:rsidRDefault="00DB38D4" w:rsidP="00CA01C2">
      <w:pPr>
        <w:pStyle w:val="Sraopastraipa"/>
        <w:numPr>
          <w:ilvl w:val="1"/>
          <w:numId w:val="3"/>
        </w:numPr>
        <w:tabs>
          <w:tab w:val="left" w:pos="1418"/>
        </w:tabs>
        <w:spacing w:after="0" w:line="360" w:lineRule="auto"/>
        <w:ind w:left="0" w:firstLine="851"/>
        <w:jc w:val="both"/>
        <w:rPr>
          <w:rFonts w:ascii="Times New Roman" w:hAnsi="Times New Roman" w:cs="Times New Roman"/>
        </w:rPr>
      </w:pPr>
      <w:r w:rsidRPr="00CA01C2">
        <w:rPr>
          <w:rFonts w:ascii="Times New Roman" w:hAnsi="Times New Roman" w:cs="Times New Roman"/>
        </w:rPr>
        <w:t>duomenų subjektai gali netekti galimybės naudotis savo teisėmis ir laisvėmis ar jiems užkertamas kelias kontroliuoti savo asmens duomenis;</w:t>
      </w:r>
    </w:p>
    <w:p w14:paraId="6FC2A1F3" w14:textId="76712A3F" w:rsidR="00DB38D4" w:rsidRPr="00CA01C2" w:rsidRDefault="00DB38D4" w:rsidP="00CA01C2">
      <w:pPr>
        <w:pStyle w:val="Sraopastraipa"/>
        <w:numPr>
          <w:ilvl w:val="1"/>
          <w:numId w:val="3"/>
        </w:numPr>
        <w:tabs>
          <w:tab w:val="left" w:pos="1418"/>
        </w:tabs>
        <w:spacing w:after="0" w:line="360" w:lineRule="auto"/>
        <w:ind w:left="0" w:firstLine="851"/>
        <w:jc w:val="both"/>
        <w:rPr>
          <w:rFonts w:ascii="Times New Roman" w:hAnsi="Times New Roman" w:cs="Times New Roman"/>
        </w:rPr>
      </w:pPr>
      <w:r w:rsidRPr="00CA01C2">
        <w:rPr>
          <w:rFonts w:ascii="Times New Roman" w:hAnsi="Times New Roman" w:cs="Times New Roman"/>
        </w:rPr>
        <w:t>tvarkomi asmens duomenys, kurie atskleidžia rasinę arba etninę kilmę, politines pažiūras, religiją ar filosofinius įsitikinimus, priklausymą profesinėms sąjungoms, taip pat tvarkant genetinius duomenis, sveikatos duomenis ar duomenis apie lytinį gyvenimą arba apkaltinamuosius nuosprendžius ir nusikalstamas veikas, arba susijusias saugumo priemones;</w:t>
      </w:r>
    </w:p>
    <w:p w14:paraId="18CBD0C7" w14:textId="24C17950" w:rsidR="00DB38D4" w:rsidRPr="00CA01C2" w:rsidRDefault="00DB38D4" w:rsidP="00CA01C2">
      <w:pPr>
        <w:pStyle w:val="Sraopastraipa"/>
        <w:numPr>
          <w:ilvl w:val="1"/>
          <w:numId w:val="3"/>
        </w:numPr>
        <w:tabs>
          <w:tab w:val="left" w:pos="1418"/>
        </w:tabs>
        <w:spacing w:after="0" w:line="360" w:lineRule="auto"/>
        <w:ind w:left="0" w:firstLine="851"/>
        <w:jc w:val="both"/>
        <w:rPr>
          <w:rFonts w:ascii="Times New Roman" w:hAnsi="Times New Roman" w:cs="Times New Roman"/>
        </w:rPr>
      </w:pPr>
      <w:r w:rsidRPr="00CA01C2">
        <w:rPr>
          <w:rFonts w:ascii="Times New Roman" w:hAnsi="Times New Roman" w:cs="Times New Roman"/>
        </w:rPr>
        <w:lastRenderedPageBreak/>
        <w:t>siekiant sukurti arba naudoti asmens profilį vertinami asmeniniai aspektai (nagrinėjami arba numatomi su asmens darbo rezultatais, ekonomine situacija, sveikatos būkle, asmeniniais pomėgiais ar interesais, patikimumu arba elgesiu, vieta arba judėjimu susiję aspektai);</w:t>
      </w:r>
    </w:p>
    <w:p w14:paraId="5E15328A" w14:textId="3DEA5C97" w:rsidR="00DB38D4" w:rsidRPr="00CA01C2" w:rsidRDefault="00DB38D4" w:rsidP="00CA01C2">
      <w:pPr>
        <w:pStyle w:val="Sraopastraipa"/>
        <w:numPr>
          <w:ilvl w:val="1"/>
          <w:numId w:val="3"/>
        </w:numPr>
        <w:tabs>
          <w:tab w:val="left" w:pos="1418"/>
        </w:tabs>
        <w:spacing w:after="0" w:line="360" w:lineRule="auto"/>
        <w:ind w:left="0" w:firstLine="851"/>
        <w:jc w:val="both"/>
        <w:rPr>
          <w:rFonts w:ascii="Times New Roman" w:hAnsi="Times New Roman" w:cs="Times New Roman"/>
        </w:rPr>
      </w:pPr>
      <w:r w:rsidRPr="00CA01C2">
        <w:rPr>
          <w:rFonts w:ascii="Times New Roman" w:hAnsi="Times New Roman" w:cs="Times New Roman"/>
        </w:rPr>
        <w:t>tvarkomi pažeidžiamų duomenų subjektų asmens duomenys;</w:t>
      </w:r>
    </w:p>
    <w:p w14:paraId="6E40C693" w14:textId="501685D2" w:rsidR="00DB38D4" w:rsidRDefault="00DB38D4" w:rsidP="00CA01C2">
      <w:pPr>
        <w:pStyle w:val="Sraopastraipa"/>
        <w:numPr>
          <w:ilvl w:val="1"/>
          <w:numId w:val="3"/>
        </w:numPr>
        <w:tabs>
          <w:tab w:val="left" w:pos="1418"/>
        </w:tabs>
        <w:spacing w:after="0" w:line="360" w:lineRule="auto"/>
        <w:ind w:left="0" w:firstLine="851"/>
        <w:jc w:val="both"/>
        <w:rPr>
          <w:rFonts w:ascii="Times New Roman" w:hAnsi="Times New Roman" w:cs="Times New Roman"/>
        </w:rPr>
      </w:pPr>
      <w:r w:rsidRPr="00CA01C2">
        <w:rPr>
          <w:rFonts w:ascii="Times New Roman" w:hAnsi="Times New Roman" w:cs="Times New Roman"/>
        </w:rPr>
        <w:t>asmens duomenų tvarkymas apima didelį kiekį asmens duomenų ir daro poveikį daugeliui duomenų subjektų.</w:t>
      </w:r>
    </w:p>
    <w:p w14:paraId="489E16E1" w14:textId="2B2AEA07" w:rsidR="002B3DD6" w:rsidRPr="002B3DD6" w:rsidRDefault="002B3DD6" w:rsidP="002B3DD6">
      <w:pPr>
        <w:pStyle w:val="Sraopastraipa"/>
        <w:numPr>
          <w:ilvl w:val="0"/>
          <w:numId w:val="3"/>
        </w:numPr>
        <w:tabs>
          <w:tab w:val="left" w:pos="1276"/>
        </w:tabs>
        <w:spacing w:after="0" w:line="360" w:lineRule="auto"/>
        <w:ind w:left="0" w:firstLine="851"/>
        <w:jc w:val="both"/>
        <w:rPr>
          <w:rFonts w:ascii="Times New Roman" w:eastAsia="Times New Roman" w:hAnsi="Times New Roman" w:cs="Times New Roman"/>
          <w:color w:val="000000"/>
          <w:kern w:val="0"/>
          <w:lang w:eastAsia="lt-LT"/>
          <w14:ligatures w14:val="none"/>
        </w:rPr>
      </w:pPr>
      <w:r w:rsidRPr="002B3DD6">
        <w:rPr>
          <w:rFonts w:ascii="Times New Roman" w:eastAsia="Times New Roman" w:hAnsi="Times New Roman" w:cs="Times New Roman"/>
          <w:color w:val="000000"/>
          <w:kern w:val="0"/>
          <w:lang w:eastAsia="lt-LT"/>
          <w14:ligatures w14:val="none"/>
        </w:rPr>
        <w:t>Pavojus fizinių asmenų teisėms ir laisvėms, atsižvelgiant į pavojaus ir pavojaus poveikio fiziniam asmeniui pobūdį, gali būti:</w:t>
      </w:r>
    </w:p>
    <w:p w14:paraId="73E0A1B5" w14:textId="0FA80910" w:rsidR="002B3DD6" w:rsidRPr="002B3DD6" w:rsidRDefault="003E3900" w:rsidP="002B3DD6">
      <w:pPr>
        <w:pStyle w:val="Sraopastraipa"/>
        <w:numPr>
          <w:ilvl w:val="1"/>
          <w:numId w:val="3"/>
        </w:numPr>
        <w:tabs>
          <w:tab w:val="left" w:pos="1418"/>
        </w:tabs>
        <w:spacing w:after="0" w:line="360" w:lineRule="auto"/>
        <w:ind w:left="0" w:firstLine="851"/>
        <w:jc w:val="both"/>
        <w:rPr>
          <w:rFonts w:ascii="Times New Roman" w:eastAsia="Times New Roman" w:hAnsi="Times New Roman" w:cs="Times New Roman"/>
          <w:color w:val="000000"/>
          <w:kern w:val="0"/>
          <w:lang w:eastAsia="lt-LT"/>
          <w14:ligatures w14:val="none"/>
        </w:rPr>
      </w:pPr>
      <w:bookmarkStart w:id="3" w:name="part_62b17471617843b9ac7c092c53bb3849"/>
      <w:bookmarkEnd w:id="3"/>
      <w:r>
        <w:rPr>
          <w:rFonts w:ascii="Times New Roman" w:eastAsia="Times New Roman" w:hAnsi="Times New Roman" w:cs="Times New Roman"/>
          <w:color w:val="000000"/>
          <w:kern w:val="0"/>
          <w:lang w:eastAsia="lt-LT"/>
          <w14:ligatures w14:val="none"/>
        </w:rPr>
        <w:t>žemo lygio</w:t>
      </w:r>
      <w:r w:rsidR="002B3DD6" w:rsidRPr="002B3DD6">
        <w:rPr>
          <w:rFonts w:ascii="Times New Roman" w:eastAsia="Times New Roman" w:hAnsi="Times New Roman" w:cs="Times New Roman"/>
          <w:color w:val="000000"/>
          <w:kern w:val="0"/>
          <w:lang w:eastAsia="lt-LT"/>
          <w14:ligatures w14:val="none"/>
        </w:rPr>
        <w:t xml:space="preserve"> (kai asmens duomenų tvarkymas arba galimas asmens duomenų saugumo pažeidimas duomenų subjektų teisėms ir laisvėms įtakos neturės arba padariniai kasdieniam fizinio asmens gyvenimui bus mažareikšmiai);</w:t>
      </w:r>
    </w:p>
    <w:p w14:paraId="0BA89325" w14:textId="205B0154" w:rsidR="002B3DD6" w:rsidRPr="002B3DD6" w:rsidRDefault="002B3DD6" w:rsidP="002B3DD6">
      <w:pPr>
        <w:pStyle w:val="Sraopastraipa"/>
        <w:numPr>
          <w:ilvl w:val="1"/>
          <w:numId w:val="3"/>
        </w:numPr>
        <w:tabs>
          <w:tab w:val="left" w:pos="1418"/>
        </w:tabs>
        <w:spacing w:after="0" w:line="360" w:lineRule="auto"/>
        <w:ind w:left="0" w:firstLine="851"/>
        <w:jc w:val="both"/>
        <w:rPr>
          <w:rFonts w:ascii="Times New Roman" w:eastAsia="Times New Roman" w:hAnsi="Times New Roman" w:cs="Times New Roman"/>
          <w:color w:val="000000"/>
          <w:kern w:val="0"/>
          <w:lang w:eastAsia="lt-LT"/>
          <w14:ligatures w14:val="none"/>
        </w:rPr>
      </w:pPr>
      <w:bookmarkStart w:id="4" w:name="part_35f259e0f63d4a5ca0ffc23daac5d633"/>
      <w:bookmarkEnd w:id="4"/>
      <w:r w:rsidRPr="002B3DD6">
        <w:rPr>
          <w:rFonts w:ascii="Times New Roman" w:eastAsia="Times New Roman" w:hAnsi="Times New Roman" w:cs="Times New Roman"/>
          <w:color w:val="000000"/>
          <w:kern w:val="0"/>
          <w:lang w:eastAsia="lt-LT"/>
          <w14:ligatures w14:val="none"/>
        </w:rPr>
        <w:t>vidutini</w:t>
      </w:r>
      <w:r w:rsidR="003E3900">
        <w:rPr>
          <w:rFonts w:ascii="Times New Roman" w:eastAsia="Times New Roman" w:hAnsi="Times New Roman" w:cs="Times New Roman"/>
          <w:color w:val="000000"/>
          <w:kern w:val="0"/>
          <w:lang w:eastAsia="lt-LT"/>
          <w14:ligatures w14:val="none"/>
        </w:rPr>
        <w:t>o lygio</w:t>
      </w:r>
      <w:r w:rsidRPr="002B3DD6">
        <w:rPr>
          <w:rFonts w:ascii="Times New Roman" w:eastAsia="Times New Roman" w:hAnsi="Times New Roman" w:cs="Times New Roman"/>
          <w:color w:val="000000"/>
          <w:kern w:val="0"/>
          <w:lang w:eastAsia="lt-LT"/>
          <w14:ligatures w14:val="none"/>
        </w:rPr>
        <w:t xml:space="preserve"> (kai dėl asmens duomenų tvarkymo arba dėl galimo asmens duomenų saugumo pažeidimo duomenų subjektams gali būti sunkiau laikinai naudotis savo teisėmis ir laisvėmis, pasinaudoti </w:t>
      </w:r>
      <w:r>
        <w:rPr>
          <w:rFonts w:ascii="Times New Roman" w:eastAsia="Times New Roman" w:hAnsi="Times New Roman" w:cs="Times New Roman"/>
          <w:color w:val="000000"/>
          <w:kern w:val="0"/>
          <w:lang w:eastAsia="lt-LT"/>
          <w14:ligatures w14:val="none"/>
        </w:rPr>
        <w:t>A</w:t>
      </w:r>
      <w:r w:rsidRPr="002B3DD6">
        <w:rPr>
          <w:rFonts w:ascii="Times New Roman" w:eastAsia="Times New Roman" w:hAnsi="Times New Roman" w:cs="Times New Roman"/>
          <w:color w:val="000000"/>
          <w:kern w:val="0"/>
          <w:lang w:eastAsia="lt-LT"/>
          <w14:ligatures w14:val="none"/>
        </w:rPr>
        <w:t>dministracijos teikiamomis paslaugomis, gali atsirasti kitokių neigiamų padarinių kasdieniam fizinio asmens gyvenimui);</w:t>
      </w:r>
    </w:p>
    <w:p w14:paraId="5D21A59E" w14:textId="71BAF7A6" w:rsidR="002B3DD6" w:rsidRDefault="003E3900" w:rsidP="002B3DD6">
      <w:pPr>
        <w:pStyle w:val="Sraopastraipa"/>
        <w:numPr>
          <w:ilvl w:val="1"/>
          <w:numId w:val="3"/>
        </w:numPr>
        <w:tabs>
          <w:tab w:val="left" w:pos="1418"/>
        </w:tabs>
        <w:spacing w:after="0" w:line="360" w:lineRule="auto"/>
        <w:ind w:left="0" w:firstLine="851"/>
        <w:jc w:val="both"/>
        <w:rPr>
          <w:rFonts w:ascii="Times New Roman" w:eastAsia="Times New Roman" w:hAnsi="Times New Roman" w:cs="Times New Roman"/>
          <w:color w:val="000000"/>
          <w:kern w:val="0"/>
          <w:lang w:eastAsia="lt-LT"/>
          <w14:ligatures w14:val="none"/>
        </w:rPr>
      </w:pPr>
      <w:bookmarkStart w:id="5" w:name="part_f1303e2229d0487fa899d357d5212e65"/>
      <w:bookmarkEnd w:id="5"/>
      <w:r>
        <w:rPr>
          <w:rFonts w:ascii="Times New Roman" w:eastAsia="Times New Roman" w:hAnsi="Times New Roman" w:cs="Times New Roman"/>
          <w:color w:val="000000"/>
          <w:kern w:val="0"/>
          <w:lang w:eastAsia="lt-LT"/>
          <w14:ligatures w14:val="none"/>
        </w:rPr>
        <w:t>aukšto lygio</w:t>
      </w:r>
      <w:r w:rsidR="002B3DD6" w:rsidRPr="002B3DD6">
        <w:rPr>
          <w:rFonts w:ascii="Times New Roman" w:eastAsia="Times New Roman" w:hAnsi="Times New Roman" w:cs="Times New Roman"/>
          <w:color w:val="000000"/>
          <w:kern w:val="0"/>
          <w:lang w:eastAsia="lt-LT"/>
          <w14:ligatures w14:val="none"/>
        </w:rPr>
        <w:t xml:space="preserve"> (kai dėl asmens duomenų tvarkymo arba dėl galimo asmens duomenų saugumo pažeidimo duomenų subjektams gali būti sunku arba neįmanoma pasinaudoti savo teisėmis ir laisvėmis, duomenų subjektas gali patirti atskirtį ar diskriminaciją, finansinių nuostolių, gali būti pakenkta jo reputacijai arba atsirasti kitokių rimtų neigiamų padarinių kasdieniam fizinio asmens gyvenimui).</w:t>
      </w:r>
    </w:p>
    <w:p w14:paraId="6F8431D9" w14:textId="22DC515A" w:rsidR="002B3DD6" w:rsidRDefault="002B3DD6" w:rsidP="00087016">
      <w:pPr>
        <w:pStyle w:val="Sraopastraipa"/>
        <w:numPr>
          <w:ilvl w:val="0"/>
          <w:numId w:val="3"/>
        </w:numPr>
        <w:tabs>
          <w:tab w:val="left" w:pos="1418"/>
        </w:tabs>
        <w:spacing w:after="0" w:line="360" w:lineRule="auto"/>
        <w:ind w:left="0" w:firstLine="851"/>
        <w:jc w:val="both"/>
        <w:rPr>
          <w:rFonts w:ascii="Times New Roman" w:eastAsia="Times New Roman" w:hAnsi="Times New Roman" w:cs="Times New Roman"/>
          <w:color w:val="000000"/>
          <w:kern w:val="0"/>
          <w:lang w:eastAsia="lt-LT"/>
          <w14:ligatures w14:val="none"/>
        </w:rPr>
      </w:pPr>
      <w:r w:rsidRPr="002B3DD6">
        <w:rPr>
          <w:rFonts w:ascii="Times New Roman" w:eastAsia="Times New Roman" w:hAnsi="Times New Roman" w:cs="Times New Roman"/>
          <w:color w:val="000000"/>
          <w:kern w:val="0"/>
          <w:lang w:eastAsia="lt-LT"/>
          <w14:ligatures w14:val="none"/>
        </w:rPr>
        <w:t xml:space="preserve">Pavojaus įvertinimas ir bendro pavojaus lygio nustatymas atliekamas vadovaujantis pavojaus įvertinimo ir bendro pavojaus lygio nustatymo lentele, kuri pateikta Aprašo </w:t>
      </w:r>
      <w:r w:rsidR="005536D2">
        <w:rPr>
          <w:rFonts w:ascii="Times New Roman" w:eastAsia="Times New Roman" w:hAnsi="Times New Roman" w:cs="Times New Roman"/>
          <w:color w:val="000000"/>
          <w:kern w:val="0"/>
          <w:lang w:eastAsia="lt-LT"/>
          <w14:ligatures w14:val="none"/>
        </w:rPr>
        <w:t>3</w:t>
      </w:r>
      <w:r w:rsidRPr="0050300C">
        <w:rPr>
          <w:rFonts w:ascii="Times New Roman" w:eastAsia="Times New Roman" w:hAnsi="Times New Roman" w:cs="Times New Roman"/>
          <w:color w:val="000000"/>
          <w:kern w:val="0"/>
          <w:lang w:eastAsia="lt-LT"/>
          <w14:ligatures w14:val="none"/>
        </w:rPr>
        <w:t xml:space="preserve"> priede.</w:t>
      </w:r>
    </w:p>
    <w:p w14:paraId="412DB593" w14:textId="53A3087C" w:rsidR="002B3DD6" w:rsidRDefault="002B3DD6" w:rsidP="00087016">
      <w:pPr>
        <w:pStyle w:val="Sraopastraipa"/>
        <w:numPr>
          <w:ilvl w:val="0"/>
          <w:numId w:val="3"/>
        </w:numPr>
        <w:tabs>
          <w:tab w:val="left" w:pos="1418"/>
        </w:tabs>
        <w:spacing w:after="0" w:line="360" w:lineRule="auto"/>
        <w:ind w:left="0" w:firstLine="851"/>
        <w:jc w:val="both"/>
        <w:rPr>
          <w:rFonts w:ascii="Times New Roman" w:eastAsia="Times New Roman" w:hAnsi="Times New Roman" w:cs="Times New Roman"/>
          <w:color w:val="000000"/>
          <w:kern w:val="0"/>
          <w:lang w:eastAsia="lt-LT"/>
          <w14:ligatures w14:val="none"/>
        </w:rPr>
      </w:pPr>
      <w:r w:rsidRPr="002B3DD6">
        <w:rPr>
          <w:rFonts w:ascii="Times New Roman" w:eastAsia="Times New Roman" w:hAnsi="Times New Roman" w:cs="Times New Roman"/>
          <w:color w:val="000000"/>
          <w:kern w:val="0"/>
          <w:lang w:eastAsia="lt-LT"/>
          <w14:ligatures w14:val="none"/>
        </w:rPr>
        <w:t xml:space="preserve">Priemonės, kurių galima imtis siekiant sumažinti ar pašalinti pavojus (pavyzdžiui, saugumo priemonės, kuriomis užtikrinama asmens duomenų apsauga ir įrodoma, kad laikomasi Reglamento (ES) 2016/679 reikalavimų: duomenų šifravimas ir kitos techninės priemonės, reikšmingas asmenų, turinčių prieigą prie tam tikrų asmens duomenų, rato apribojimas, reikalavimų prieigos teises turinčių vartotojų identifikavimui sugriežtinimas ir pan.), nustatomos atsižvelgiant į pavojaus mažinimo ir šalinimo priemonių rekomendacijas, kurios pateiktos Aprašo </w:t>
      </w:r>
      <w:r w:rsidR="005536D2">
        <w:rPr>
          <w:rFonts w:ascii="Times New Roman" w:eastAsia="Times New Roman" w:hAnsi="Times New Roman" w:cs="Times New Roman"/>
          <w:color w:val="000000"/>
          <w:kern w:val="0"/>
          <w:lang w:eastAsia="lt-LT"/>
          <w14:ligatures w14:val="none"/>
        </w:rPr>
        <w:t>4</w:t>
      </w:r>
      <w:r w:rsidRPr="0050300C">
        <w:rPr>
          <w:rFonts w:ascii="Times New Roman" w:eastAsia="Times New Roman" w:hAnsi="Times New Roman" w:cs="Times New Roman"/>
          <w:color w:val="000000"/>
          <w:kern w:val="0"/>
          <w:lang w:eastAsia="lt-LT"/>
          <w14:ligatures w14:val="none"/>
        </w:rPr>
        <w:t xml:space="preserve"> priede</w:t>
      </w:r>
      <w:r w:rsidRPr="002B3DD6">
        <w:rPr>
          <w:rFonts w:ascii="Times New Roman" w:eastAsia="Times New Roman" w:hAnsi="Times New Roman" w:cs="Times New Roman"/>
          <w:color w:val="000000"/>
          <w:kern w:val="0"/>
          <w:lang w:eastAsia="lt-LT"/>
          <w14:ligatures w14:val="none"/>
        </w:rPr>
        <w:t>.</w:t>
      </w:r>
    </w:p>
    <w:p w14:paraId="397D89C7" w14:textId="07468891" w:rsidR="002B3DD6" w:rsidRDefault="002B3DD6" w:rsidP="00087016">
      <w:pPr>
        <w:pStyle w:val="Sraopastraipa"/>
        <w:numPr>
          <w:ilvl w:val="0"/>
          <w:numId w:val="3"/>
        </w:numPr>
        <w:tabs>
          <w:tab w:val="left" w:pos="1418"/>
        </w:tabs>
        <w:spacing w:after="0" w:line="360" w:lineRule="auto"/>
        <w:ind w:left="0" w:firstLine="851"/>
        <w:jc w:val="both"/>
        <w:rPr>
          <w:rFonts w:ascii="Times New Roman" w:eastAsia="Times New Roman" w:hAnsi="Times New Roman" w:cs="Times New Roman"/>
          <w:color w:val="000000"/>
          <w:kern w:val="0"/>
          <w:lang w:eastAsia="lt-LT"/>
          <w14:ligatures w14:val="none"/>
        </w:rPr>
      </w:pPr>
      <w:r w:rsidRPr="002B3DD6">
        <w:rPr>
          <w:rFonts w:ascii="Times New Roman" w:eastAsia="Times New Roman" w:hAnsi="Times New Roman" w:cs="Times New Roman"/>
          <w:color w:val="000000"/>
          <w:kern w:val="0"/>
          <w:lang w:eastAsia="lt-LT"/>
          <w14:ligatures w14:val="none"/>
        </w:rPr>
        <w:t>Jei planuojamos pavojaus fizinių asmenų teisėms ir laisvėms mažinimo ir šalinimo priemonės yra imlios finansiniu ir laiko atžvilgiu, jų įgyvendinimui reikalingas tarpinstitucinis bendradarbiavimas ir (ar) keli vykdytojai ir pan., šios priemonės bei informacija apie jų įgyvendinimą gali būti fiksuojama atskirame pavojaus, kylančio fizinių asmenų teisėms ir laisvėms, mažinimo ir šalinimo priemonių plane</w:t>
      </w:r>
      <w:r w:rsidR="00486EC3">
        <w:rPr>
          <w:rFonts w:ascii="Times New Roman" w:eastAsia="Times New Roman" w:hAnsi="Times New Roman" w:cs="Times New Roman"/>
          <w:color w:val="000000"/>
          <w:kern w:val="0"/>
          <w:lang w:eastAsia="lt-LT"/>
          <w14:ligatures w14:val="none"/>
        </w:rPr>
        <w:t xml:space="preserve"> (toliau – Planas)</w:t>
      </w:r>
      <w:r w:rsidRPr="002B3DD6">
        <w:rPr>
          <w:rFonts w:ascii="Times New Roman" w:eastAsia="Times New Roman" w:hAnsi="Times New Roman" w:cs="Times New Roman"/>
          <w:color w:val="000000"/>
          <w:kern w:val="0"/>
          <w:lang w:eastAsia="lt-LT"/>
          <w14:ligatures w14:val="none"/>
        </w:rPr>
        <w:t xml:space="preserve">, kurio forma nustatyta Aprašo </w:t>
      </w:r>
      <w:r w:rsidR="005536D2">
        <w:rPr>
          <w:rFonts w:ascii="Times New Roman" w:eastAsia="Times New Roman" w:hAnsi="Times New Roman" w:cs="Times New Roman"/>
          <w:color w:val="000000"/>
          <w:kern w:val="0"/>
          <w:lang w:eastAsia="lt-LT"/>
          <w14:ligatures w14:val="none"/>
        </w:rPr>
        <w:t>5</w:t>
      </w:r>
      <w:r w:rsidRPr="00486EC3">
        <w:rPr>
          <w:rFonts w:ascii="Times New Roman" w:eastAsia="Times New Roman" w:hAnsi="Times New Roman" w:cs="Times New Roman"/>
          <w:color w:val="000000"/>
          <w:kern w:val="0"/>
          <w:lang w:eastAsia="lt-LT"/>
          <w14:ligatures w14:val="none"/>
        </w:rPr>
        <w:t xml:space="preserve"> priede.</w:t>
      </w:r>
      <w:r w:rsidR="006B7C6A">
        <w:rPr>
          <w:rFonts w:ascii="Times New Roman" w:eastAsia="Times New Roman" w:hAnsi="Times New Roman" w:cs="Times New Roman"/>
          <w:color w:val="000000"/>
          <w:kern w:val="0"/>
          <w:lang w:eastAsia="lt-LT"/>
          <w14:ligatures w14:val="none"/>
        </w:rPr>
        <w:t xml:space="preserve"> Planą tvirtinimo žyma tvirtina Administracijos direktorius.</w:t>
      </w:r>
    </w:p>
    <w:p w14:paraId="7CE26127" w14:textId="79F12887" w:rsidR="00486EC3" w:rsidRDefault="002B3DD6" w:rsidP="00087016">
      <w:pPr>
        <w:pStyle w:val="Sraopastraipa"/>
        <w:numPr>
          <w:ilvl w:val="0"/>
          <w:numId w:val="3"/>
        </w:numPr>
        <w:tabs>
          <w:tab w:val="left" w:pos="1418"/>
        </w:tabs>
        <w:spacing w:after="0" w:line="360" w:lineRule="auto"/>
        <w:ind w:left="0" w:firstLine="851"/>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lastRenderedPageBreak/>
        <w:t>A</w:t>
      </w:r>
      <w:r w:rsidRPr="002B3DD6">
        <w:rPr>
          <w:rFonts w:ascii="Times New Roman" w:eastAsia="Times New Roman" w:hAnsi="Times New Roman" w:cs="Times New Roman"/>
          <w:color w:val="000000"/>
          <w:kern w:val="0"/>
          <w:lang w:eastAsia="lt-LT"/>
          <w14:ligatures w14:val="none"/>
        </w:rPr>
        <w:t xml:space="preserve">dministracijos direktorius užtikrina, kad būtų </w:t>
      </w:r>
      <w:r w:rsidR="00486EC3">
        <w:rPr>
          <w:rFonts w:ascii="Times New Roman" w:eastAsia="Times New Roman" w:hAnsi="Times New Roman" w:cs="Times New Roman"/>
          <w:color w:val="000000"/>
          <w:kern w:val="0"/>
          <w:lang w:eastAsia="lt-LT"/>
          <w14:ligatures w14:val="none"/>
        </w:rPr>
        <w:t>P</w:t>
      </w:r>
      <w:r w:rsidRPr="002B3DD6">
        <w:rPr>
          <w:rFonts w:ascii="Times New Roman" w:eastAsia="Times New Roman" w:hAnsi="Times New Roman" w:cs="Times New Roman"/>
          <w:color w:val="000000"/>
          <w:kern w:val="0"/>
          <w:lang w:eastAsia="lt-LT"/>
          <w14:ligatures w14:val="none"/>
        </w:rPr>
        <w:t xml:space="preserve">lane (jei toks planas buvo rengtas) nustatytų priemonių įgyvendinimo veiksmingumo vertinimas. Asmuo, įgyvendinęs </w:t>
      </w:r>
      <w:r w:rsidR="00486EC3">
        <w:rPr>
          <w:rFonts w:ascii="Times New Roman" w:eastAsia="Times New Roman" w:hAnsi="Times New Roman" w:cs="Times New Roman"/>
          <w:color w:val="000000"/>
          <w:kern w:val="0"/>
          <w:lang w:eastAsia="lt-LT"/>
          <w14:ligatures w14:val="none"/>
        </w:rPr>
        <w:t>P</w:t>
      </w:r>
      <w:r w:rsidRPr="002B3DD6">
        <w:rPr>
          <w:rFonts w:ascii="Times New Roman" w:eastAsia="Times New Roman" w:hAnsi="Times New Roman" w:cs="Times New Roman"/>
          <w:color w:val="000000"/>
          <w:kern w:val="0"/>
          <w:lang w:eastAsia="lt-LT"/>
          <w14:ligatures w14:val="none"/>
        </w:rPr>
        <w:t>lane numatytas priemones, negali vertinti jų veiksmingumo.</w:t>
      </w:r>
      <w:r w:rsidR="00486EC3">
        <w:rPr>
          <w:rFonts w:ascii="Times New Roman" w:eastAsia="Times New Roman" w:hAnsi="Times New Roman" w:cs="Times New Roman"/>
          <w:color w:val="000000"/>
          <w:kern w:val="0"/>
          <w:lang w:eastAsia="lt-LT"/>
          <w14:ligatures w14:val="none"/>
        </w:rPr>
        <w:t xml:space="preserve"> Plano priemonių įgyvendinimo rezultatai ir veiksmingumo vertinimas užfiksuojami Plano įgyvendinimo ataskaitoje</w:t>
      </w:r>
      <w:r w:rsidR="006B7C6A">
        <w:rPr>
          <w:rFonts w:ascii="Times New Roman" w:eastAsia="Times New Roman" w:hAnsi="Times New Roman" w:cs="Times New Roman"/>
          <w:color w:val="000000"/>
          <w:kern w:val="0"/>
          <w:lang w:eastAsia="lt-LT"/>
          <w14:ligatures w14:val="none"/>
        </w:rPr>
        <w:t xml:space="preserve"> (toliau – Ataskaita)</w:t>
      </w:r>
      <w:r w:rsidR="00486EC3">
        <w:rPr>
          <w:rFonts w:ascii="Times New Roman" w:eastAsia="Times New Roman" w:hAnsi="Times New Roman" w:cs="Times New Roman"/>
          <w:color w:val="000000"/>
          <w:kern w:val="0"/>
          <w:lang w:eastAsia="lt-LT"/>
          <w14:ligatures w14:val="none"/>
        </w:rPr>
        <w:t xml:space="preserve">, kurios forma nustatyta Aprašo </w:t>
      </w:r>
      <w:r w:rsidR="005536D2">
        <w:rPr>
          <w:rFonts w:ascii="Times New Roman" w:eastAsia="Times New Roman" w:hAnsi="Times New Roman" w:cs="Times New Roman"/>
          <w:color w:val="000000"/>
          <w:kern w:val="0"/>
          <w:lang w:eastAsia="lt-LT"/>
          <w14:ligatures w14:val="none"/>
        </w:rPr>
        <w:t>6</w:t>
      </w:r>
      <w:r w:rsidR="00486EC3">
        <w:rPr>
          <w:rFonts w:ascii="Times New Roman" w:eastAsia="Times New Roman" w:hAnsi="Times New Roman" w:cs="Times New Roman"/>
          <w:color w:val="000000"/>
          <w:kern w:val="0"/>
          <w:lang w:eastAsia="lt-LT"/>
          <w14:ligatures w14:val="none"/>
        </w:rPr>
        <w:t xml:space="preserve"> priede.</w:t>
      </w:r>
      <w:r w:rsidR="006B7C6A">
        <w:rPr>
          <w:rFonts w:ascii="Times New Roman" w:eastAsia="Times New Roman" w:hAnsi="Times New Roman" w:cs="Times New Roman"/>
          <w:color w:val="000000"/>
          <w:kern w:val="0"/>
          <w:lang w:eastAsia="lt-LT"/>
          <w14:ligatures w14:val="none"/>
        </w:rPr>
        <w:t xml:space="preserve"> Ataskaitą tvirtinimo žyma tvirtina Administracijos direktorius.</w:t>
      </w:r>
    </w:p>
    <w:p w14:paraId="158D5ABE" w14:textId="0CC4B2B7" w:rsidR="002B3DD6" w:rsidRDefault="002B3DD6" w:rsidP="00087016">
      <w:pPr>
        <w:pStyle w:val="Sraopastraipa"/>
        <w:numPr>
          <w:ilvl w:val="0"/>
          <w:numId w:val="3"/>
        </w:numPr>
        <w:tabs>
          <w:tab w:val="left" w:pos="1418"/>
        </w:tabs>
        <w:spacing w:after="0" w:line="360" w:lineRule="auto"/>
        <w:ind w:left="0" w:firstLine="851"/>
        <w:jc w:val="both"/>
        <w:rPr>
          <w:rFonts w:ascii="Times New Roman" w:eastAsia="Times New Roman" w:hAnsi="Times New Roman" w:cs="Times New Roman"/>
          <w:color w:val="000000"/>
          <w:kern w:val="0"/>
          <w:lang w:eastAsia="lt-LT"/>
          <w14:ligatures w14:val="none"/>
        </w:rPr>
      </w:pPr>
      <w:r w:rsidRPr="002B3DD6">
        <w:rPr>
          <w:rFonts w:ascii="Times New Roman" w:eastAsia="Times New Roman" w:hAnsi="Times New Roman" w:cs="Times New Roman"/>
          <w:color w:val="000000"/>
          <w:kern w:val="0"/>
          <w:lang w:eastAsia="lt-LT"/>
          <w14:ligatures w14:val="none"/>
        </w:rPr>
        <w:t>Įgyvendinus numatytas priemones, iš naujo atliekamas p</w:t>
      </w:r>
      <w:r w:rsidR="00087016">
        <w:rPr>
          <w:rFonts w:ascii="Times New Roman" w:eastAsia="Times New Roman" w:hAnsi="Times New Roman" w:cs="Times New Roman"/>
          <w:color w:val="000000"/>
          <w:kern w:val="0"/>
          <w:lang w:eastAsia="lt-LT"/>
          <w14:ligatures w14:val="none"/>
        </w:rPr>
        <w:t>oveikio</w:t>
      </w:r>
      <w:r w:rsidRPr="002B3DD6">
        <w:rPr>
          <w:rFonts w:ascii="Times New Roman" w:eastAsia="Times New Roman" w:hAnsi="Times New Roman" w:cs="Times New Roman"/>
          <w:color w:val="000000"/>
          <w:kern w:val="0"/>
          <w:lang w:eastAsia="lt-LT"/>
          <w14:ligatures w14:val="none"/>
        </w:rPr>
        <w:t xml:space="preserve"> vertinimas</w:t>
      </w:r>
      <w:r w:rsidR="006B7C6A">
        <w:rPr>
          <w:rFonts w:ascii="Times New Roman" w:eastAsia="Times New Roman" w:hAnsi="Times New Roman" w:cs="Times New Roman"/>
          <w:color w:val="000000"/>
          <w:kern w:val="0"/>
          <w:lang w:eastAsia="lt-LT"/>
          <w14:ligatures w14:val="none"/>
        </w:rPr>
        <w:t>. J</w:t>
      </w:r>
      <w:r w:rsidRPr="002B3DD6">
        <w:rPr>
          <w:rFonts w:ascii="Times New Roman" w:eastAsia="Times New Roman" w:hAnsi="Times New Roman" w:cs="Times New Roman"/>
          <w:color w:val="000000"/>
          <w:kern w:val="0"/>
          <w:lang w:eastAsia="lt-LT"/>
          <w14:ligatures w14:val="none"/>
        </w:rPr>
        <w:t xml:space="preserve">į atlieka </w:t>
      </w:r>
      <w:r>
        <w:rPr>
          <w:rFonts w:ascii="Times New Roman" w:eastAsia="Times New Roman" w:hAnsi="Times New Roman" w:cs="Times New Roman"/>
          <w:color w:val="000000"/>
          <w:kern w:val="0"/>
          <w:lang w:eastAsia="lt-LT"/>
          <w14:ligatures w14:val="none"/>
        </w:rPr>
        <w:t>Iniciatorius</w:t>
      </w:r>
      <w:r w:rsidR="006B7C6A">
        <w:rPr>
          <w:rFonts w:ascii="Times New Roman" w:eastAsia="Times New Roman" w:hAnsi="Times New Roman" w:cs="Times New Roman"/>
          <w:color w:val="000000"/>
          <w:kern w:val="0"/>
          <w:lang w:eastAsia="lt-LT"/>
          <w14:ligatures w14:val="none"/>
        </w:rPr>
        <w:t>.</w:t>
      </w:r>
    </w:p>
    <w:p w14:paraId="3F903BB1" w14:textId="1182FC01" w:rsidR="00087016" w:rsidRDefault="00087016" w:rsidP="00087016">
      <w:pPr>
        <w:pStyle w:val="Sraopastraipa"/>
        <w:numPr>
          <w:ilvl w:val="0"/>
          <w:numId w:val="3"/>
        </w:numPr>
        <w:tabs>
          <w:tab w:val="left" w:pos="1418"/>
        </w:tabs>
        <w:spacing w:after="0" w:line="360" w:lineRule="auto"/>
        <w:ind w:left="0" w:firstLine="851"/>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A</w:t>
      </w:r>
      <w:r w:rsidRPr="00087016">
        <w:rPr>
          <w:rFonts w:ascii="Times New Roman" w:eastAsia="Times New Roman" w:hAnsi="Times New Roman" w:cs="Times New Roman"/>
          <w:color w:val="000000"/>
          <w:kern w:val="0"/>
          <w:lang w:eastAsia="lt-LT"/>
          <w14:ligatures w14:val="none"/>
        </w:rPr>
        <w:t xml:space="preserve">dministracija, kaip duomenų valdytoja, gali nuspręsti, kad kai kurie pavojai (net ir dideli) yra priimtini, įvertinus planuojamo asmens duomenų tvarkymo </w:t>
      </w:r>
      <w:r>
        <w:rPr>
          <w:rFonts w:ascii="Times New Roman" w:eastAsia="Times New Roman" w:hAnsi="Times New Roman" w:cs="Times New Roman"/>
          <w:color w:val="000000"/>
          <w:kern w:val="0"/>
          <w:lang w:eastAsia="lt-LT"/>
          <w14:ligatures w14:val="none"/>
        </w:rPr>
        <w:t xml:space="preserve">tikslus </w:t>
      </w:r>
      <w:r w:rsidRPr="00087016">
        <w:rPr>
          <w:rFonts w:ascii="Times New Roman" w:eastAsia="Times New Roman" w:hAnsi="Times New Roman" w:cs="Times New Roman"/>
          <w:color w:val="000000"/>
          <w:kern w:val="0"/>
          <w:lang w:eastAsia="lt-LT"/>
          <w14:ligatures w14:val="none"/>
        </w:rPr>
        <w:t>bei neproporcingas pavojų mažinimo ir šalinimo priemonių įgyvendinimo sąnaudas.</w:t>
      </w:r>
    </w:p>
    <w:p w14:paraId="4FB2521D" w14:textId="153630CA" w:rsidR="00087016" w:rsidRPr="002B3DD6" w:rsidRDefault="00087016" w:rsidP="00087016">
      <w:pPr>
        <w:pStyle w:val="Sraopastraipa"/>
        <w:numPr>
          <w:ilvl w:val="0"/>
          <w:numId w:val="3"/>
        </w:numPr>
        <w:tabs>
          <w:tab w:val="left" w:pos="1418"/>
        </w:tabs>
        <w:spacing w:after="0" w:line="360" w:lineRule="auto"/>
        <w:ind w:left="0" w:firstLine="851"/>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A</w:t>
      </w:r>
      <w:r w:rsidRPr="00087016">
        <w:rPr>
          <w:rFonts w:ascii="Times New Roman" w:eastAsia="Times New Roman" w:hAnsi="Times New Roman" w:cs="Times New Roman"/>
          <w:color w:val="000000"/>
          <w:kern w:val="0"/>
          <w:lang w:eastAsia="lt-LT"/>
          <w14:ligatures w14:val="none"/>
        </w:rPr>
        <w:t xml:space="preserve">tliekant </w:t>
      </w:r>
      <w:r>
        <w:rPr>
          <w:rFonts w:ascii="Times New Roman" w:eastAsia="Times New Roman" w:hAnsi="Times New Roman" w:cs="Times New Roman"/>
          <w:color w:val="000000"/>
          <w:kern w:val="0"/>
          <w:lang w:eastAsia="lt-LT"/>
          <w14:ligatures w14:val="none"/>
        </w:rPr>
        <w:t>poveikio vertinimą</w:t>
      </w:r>
      <w:r w:rsidRPr="00087016">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A</w:t>
      </w:r>
      <w:r w:rsidRPr="00087016">
        <w:rPr>
          <w:rFonts w:ascii="Times New Roman" w:eastAsia="Times New Roman" w:hAnsi="Times New Roman" w:cs="Times New Roman"/>
          <w:color w:val="000000"/>
          <w:kern w:val="0"/>
          <w:lang w:eastAsia="lt-LT"/>
          <w14:ligatures w14:val="none"/>
        </w:rPr>
        <w:t xml:space="preserve">dministracijos darbuotojai, kuriems yra pavesta atlikti naujas duomenų tvarkymo operacijas ir (arba) yra su jomis susiję, privalo </w:t>
      </w:r>
      <w:r>
        <w:rPr>
          <w:rFonts w:ascii="Times New Roman" w:eastAsia="Times New Roman" w:hAnsi="Times New Roman" w:cs="Times New Roman"/>
          <w:color w:val="000000"/>
          <w:kern w:val="0"/>
          <w:lang w:eastAsia="lt-LT"/>
          <w14:ligatures w14:val="none"/>
        </w:rPr>
        <w:t>Iniciatoriui</w:t>
      </w:r>
      <w:r w:rsidRPr="00087016">
        <w:rPr>
          <w:rFonts w:ascii="Times New Roman" w:eastAsia="Times New Roman" w:hAnsi="Times New Roman" w:cs="Times New Roman"/>
          <w:color w:val="000000"/>
          <w:kern w:val="0"/>
          <w:lang w:eastAsia="lt-LT"/>
          <w14:ligatures w14:val="none"/>
        </w:rPr>
        <w:t xml:space="preserve"> teikti visą informaciją, kurios pagrindu yra pildoma </w:t>
      </w:r>
      <w:r>
        <w:rPr>
          <w:rFonts w:ascii="Times New Roman" w:eastAsia="Times New Roman" w:hAnsi="Times New Roman" w:cs="Times New Roman"/>
          <w:color w:val="000000"/>
          <w:kern w:val="0"/>
          <w:lang w:eastAsia="lt-LT"/>
          <w14:ligatures w14:val="none"/>
        </w:rPr>
        <w:t>Poveikio vertinimo išvada</w:t>
      </w:r>
      <w:r w:rsidRPr="00087016">
        <w:rPr>
          <w:rFonts w:ascii="Times New Roman" w:eastAsia="Times New Roman" w:hAnsi="Times New Roman" w:cs="Times New Roman"/>
          <w:color w:val="000000"/>
          <w:kern w:val="0"/>
          <w:lang w:eastAsia="lt-LT"/>
          <w14:ligatures w14:val="none"/>
        </w:rPr>
        <w:t xml:space="preserve"> bei pavojaus, kylančio fizinių asmenų teisėms ir laisvėms, mažinimo ir šalinimo priemonių planas (jei reikia), ir bendradarbiauti atliekant </w:t>
      </w:r>
      <w:r>
        <w:rPr>
          <w:rFonts w:ascii="Times New Roman" w:eastAsia="Times New Roman" w:hAnsi="Times New Roman" w:cs="Times New Roman"/>
          <w:color w:val="000000"/>
          <w:kern w:val="0"/>
          <w:lang w:eastAsia="lt-LT"/>
          <w14:ligatures w14:val="none"/>
        </w:rPr>
        <w:t>poveikio vertinimą</w:t>
      </w:r>
      <w:r w:rsidRPr="00087016">
        <w:rPr>
          <w:rFonts w:ascii="Times New Roman" w:eastAsia="Times New Roman" w:hAnsi="Times New Roman" w:cs="Times New Roman"/>
          <w:color w:val="000000"/>
          <w:kern w:val="0"/>
          <w:lang w:eastAsia="lt-LT"/>
          <w14:ligatures w14:val="none"/>
        </w:rPr>
        <w:t xml:space="preserve"> (paprašius, pateikti papildomą informaciją ir (ar) dokumentus, pagal kompetenciją teikti konsultacijas ir </w:t>
      </w:r>
      <w:r>
        <w:rPr>
          <w:rFonts w:ascii="Times New Roman" w:eastAsia="Times New Roman" w:hAnsi="Times New Roman" w:cs="Times New Roman"/>
          <w:color w:val="000000"/>
          <w:kern w:val="0"/>
          <w:lang w:eastAsia="lt-LT"/>
          <w14:ligatures w14:val="none"/>
        </w:rPr>
        <w:t>kt.</w:t>
      </w:r>
      <w:r w:rsidRPr="00087016">
        <w:rPr>
          <w:rFonts w:ascii="Times New Roman" w:eastAsia="Times New Roman" w:hAnsi="Times New Roman" w:cs="Times New Roman"/>
          <w:color w:val="000000"/>
          <w:kern w:val="0"/>
          <w:lang w:eastAsia="lt-LT"/>
          <w14:ligatures w14:val="none"/>
        </w:rPr>
        <w:t>).</w:t>
      </w:r>
    </w:p>
    <w:p w14:paraId="3465C5AB" w14:textId="77777777" w:rsidR="002B3DD6" w:rsidRDefault="002B3DD6" w:rsidP="00DB38D4">
      <w:pPr>
        <w:spacing w:after="0" w:line="240" w:lineRule="auto"/>
        <w:jc w:val="center"/>
        <w:rPr>
          <w:rFonts w:ascii="Times New Roman" w:hAnsi="Times New Roman" w:cs="Times New Roman"/>
          <w:b/>
          <w:bCs/>
        </w:rPr>
      </w:pPr>
    </w:p>
    <w:p w14:paraId="461DD3C0" w14:textId="5B71B626" w:rsidR="00DB38D4" w:rsidRDefault="00DB38D4" w:rsidP="00DB38D4">
      <w:pPr>
        <w:spacing w:after="0" w:line="240" w:lineRule="auto"/>
        <w:jc w:val="center"/>
        <w:rPr>
          <w:rFonts w:ascii="Times New Roman" w:hAnsi="Times New Roman" w:cs="Times New Roman"/>
          <w:b/>
          <w:bCs/>
        </w:rPr>
      </w:pPr>
      <w:r>
        <w:rPr>
          <w:rFonts w:ascii="Times New Roman" w:hAnsi="Times New Roman" w:cs="Times New Roman"/>
          <w:b/>
          <w:bCs/>
        </w:rPr>
        <w:t>V SKYRIUS</w:t>
      </w:r>
    </w:p>
    <w:p w14:paraId="748B29EC" w14:textId="08F1A673" w:rsidR="00DB38D4" w:rsidRDefault="00DB38D4" w:rsidP="00DB38D4">
      <w:pPr>
        <w:spacing w:after="0" w:line="240" w:lineRule="auto"/>
        <w:jc w:val="center"/>
        <w:rPr>
          <w:rFonts w:ascii="Times New Roman" w:hAnsi="Times New Roman" w:cs="Times New Roman"/>
          <w:b/>
          <w:bCs/>
        </w:rPr>
      </w:pPr>
      <w:r>
        <w:rPr>
          <w:rFonts w:ascii="Times New Roman" w:hAnsi="Times New Roman" w:cs="Times New Roman"/>
          <w:b/>
          <w:bCs/>
        </w:rPr>
        <w:t>SPRENDIMŲ DĖL POVEIKIO VERTINIMO PRIĖMIMAS</w:t>
      </w:r>
    </w:p>
    <w:p w14:paraId="52931F40" w14:textId="77777777" w:rsidR="00DB38D4" w:rsidRDefault="00DB38D4" w:rsidP="00DB38D4">
      <w:pPr>
        <w:spacing w:after="0" w:line="240" w:lineRule="auto"/>
        <w:rPr>
          <w:rFonts w:ascii="Times New Roman" w:hAnsi="Times New Roman" w:cs="Times New Roman"/>
          <w:b/>
          <w:bCs/>
        </w:rPr>
      </w:pPr>
    </w:p>
    <w:p w14:paraId="177E9079" w14:textId="5962BD01" w:rsidR="00DB38D4" w:rsidRPr="00CA01C2" w:rsidRDefault="00DB38D4" w:rsidP="00270B46">
      <w:pPr>
        <w:pStyle w:val="Sraopastraipa"/>
        <w:numPr>
          <w:ilvl w:val="0"/>
          <w:numId w:val="3"/>
        </w:numPr>
        <w:tabs>
          <w:tab w:val="left" w:pos="1276"/>
        </w:tabs>
        <w:spacing w:after="0" w:line="360" w:lineRule="auto"/>
        <w:ind w:left="0" w:firstLine="851"/>
        <w:jc w:val="both"/>
        <w:rPr>
          <w:rFonts w:ascii="Times New Roman" w:hAnsi="Times New Roman" w:cs="Times New Roman"/>
        </w:rPr>
      </w:pPr>
      <w:r w:rsidRPr="00CA01C2">
        <w:rPr>
          <w:rFonts w:ascii="Times New Roman" w:hAnsi="Times New Roman" w:cs="Times New Roman"/>
        </w:rPr>
        <w:t xml:space="preserve">Administracijos direktorius, gavęs Poveikio vertinimo išvadą kartu su Klausimynu (kai Klausimynas pildomas pagal Aprašo 10 punktą), pasitaręs su </w:t>
      </w:r>
      <w:r w:rsidR="000858B5">
        <w:rPr>
          <w:rFonts w:ascii="Times New Roman" w:hAnsi="Times New Roman" w:cs="Times New Roman"/>
        </w:rPr>
        <w:t>D</w:t>
      </w:r>
      <w:r w:rsidRPr="00CA01C2">
        <w:rPr>
          <w:rFonts w:ascii="Times New Roman" w:hAnsi="Times New Roman" w:cs="Times New Roman"/>
        </w:rPr>
        <w:t>uomenų apsaugos pareigūnu, priima sprendimą dėl asmens duomenų tvarkymo operacijų, dėl kurių buvo atliktas poveikio vertinimas:</w:t>
      </w:r>
    </w:p>
    <w:p w14:paraId="6D794281" w14:textId="261C4F93" w:rsidR="00DB38D4" w:rsidRPr="00CA01C2" w:rsidRDefault="00DB38D4" w:rsidP="00CA01C2">
      <w:pPr>
        <w:pStyle w:val="Sraopastraipa"/>
        <w:numPr>
          <w:ilvl w:val="1"/>
          <w:numId w:val="3"/>
        </w:numPr>
        <w:tabs>
          <w:tab w:val="left" w:pos="1418"/>
        </w:tabs>
        <w:spacing w:after="0" w:line="360" w:lineRule="auto"/>
        <w:ind w:left="0" w:firstLine="851"/>
        <w:jc w:val="both"/>
        <w:rPr>
          <w:rFonts w:ascii="Times New Roman" w:hAnsi="Times New Roman" w:cs="Times New Roman"/>
        </w:rPr>
      </w:pPr>
      <w:r w:rsidRPr="00CA01C2">
        <w:rPr>
          <w:rFonts w:ascii="Times New Roman" w:hAnsi="Times New Roman" w:cs="Times New Roman"/>
        </w:rPr>
        <w:t>atlikti asmens duomenų tvarkymo operaciją;</w:t>
      </w:r>
    </w:p>
    <w:p w14:paraId="5FF932D1" w14:textId="72D45640" w:rsidR="00DB38D4" w:rsidRPr="00CA01C2" w:rsidRDefault="00DB38D4" w:rsidP="00CA01C2">
      <w:pPr>
        <w:pStyle w:val="Sraopastraipa"/>
        <w:numPr>
          <w:ilvl w:val="1"/>
          <w:numId w:val="3"/>
        </w:numPr>
        <w:tabs>
          <w:tab w:val="left" w:pos="1418"/>
        </w:tabs>
        <w:spacing w:after="0" w:line="360" w:lineRule="auto"/>
        <w:ind w:left="0" w:firstLine="851"/>
        <w:jc w:val="both"/>
        <w:rPr>
          <w:rFonts w:ascii="Times New Roman" w:hAnsi="Times New Roman" w:cs="Times New Roman"/>
        </w:rPr>
      </w:pPr>
      <w:r w:rsidRPr="00CA01C2">
        <w:rPr>
          <w:rFonts w:ascii="Times New Roman" w:hAnsi="Times New Roman" w:cs="Times New Roman"/>
        </w:rPr>
        <w:t>pavesti Iniciatoriui iš naujo įvertinti duomenų subjektų teisėms ir laisvėms kylančius pavojus ir nustatyti daugiau priemonių, kuriomis numatoma sumažinti šiuos pavojus iki priimtino lygio ir įrodyti atitiktį Reglamentui (ES) 2016/679;</w:t>
      </w:r>
    </w:p>
    <w:p w14:paraId="761F61C0" w14:textId="2115CBAB" w:rsidR="00DB38D4" w:rsidRPr="00CA01C2" w:rsidRDefault="00DB38D4" w:rsidP="00CA01C2">
      <w:pPr>
        <w:pStyle w:val="Sraopastraipa"/>
        <w:numPr>
          <w:ilvl w:val="1"/>
          <w:numId w:val="3"/>
        </w:numPr>
        <w:tabs>
          <w:tab w:val="left" w:pos="1418"/>
        </w:tabs>
        <w:spacing w:after="0" w:line="360" w:lineRule="auto"/>
        <w:ind w:left="0" w:firstLine="851"/>
        <w:jc w:val="both"/>
        <w:rPr>
          <w:rFonts w:ascii="Times New Roman" w:hAnsi="Times New Roman" w:cs="Times New Roman"/>
        </w:rPr>
      </w:pPr>
      <w:r w:rsidRPr="00CA01C2">
        <w:rPr>
          <w:rFonts w:ascii="Times New Roman" w:hAnsi="Times New Roman" w:cs="Times New Roman"/>
        </w:rPr>
        <w:t>kreiptis išankstinės konsultacijos į</w:t>
      </w:r>
      <w:bookmarkStart w:id="6" w:name="n0406cfb0073444dd96f75e3b7d68dec6"/>
      <w:r w:rsidRPr="00CA01C2">
        <w:rPr>
          <w:rFonts w:ascii="Times New Roman" w:hAnsi="Times New Roman" w:cs="Times New Roman"/>
        </w:rPr>
        <w:t xml:space="preserve"> Valstybinę duomenų apsaugos inspekciją</w:t>
      </w:r>
      <w:bookmarkEnd w:id="6"/>
      <w:r w:rsidRPr="00CA01C2">
        <w:rPr>
          <w:rFonts w:ascii="Times New Roman" w:hAnsi="Times New Roman" w:cs="Times New Roman"/>
        </w:rPr>
        <w:t>.</w:t>
      </w:r>
    </w:p>
    <w:p w14:paraId="51736D79" w14:textId="7CBF2510" w:rsidR="00D46F97" w:rsidRPr="00CA01C2" w:rsidRDefault="00D46F97" w:rsidP="00270B46">
      <w:pPr>
        <w:pStyle w:val="Sraopastraipa"/>
        <w:numPr>
          <w:ilvl w:val="0"/>
          <w:numId w:val="3"/>
        </w:numPr>
        <w:tabs>
          <w:tab w:val="left" w:pos="1276"/>
        </w:tabs>
        <w:spacing w:after="0" w:line="360" w:lineRule="auto"/>
        <w:ind w:left="0" w:firstLine="851"/>
        <w:jc w:val="both"/>
        <w:rPr>
          <w:rFonts w:ascii="Times New Roman" w:hAnsi="Times New Roman" w:cs="Times New Roman"/>
        </w:rPr>
      </w:pPr>
      <w:r w:rsidRPr="00CA01C2">
        <w:rPr>
          <w:rFonts w:ascii="Times New Roman" w:hAnsi="Times New Roman" w:cs="Times New Roman"/>
        </w:rPr>
        <w:t xml:space="preserve">Aprašo </w:t>
      </w:r>
      <w:r w:rsidRPr="006B7C6A">
        <w:rPr>
          <w:rFonts w:ascii="Times New Roman" w:hAnsi="Times New Roman" w:cs="Times New Roman"/>
        </w:rPr>
        <w:t>2</w:t>
      </w:r>
      <w:r w:rsidR="006B7C6A" w:rsidRPr="006B7C6A">
        <w:rPr>
          <w:rFonts w:ascii="Times New Roman" w:hAnsi="Times New Roman" w:cs="Times New Roman"/>
        </w:rPr>
        <w:t>9</w:t>
      </w:r>
      <w:r w:rsidRPr="006B7C6A">
        <w:rPr>
          <w:rFonts w:ascii="Times New Roman" w:hAnsi="Times New Roman" w:cs="Times New Roman"/>
        </w:rPr>
        <w:t xml:space="preserve"> punkte</w:t>
      </w:r>
      <w:r w:rsidRPr="00CA01C2">
        <w:rPr>
          <w:rFonts w:ascii="Times New Roman" w:hAnsi="Times New Roman" w:cs="Times New Roman"/>
        </w:rPr>
        <w:t xml:space="preserve"> nurodytas Administracijos direktoriaus sprendimas įforminamas rašytine rezoliucija, suteikiama Poveikio vertinimo išvadai. Rezoliucija nukreipiama vykdyti Iniciatoriui ir su ja supažindinamas </w:t>
      </w:r>
      <w:r w:rsidR="000858B5">
        <w:rPr>
          <w:rFonts w:ascii="Times New Roman" w:hAnsi="Times New Roman" w:cs="Times New Roman"/>
        </w:rPr>
        <w:t>D</w:t>
      </w:r>
      <w:r w:rsidRPr="00CA01C2">
        <w:rPr>
          <w:rFonts w:ascii="Times New Roman" w:hAnsi="Times New Roman" w:cs="Times New Roman"/>
        </w:rPr>
        <w:t>uomenų apsaugos pareigūnas.</w:t>
      </w:r>
    </w:p>
    <w:p w14:paraId="222B7913" w14:textId="32A7F476" w:rsidR="00DB38D4" w:rsidRPr="0019077D" w:rsidRDefault="00DB38D4" w:rsidP="0019077D">
      <w:pPr>
        <w:spacing w:after="0" w:line="240" w:lineRule="auto"/>
        <w:jc w:val="center"/>
        <w:rPr>
          <w:rFonts w:ascii="Times New Roman" w:hAnsi="Times New Roman" w:cs="Times New Roman"/>
          <w:b/>
          <w:bCs/>
        </w:rPr>
      </w:pPr>
      <w:r w:rsidRPr="0019077D">
        <w:rPr>
          <w:rFonts w:ascii="Times New Roman" w:hAnsi="Times New Roman" w:cs="Times New Roman"/>
          <w:b/>
          <w:bCs/>
        </w:rPr>
        <w:t>VI SKYRIUS</w:t>
      </w:r>
    </w:p>
    <w:p w14:paraId="4EA88AF8" w14:textId="3D6878EE" w:rsidR="00DB38D4" w:rsidRPr="0019077D" w:rsidRDefault="00DB38D4" w:rsidP="0019077D">
      <w:pPr>
        <w:spacing w:after="0" w:line="240" w:lineRule="auto"/>
        <w:jc w:val="center"/>
        <w:rPr>
          <w:rFonts w:ascii="Times New Roman" w:hAnsi="Times New Roman" w:cs="Times New Roman"/>
          <w:b/>
          <w:bCs/>
        </w:rPr>
      </w:pPr>
      <w:r w:rsidRPr="0019077D">
        <w:rPr>
          <w:rFonts w:ascii="Times New Roman" w:hAnsi="Times New Roman" w:cs="Times New Roman"/>
          <w:b/>
          <w:bCs/>
        </w:rPr>
        <w:t>IŠANKSTINĖS KONSULTACIJOS SU VALSTYBIN</w:t>
      </w:r>
      <w:r w:rsidR="00C85067">
        <w:rPr>
          <w:rFonts w:ascii="Times New Roman" w:hAnsi="Times New Roman" w:cs="Times New Roman"/>
          <w:b/>
          <w:bCs/>
        </w:rPr>
        <w:t>E</w:t>
      </w:r>
      <w:r w:rsidRPr="0019077D">
        <w:rPr>
          <w:rFonts w:ascii="Times New Roman" w:hAnsi="Times New Roman" w:cs="Times New Roman"/>
          <w:b/>
          <w:bCs/>
        </w:rPr>
        <w:t xml:space="preserve"> DUOMENŲ APSAUGOS INSPEKCIJA</w:t>
      </w:r>
    </w:p>
    <w:p w14:paraId="261883F6" w14:textId="77777777" w:rsidR="00DB38D4" w:rsidRDefault="00DB38D4" w:rsidP="00DB38D4">
      <w:pPr>
        <w:spacing w:after="0" w:line="360" w:lineRule="auto"/>
        <w:jc w:val="both"/>
        <w:rPr>
          <w:rFonts w:ascii="Times New Roman" w:hAnsi="Times New Roman" w:cs="Times New Roman"/>
        </w:rPr>
      </w:pPr>
    </w:p>
    <w:p w14:paraId="1B47244F" w14:textId="0704F45C" w:rsidR="00DB38D4" w:rsidRPr="00CA01C2" w:rsidRDefault="0019077D" w:rsidP="00CA01C2">
      <w:pPr>
        <w:pStyle w:val="Sraopastraipa"/>
        <w:numPr>
          <w:ilvl w:val="0"/>
          <w:numId w:val="3"/>
        </w:numPr>
        <w:spacing w:after="0" w:line="360" w:lineRule="auto"/>
        <w:ind w:left="0" w:firstLine="851"/>
        <w:jc w:val="both"/>
        <w:rPr>
          <w:rFonts w:ascii="Times New Roman" w:hAnsi="Times New Roman" w:cs="Times New Roman"/>
        </w:rPr>
      </w:pPr>
      <w:r w:rsidRPr="00CA01C2">
        <w:rPr>
          <w:rFonts w:ascii="Times New Roman" w:hAnsi="Times New Roman" w:cs="Times New Roman"/>
        </w:rPr>
        <w:t xml:space="preserve">Kai atlikus poveikio vertinimą nustatoma, kad tvarkant asmens duomenis gali kilti didelis pavojus duomenų subjekto teisėms ir laisvėms, kurio Administracija negali sumažinti </w:t>
      </w:r>
      <w:r w:rsidRPr="00CA01C2">
        <w:rPr>
          <w:rFonts w:ascii="Times New Roman" w:hAnsi="Times New Roman" w:cs="Times New Roman"/>
        </w:rPr>
        <w:lastRenderedPageBreak/>
        <w:t>tinkamomis priemonėmis, atsižvelgiant į turimas technologijas ir įgyvendinimo sąnaudas, Administracija, prieš pradėdama tvarkyti asmens duomenis, privalo konsultuotis su Valstybine duomenų apsaugos inspekcija Reglamento (ES) 2016/679 36 straipsnyje nustatyta tvarka.</w:t>
      </w:r>
      <w:r w:rsidR="00087016">
        <w:rPr>
          <w:rFonts w:ascii="Times New Roman" w:hAnsi="Times New Roman" w:cs="Times New Roman"/>
        </w:rPr>
        <w:t xml:space="preserve"> </w:t>
      </w:r>
    </w:p>
    <w:p w14:paraId="45C3E96E" w14:textId="77777777" w:rsidR="0019077D" w:rsidRDefault="0019077D" w:rsidP="0019077D">
      <w:pPr>
        <w:spacing w:after="0" w:line="240" w:lineRule="auto"/>
        <w:jc w:val="center"/>
        <w:rPr>
          <w:rFonts w:ascii="Times New Roman" w:hAnsi="Times New Roman" w:cs="Times New Roman"/>
          <w:b/>
          <w:bCs/>
        </w:rPr>
      </w:pPr>
    </w:p>
    <w:p w14:paraId="5BAE64AA" w14:textId="6C20EA28" w:rsidR="00DB38D4" w:rsidRDefault="0019077D" w:rsidP="0019077D">
      <w:pPr>
        <w:spacing w:after="0" w:line="240" w:lineRule="auto"/>
        <w:jc w:val="center"/>
        <w:rPr>
          <w:rFonts w:ascii="Times New Roman" w:hAnsi="Times New Roman" w:cs="Times New Roman"/>
          <w:b/>
          <w:bCs/>
        </w:rPr>
      </w:pPr>
      <w:r>
        <w:rPr>
          <w:rFonts w:ascii="Times New Roman" w:hAnsi="Times New Roman" w:cs="Times New Roman"/>
          <w:b/>
          <w:bCs/>
        </w:rPr>
        <w:t>VII SKYRIUS</w:t>
      </w:r>
    </w:p>
    <w:p w14:paraId="50A1979D" w14:textId="6B2630CF" w:rsidR="0019077D" w:rsidRDefault="0019077D" w:rsidP="0019077D">
      <w:pPr>
        <w:spacing w:after="0" w:line="240" w:lineRule="auto"/>
        <w:jc w:val="center"/>
        <w:rPr>
          <w:rFonts w:ascii="Times New Roman" w:hAnsi="Times New Roman" w:cs="Times New Roman"/>
          <w:b/>
          <w:bCs/>
        </w:rPr>
      </w:pPr>
      <w:r>
        <w:rPr>
          <w:rFonts w:ascii="Times New Roman" w:hAnsi="Times New Roman" w:cs="Times New Roman"/>
          <w:b/>
          <w:bCs/>
        </w:rPr>
        <w:t>BAIGIAMOSIOS NUOSTATOS</w:t>
      </w:r>
    </w:p>
    <w:p w14:paraId="039D38D4" w14:textId="77777777" w:rsidR="0019077D" w:rsidRDefault="0019077D" w:rsidP="0019077D">
      <w:pPr>
        <w:spacing w:after="0" w:line="240" w:lineRule="auto"/>
        <w:rPr>
          <w:rFonts w:ascii="Times New Roman" w:hAnsi="Times New Roman" w:cs="Times New Roman"/>
          <w:b/>
          <w:bCs/>
        </w:rPr>
      </w:pPr>
    </w:p>
    <w:p w14:paraId="41EBCCBA" w14:textId="6BF4194D" w:rsidR="000858B5" w:rsidRPr="000858B5" w:rsidRDefault="00C85067" w:rsidP="000858B5">
      <w:pPr>
        <w:pStyle w:val="tajtip"/>
        <w:numPr>
          <w:ilvl w:val="0"/>
          <w:numId w:val="3"/>
        </w:numPr>
        <w:shd w:val="clear" w:color="auto" w:fill="FFFFFF"/>
        <w:spacing w:before="0" w:beforeAutospacing="0" w:after="0" w:afterAutospacing="0" w:line="360" w:lineRule="auto"/>
        <w:ind w:left="0" w:firstLine="851"/>
        <w:jc w:val="both"/>
        <w:rPr>
          <w:color w:val="000000"/>
        </w:rPr>
      </w:pPr>
      <w:r>
        <w:rPr>
          <w:color w:val="000000"/>
        </w:rPr>
        <w:t>Visi poveikio vertinimo dokumentai (</w:t>
      </w:r>
      <w:r w:rsidR="000858B5">
        <w:rPr>
          <w:color w:val="000000"/>
        </w:rPr>
        <w:t>Klausimynas</w:t>
      </w:r>
      <w:r>
        <w:rPr>
          <w:color w:val="000000"/>
        </w:rPr>
        <w:t xml:space="preserve">, </w:t>
      </w:r>
      <w:r w:rsidR="000858B5">
        <w:rPr>
          <w:color w:val="000000"/>
        </w:rPr>
        <w:t>Poveikio vertinimo išvada</w:t>
      </w:r>
      <w:r>
        <w:rPr>
          <w:color w:val="000000"/>
        </w:rPr>
        <w:t>, pavojaus, kylančio fizinių asmenų teisėms ir laisvėms, mažinimo ir šalinimo priemonių planas ir kt.)</w:t>
      </w:r>
      <w:r w:rsidR="000858B5">
        <w:rPr>
          <w:color w:val="000000"/>
        </w:rPr>
        <w:t xml:space="preserve"> registruojama ir saugoma </w:t>
      </w:r>
      <w:r>
        <w:rPr>
          <w:color w:val="000000"/>
        </w:rPr>
        <w:t>Kauno rajono savivaldybės dokumentacijos plane numatytose bylose</w:t>
      </w:r>
      <w:r w:rsidR="000858B5">
        <w:rPr>
          <w:color w:val="000000"/>
        </w:rPr>
        <w:t xml:space="preserve">. </w:t>
      </w:r>
    </w:p>
    <w:p w14:paraId="201E9182" w14:textId="0F091672" w:rsidR="00C85067" w:rsidRDefault="00C85067" w:rsidP="000858B5">
      <w:pPr>
        <w:pStyle w:val="Sraopastraipa"/>
        <w:numPr>
          <w:ilvl w:val="0"/>
          <w:numId w:val="3"/>
        </w:numPr>
        <w:spacing w:after="0" w:line="360" w:lineRule="auto"/>
        <w:ind w:left="0" w:firstLine="851"/>
        <w:jc w:val="both"/>
        <w:rPr>
          <w:rFonts w:ascii="Times New Roman" w:hAnsi="Times New Roman" w:cs="Times New Roman"/>
        </w:rPr>
      </w:pPr>
      <w:r>
        <w:rPr>
          <w:rFonts w:ascii="Times New Roman" w:hAnsi="Times New Roman" w:cs="Times New Roman"/>
        </w:rPr>
        <w:t>Poveikio vertinimo išvada arba jos santrauka gali būti</w:t>
      </w:r>
      <w:r w:rsidR="00887CF5">
        <w:rPr>
          <w:rFonts w:ascii="Times New Roman" w:hAnsi="Times New Roman" w:cs="Times New Roman"/>
        </w:rPr>
        <w:t xml:space="preserve"> teisės aktų numatytais atvejais      </w:t>
      </w:r>
      <w:r>
        <w:rPr>
          <w:rFonts w:ascii="Times New Roman" w:hAnsi="Times New Roman" w:cs="Times New Roman"/>
        </w:rPr>
        <w:t xml:space="preserve"> skelbiama Kauno rajono savivaldybės interneto svetainėje.</w:t>
      </w:r>
    </w:p>
    <w:p w14:paraId="42C3DBC2" w14:textId="31017627" w:rsidR="0019077D" w:rsidRDefault="0019077D" w:rsidP="000858B5">
      <w:pPr>
        <w:pStyle w:val="Sraopastraipa"/>
        <w:numPr>
          <w:ilvl w:val="0"/>
          <w:numId w:val="3"/>
        </w:numPr>
        <w:spacing w:after="0" w:line="360" w:lineRule="auto"/>
        <w:ind w:left="0" w:firstLine="851"/>
        <w:jc w:val="both"/>
        <w:rPr>
          <w:rFonts w:ascii="Times New Roman" w:hAnsi="Times New Roman" w:cs="Times New Roman"/>
        </w:rPr>
      </w:pPr>
      <w:r w:rsidRPr="00CA01C2">
        <w:rPr>
          <w:rFonts w:ascii="Times New Roman" w:hAnsi="Times New Roman" w:cs="Times New Roman"/>
        </w:rPr>
        <w:t>Reglamento (ES) 2016/679 nustatyta tvarka Poveikio vertinimo išvada gali būti teikiama</w:t>
      </w:r>
      <w:bookmarkStart w:id="7" w:name="na51712a9e81848a989c73fb0351b319f"/>
      <w:r w:rsidRPr="00CA01C2">
        <w:rPr>
          <w:rFonts w:ascii="Times New Roman" w:hAnsi="Times New Roman" w:cs="Times New Roman"/>
        </w:rPr>
        <w:t xml:space="preserve"> Valstybinei duomenų apsaugos inspekcijai</w:t>
      </w:r>
      <w:bookmarkEnd w:id="7"/>
      <w:r w:rsidRPr="00CA01C2">
        <w:rPr>
          <w:rFonts w:ascii="Times New Roman" w:hAnsi="Times New Roman" w:cs="Times New Roman"/>
        </w:rPr>
        <w:t>.</w:t>
      </w:r>
    </w:p>
    <w:p w14:paraId="630B1289" w14:textId="2547D55C" w:rsidR="000858B5" w:rsidRDefault="000858B5" w:rsidP="000858B5">
      <w:pPr>
        <w:pStyle w:val="Sraopastraipa"/>
        <w:numPr>
          <w:ilvl w:val="0"/>
          <w:numId w:val="3"/>
        </w:numPr>
        <w:spacing w:after="0" w:line="360" w:lineRule="auto"/>
        <w:ind w:left="0" w:firstLine="851"/>
        <w:jc w:val="both"/>
        <w:rPr>
          <w:rFonts w:ascii="Times New Roman" w:hAnsi="Times New Roman" w:cs="Times New Roman"/>
        </w:rPr>
      </w:pPr>
      <w:r>
        <w:rPr>
          <w:rFonts w:ascii="Times New Roman" w:hAnsi="Times New Roman" w:cs="Times New Roman"/>
        </w:rPr>
        <w:t>Su Aprašu supažindinami visi Administracijos ir seniūnijų darbuotojai (atsakingi už supažindinimą – skyrių vedėjai ir seniūnai, už naujai priimamų darbuotojų – Administracijos Personalo skyrius).</w:t>
      </w:r>
    </w:p>
    <w:p w14:paraId="1F1381BB" w14:textId="0149886A" w:rsidR="000858B5" w:rsidRDefault="000858B5" w:rsidP="000858B5">
      <w:pPr>
        <w:pStyle w:val="Sraopastraipa"/>
        <w:numPr>
          <w:ilvl w:val="0"/>
          <w:numId w:val="3"/>
        </w:numPr>
        <w:spacing w:after="0" w:line="360" w:lineRule="auto"/>
        <w:ind w:left="0" w:firstLine="851"/>
        <w:jc w:val="both"/>
        <w:rPr>
          <w:rFonts w:ascii="Times New Roman" w:hAnsi="Times New Roman" w:cs="Times New Roman"/>
        </w:rPr>
      </w:pPr>
      <w:r>
        <w:rPr>
          <w:rFonts w:ascii="Times New Roman" w:hAnsi="Times New Roman" w:cs="Times New Roman"/>
        </w:rPr>
        <w:t>Aprašas skelbiamas Teisės aktų registre ir Kauno rajono savivaldybės interneto svetainėje.</w:t>
      </w:r>
    </w:p>
    <w:p w14:paraId="001FB025" w14:textId="797CCFE1" w:rsidR="000858B5" w:rsidRPr="000858B5" w:rsidRDefault="000858B5" w:rsidP="000858B5">
      <w:pPr>
        <w:pStyle w:val="Sraopastraipa"/>
        <w:numPr>
          <w:ilvl w:val="0"/>
          <w:numId w:val="3"/>
        </w:numPr>
        <w:spacing w:after="0" w:line="360" w:lineRule="auto"/>
        <w:ind w:left="0" w:firstLine="851"/>
        <w:jc w:val="both"/>
        <w:rPr>
          <w:rFonts w:ascii="Times New Roman" w:hAnsi="Times New Roman" w:cs="Times New Roman"/>
        </w:rPr>
      </w:pPr>
      <w:r>
        <w:rPr>
          <w:rFonts w:ascii="Times New Roman" w:hAnsi="Times New Roman" w:cs="Times New Roman"/>
        </w:rPr>
        <w:t>Asmenys, pažeidę Aprašo reikalavimus, atsako teisės aktų nustatyta tvarka.</w:t>
      </w:r>
    </w:p>
    <w:p w14:paraId="39381C57" w14:textId="64E095DC" w:rsidR="00F01CD8" w:rsidRDefault="00F01CD8" w:rsidP="00F01CD8">
      <w:pPr>
        <w:spacing w:after="0" w:line="360" w:lineRule="auto"/>
        <w:ind w:firstLine="851"/>
        <w:jc w:val="center"/>
        <w:rPr>
          <w:rFonts w:ascii="Times New Roman" w:hAnsi="Times New Roman" w:cs="Times New Roman"/>
        </w:rPr>
      </w:pPr>
      <w:r>
        <w:rPr>
          <w:rFonts w:ascii="Times New Roman" w:hAnsi="Times New Roman" w:cs="Times New Roman"/>
        </w:rPr>
        <w:t>____________________________</w:t>
      </w:r>
    </w:p>
    <w:p w14:paraId="44DC6DF4" w14:textId="57730966" w:rsidR="00F01CD8" w:rsidRDefault="00BE728D" w:rsidP="00BE728D">
      <w:pPr>
        <w:rPr>
          <w:rFonts w:ascii="Times New Roman" w:hAnsi="Times New Roman" w:cs="Times New Roman"/>
        </w:rPr>
      </w:pPr>
      <w:r>
        <w:rPr>
          <w:rFonts w:ascii="Times New Roman" w:hAnsi="Times New Roman" w:cs="Times New Roman"/>
        </w:rPr>
        <w:br w:type="page"/>
      </w:r>
    </w:p>
    <w:p w14:paraId="23341663" w14:textId="77777777" w:rsidR="00F01CD8" w:rsidRDefault="00F01CD8" w:rsidP="00F01CD8">
      <w:pPr>
        <w:spacing w:after="0" w:line="360" w:lineRule="auto"/>
        <w:ind w:firstLine="851"/>
        <w:jc w:val="center"/>
        <w:rPr>
          <w:rFonts w:ascii="Times New Roman" w:hAnsi="Times New Roman" w:cs="Times New Roman"/>
        </w:rPr>
        <w:sectPr w:rsidR="00F01CD8" w:rsidSect="006B7C6A">
          <w:headerReference w:type="even" r:id="rId9"/>
          <w:headerReference w:type="default" r:id="rId10"/>
          <w:pgSz w:w="11906" w:h="16838"/>
          <w:pgMar w:top="1276" w:right="567" w:bottom="1134" w:left="1701" w:header="567" w:footer="567" w:gutter="0"/>
          <w:cols w:space="1296"/>
          <w:titlePg/>
          <w:docGrid w:linePitch="360"/>
        </w:sectPr>
      </w:pPr>
    </w:p>
    <w:tbl>
      <w:tblPr>
        <w:tblStyle w:val="Lentelstinklelis"/>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tblGrid>
      <w:tr w:rsidR="00F01CD8" w14:paraId="09E3D97F" w14:textId="77777777" w:rsidTr="00767A2A">
        <w:tc>
          <w:tcPr>
            <w:tcW w:w="4104" w:type="dxa"/>
          </w:tcPr>
          <w:p w14:paraId="0311CF3A" w14:textId="18BD3D4A" w:rsidR="00767A2A" w:rsidRDefault="00767A2A" w:rsidP="00767A2A">
            <w:pPr>
              <w:rPr>
                <w:rFonts w:ascii="Times New Roman" w:hAnsi="Times New Roman" w:cs="Times New Roman"/>
              </w:rPr>
            </w:pPr>
            <w:r>
              <w:rPr>
                <w:rFonts w:ascii="Times New Roman" w:hAnsi="Times New Roman" w:cs="Times New Roman"/>
              </w:rPr>
              <w:lastRenderedPageBreak/>
              <w:t xml:space="preserve">Poveikio duomenų apsaugai </w:t>
            </w:r>
            <w:r w:rsidR="0050300C">
              <w:rPr>
                <w:rFonts w:ascii="Times New Roman" w:hAnsi="Times New Roman" w:cs="Times New Roman"/>
              </w:rPr>
              <w:t xml:space="preserve">vertinimo </w:t>
            </w:r>
            <w:r>
              <w:rPr>
                <w:rFonts w:ascii="Times New Roman" w:hAnsi="Times New Roman" w:cs="Times New Roman"/>
              </w:rPr>
              <w:t xml:space="preserve">tvarkos aprašo </w:t>
            </w:r>
          </w:p>
          <w:p w14:paraId="6A7AF3B2" w14:textId="3345426B" w:rsidR="00F01CD8" w:rsidRDefault="00767A2A" w:rsidP="00767A2A">
            <w:pPr>
              <w:rPr>
                <w:rFonts w:ascii="Times New Roman" w:hAnsi="Times New Roman" w:cs="Times New Roman"/>
              </w:rPr>
            </w:pPr>
            <w:r>
              <w:rPr>
                <w:rFonts w:ascii="Times New Roman" w:hAnsi="Times New Roman" w:cs="Times New Roman"/>
              </w:rPr>
              <w:t>1 priedas</w:t>
            </w:r>
          </w:p>
        </w:tc>
      </w:tr>
    </w:tbl>
    <w:p w14:paraId="31B77793" w14:textId="77777777" w:rsidR="00767A2A" w:rsidRDefault="00767A2A" w:rsidP="00F01CD8">
      <w:pPr>
        <w:spacing w:after="0" w:line="360" w:lineRule="auto"/>
        <w:rPr>
          <w:rFonts w:ascii="Times New Roman" w:hAnsi="Times New Roman" w:cs="Times New Roman"/>
        </w:rPr>
      </w:pPr>
    </w:p>
    <w:p w14:paraId="1A6A35A9" w14:textId="68D44066" w:rsidR="00F01CD8" w:rsidRDefault="00767A2A" w:rsidP="00767A2A">
      <w:pPr>
        <w:spacing w:after="0" w:line="360" w:lineRule="auto"/>
        <w:jc w:val="center"/>
        <w:rPr>
          <w:rFonts w:ascii="Times New Roman" w:hAnsi="Times New Roman" w:cs="Times New Roman"/>
          <w:b/>
          <w:bCs/>
        </w:rPr>
      </w:pPr>
      <w:r w:rsidRPr="00767A2A">
        <w:rPr>
          <w:rFonts w:ascii="Times New Roman" w:hAnsi="Times New Roman" w:cs="Times New Roman"/>
          <w:b/>
          <w:bCs/>
        </w:rPr>
        <w:t>(Poveikio duomenų apsaugai vertinimo atrankos klausimyno forma)</w:t>
      </w:r>
    </w:p>
    <w:p w14:paraId="68996D7F" w14:textId="77777777" w:rsidR="00767A2A" w:rsidRDefault="00767A2A" w:rsidP="00767A2A">
      <w:pPr>
        <w:spacing w:after="0" w:line="360" w:lineRule="auto"/>
        <w:jc w:val="center"/>
        <w:rPr>
          <w:rFonts w:ascii="Times New Roman" w:hAnsi="Times New Roman" w:cs="Times New Roman"/>
          <w:b/>
          <w:bCs/>
        </w:rPr>
      </w:pPr>
    </w:p>
    <w:p w14:paraId="4D36B1A6" w14:textId="77777777" w:rsidR="00767A2A" w:rsidRDefault="00767A2A" w:rsidP="00767A2A">
      <w:pPr>
        <w:jc w:val="center"/>
        <w:rPr>
          <w:rFonts w:ascii="Times New Roman" w:hAnsi="Times New Roman" w:cs="Times New Roman"/>
          <w:b/>
        </w:rPr>
      </w:pPr>
      <w:r w:rsidRPr="00767A2A">
        <w:rPr>
          <w:rFonts w:ascii="Times New Roman" w:hAnsi="Times New Roman" w:cs="Times New Roman"/>
          <w:b/>
        </w:rPr>
        <w:t>POVEIKIO DUOMENŲ APSAUGAI VERTINIMO ATRANKOS KLAUSIMYNAS</w:t>
      </w:r>
    </w:p>
    <w:p w14:paraId="1BE2D3EA" w14:textId="77777777" w:rsidR="00D46F97" w:rsidRPr="00BE728D" w:rsidRDefault="00D46F97" w:rsidP="00D46F97">
      <w:pPr>
        <w:spacing w:after="0" w:line="240" w:lineRule="auto"/>
        <w:ind w:left="5760" w:hanging="5760"/>
        <w:jc w:val="center"/>
        <w:rPr>
          <w:rFonts w:ascii="Times New Roman" w:eastAsia="Times New Roman" w:hAnsi="Times New Roman" w:cs="Times New Roman"/>
          <w:kern w:val="0"/>
          <w14:ligatures w14:val="none"/>
        </w:rPr>
      </w:pPr>
      <w:r w:rsidRPr="00BE728D">
        <w:rPr>
          <w:rFonts w:ascii="Times New Roman" w:eastAsia="Times New Roman" w:hAnsi="Times New Roman" w:cs="Times New Roman"/>
          <w:kern w:val="0"/>
          <w14:ligatures w14:val="none"/>
        </w:rPr>
        <w:t>20__ m. ________________ Nr. ______</w:t>
      </w:r>
    </w:p>
    <w:p w14:paraId="67E889C1" w14:textId="77777777" w:rsidR="00D46F97" w:rsidRDefault="00D46F97" w:rsidP="00D46F97">
      <w:pPr>
        <w:spacing w:after="0" w:line="240" w:lineRule="auto"/>
        <w:ind w:left="5760" w:hanging="576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Kaunas</w:t>
      </w:r>
    </w:p>
    <w:p w14:paraId="274E9910" w14:textId="77777777" w:rsidR="00D46F97" w:rsidRPr="00BE728D" w:rsidRDefault="00D46F97" w:rsidP="00D46F97">
      <w:pPr>
        <w:spacing w:after="0" w:line="240" w:lineRule="auto"/>
        <w:ind w:left="5760" w:hanging="5760"/>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6"/>
        <w:gridCol w:w="1512"/>
      </w:tblGrid>
      <w:tr w:rsidR="00767A2A" w:rsidRPr="00767A2A" w14:paraId="2F2DE754" w14:textId="77777777" w:rsidTr="00BE728D">
        <w:tc>
          <w:tcPr>
            <w:tcW w:w="9628" w:type="dxa"/>
            <w:gridSpan w:val="2"/>
            <w:shd w:val="clear" w:color="auto" w:fill="DAE9F7" w:themeFill="text2" w:themeFillTint="1A"/>
          </w:tcPr>
          <w:p w14:paraId="2009B33D" w14:textId="4B0EBC30" w:rsidR="00767A2A" w:rsidRPr="00767A2A" w:rsidRDefault="00767A2A" w:rsidP="00C949AD">
            <w:pPr>
              <w:tabs>
                <w:tab w:val="left" w:pos="564"/>
              </w:tabs>
              <w:jc w:val="both"/>
              <w:rPr>
                <w:rFonts w:ascii="Times New Roman" w:hAnsi="Times New Roman" w:cs="Times New Roman"/>
                <w:b/>
                <w:lang w:eastAsia="lt-LT"/>
              </w:rPr>
            </w:pPr>
            <w:r w:rsidRPr="00767A2A">
              <w:rPr>
                <w:rFonts w:ascii="Times New Roman" w:hAnsi="Times New Roman" w:cs="Times New Roman"/>
                <w:b/>
                <w:lang w:eastAsia="lt-LT"/>
              </w:rPr>
              <w:t>1.</w:t>
            </w:r>
            <w:r w:rsidRPr="00767A2A">
              <w:rPr>
                <w:rFonts w:ascii="Times New Roman" w:hAnsi="Times New Roman" w:cs="Times New Roman"/>
                <w:b/>
                <w:lang w:eastAsia="lt-LT"/>
              </w:rPr>
              <w:tab/>
            </w:r>
            <w:r>
              <w:rPr>
                <w:rFonts w:ascii="Times New Roman" w:hAnsi="Times New Roman" w:cs="Times New Roman"/>
                <w:b/>
                <w:lang w:eastAsia="lt-LT"/>
              </w:rPr>
              <w:t>Kauno rajono savivaldybės</w:t>
            </w:r>
            <w:r w:rsidRPr="00767A2A">
              <w:rPr>
                <w:rFonts w:ascii="Times New Roman" w:hAnsi="Times New Roman" w:cs="Times New Roman"/>
                <w:b/>
                <w:lang w:eastAsia="lt-LT"/>
              </w:rPr>
              <w:t xml:space="preserve"> administracijos padalinys</w:t>
            </w:r>
            <w:r w:rsidR="00D46F97">
              <w:rPr>
                <w:rFonts w:ascii="Times New Roman" w:hAnsi="Times New Roman" w:cs="Times New Roman"/>
                <w:b/>
                <w:lang w:eastAsia="lt-LT"/>
              </w:rPr>
              <w:t xml:space="preserve"> ar struktūriniam padaliniui nepriskirtas darbuotojas</w:t>
            </w:r>
            <w:r w:rsidRPr="00767A2A">
              <w:rPr>
                <w:rFonts w:ascii="Times New Roman" w:hAnsi="Times New Roman" w:cs="Times New Roman"/>
                <w:b/>
                <w:lang w:eastAsia="lt-LT"/>
              </w:rPr>
              <w:t>, siekiantis atlikti asmens duomenų tvarkymo operacijas:</w:t>
            </w:r>
          </w:p>
        </w:tc>
      </w:tr>
      <w:tr w:rsidR="00767A2A" w:rsidRPr="00767A2A" w14:paraId="00BBAD2D" w14:textId="77777777" w:rsidTr="00767A2A">
        <w:trPr>
          <w:trHeight w:val="469"/>
        </w:trPr>
        <w:tc>
          <w:tcPr>
            <w:tcW w:w="9628" w:type="dxa"/>
            <w:gridSpan w:val="2"/>
            <w:tcBorders>
              <w:bottom w:val="single" w:sz="4" w:space="0" w:color="auto"/>
            </w:tcBorders>
            <w:shd w:val="clear" w:color="auto" w:fill="FFFFFF" w:themeFill="background1"/>
          </w:tcPr>
          <w:p w14:paraId="0F1055E3" w14:textId="77777777" w:rsidR="00767A2A" w:rsidRPr="00767A2A" w:rsidRDefault="00767A2A" w:rsidP="00C949AD">
            <w:pPr>
              <w:tabs>
                <w:tab w:val="left" w:pos="2383"/>
              </w:tabs>
              <w:rPr>
                <w:rFonts w:ascii="Times New Roman" w:hAnsi="Times New Roman" w:cs="Times New Roman"/>
                <w:b/>
                <w:lang w:eastAsia="lt-LT"/>
              </w:rPr>
            </w:pPr>
          </w:p>
        </w:tc>
      </w:tr>
      <w:tr w:rsidR="00767A2A" w:rsidRPr="00767A2A" w14:paraId="081C3D95" w14:textId="77777777" w:rsidTr="00767A2A">
        <w:trPr>
          <w:trHeight w:val="278"/>
        </w:trPr>
        <w:tc>
          <w:tcPr>
            <w:tcW w:w="9628" w:type="dxa"/>
            <w:gridSpan w:val="2"/>
            <w:tcBorders>
              <w:left w:val="nil"/>
              <w:bottom w:val="single" w:sz="4" w:space="0" w:color="auto"/>
              <w:right w:val="nil"/>
            </w:tcBorders>
            <w:shd w:val="clear" w:color="auto" w:fill="FFFFFF" w:themeFill="background1"/>
          </w:tcPr>
          <w:p w14:paraId="3AEF444E" w14:textId="77777777" w:rsidR="00767A2A" w:rsidRPr="00767A2A" w:rsidRDefault="00767A2A" w:rsidP="00C949AD">
            <w:pPr>
              <w:tabs>
                <w:tab w:val="left" w:pos="2383"/>
              </w:tabs>
              <w:rPr>
                <w:rFonts w:ascii="Times New Roman" w:hAnsi="Times New Roman" w:cs="Times New Roman"/>
                <w:b/>
                <w:lang w:eastAsia="lt-LT"/>
              </w:rPr>
            </w:pPr>
          </w:p>
        </w:tc>
      </w:tr>
      <w:tr w:rsidR="00767A2A" w:rsidRPr="00767A2A" w14:paraId="6200144B" w14:textId="77777777" w:rsidTr="00BE728D">
        <w:tc>
          <w:tcPr>
            <w:tcW w:w="9628" w:type="dxa"/>
            <w:gridSpan w:val="2"/>
            <w:tcBorders>
              <w:bottom w:val="single" w:sz="4" w:space="0" w:color="auto"/>
            </w:tcBorders>
            <w:shd w:val="clear" w:color="auto" w:fill="DAE9F7" w:themeFill="text2" w:themeFillTint="1A"/>
          </w:tcPr>
          <w:p w14:paraId="3E732285" w14:textId="00342EA2" w:rsidR="00767A2A" w:rsidRPr="00767A2A" w:rsidRDefault="00767A2A" w:rsidP="00C949AD">
            <w:pPr>
              <w:tabs>
                <w:tab w:val="left" w:pos="564"/>
              </w:tabs>
              <w:jc w:val="both"/>
              <w:rPr>
                <w:rFonts w:ascii="Times New Roman" w:hAnsi="Times New Roman" w:cs="Times New Roman"/>
                <w:b/>
                <w:lang w:eastAsia="lt-LT"/>
              </w:rPr>
            </w:pPr>
            <w:r w:rsidRPr="00767A2A">
              <w:rPr>
                <w:rFonts w:ascii="Times New Roman" w:hAnsi="Times New Roman" w:cs="Times New Roman"/>
                <w:b/>
                <w:lang w:eastAsia="lt-LT"/>
              </w:rPr>
              <w:t>2.</w:t>
            </w:r>
            <w:r w:rsidRPr="00767A2A">
              <w:rPr>
                <w:rFonts w:ascii="Times New Roman" w:hAnsi="Times New Roman" w:cs="Times New Roman"/>
                <w:b/>
                <w:lang w:eastAsia="lt-LT"/>
              </w:rPr>
              <w:tab/>
              <w:t>Aprašykite asmens duomenų tvarkymo operaciją</w:t>
            </w:r>
            <w:r w:rsidR="00D26259">
              <w:rPr>
                <w:rFonts w:ascii="Times New Roman" w:hAnsi="Times New Roman" w:cs="Times New Roman"/>
                <w:b/>
                <w:lang w:eastAsia="lt-LT"/>
              </w:rPr>
              <w:t xml:space="preserve"> (aprašomi asmens duomenų rinkimo, naudojimo, saugojimo ir naikinimo veiksmai, nurodoma, iš kokių šaltinių bus renkami duomenys, kam bus teikiami (galima pateikti asmens duomenų tvarkymo veiksmų schemą). Aprašoma, kokie asmens duomenų tvarkymo veiksmai gali kelti pavojų fizinių asmenų teisėms ir laisvėms):</w:t>
            </w:r>
          </w:p>
        </w:tc>
      </w:tr>
      <w:tr w:rsidR="00767A2A" w:rsidRPr="00767A2A" w14:paraId="741C6081" w14:textId="77777777" w:rsidTr="00767A2A">
        <w:trPr>
          <w:trHeight w:val="471"/>
        </w:trPr>
        <w:tc>
          <w:tcPr>
            <w:tcW w:w="9628" w:type="dxa"/>
            <w:gridSpan w:val="2"/>
            <w:tcBorders>
              <w:top w:val="single" w:sz="4" w:space="0" w:color="auto"/>
              <w:bottom w:val="single" w:sz="4" w:space="0" w:color="auto"/>
            </w:tcBorders>
          </w:tcPr>
          <w:p w14:paraId="38176221" w14:textId="77777777" w:rsidR="00767A2A" w:rsidRPr="00767A2A" w:rsidRDefault="00767A2A" w:rsidP="00C949AD">
            <w:pPr>
              <w:rPr>
                <w:rFonts w:ascii="Times New Roman" w:hAnsi="Times New Roman" w:cs="Times New Roman"/>
                <w:b/>
                <w:lang w:eastAsia="lt-LT"/>
              </w:rPr>
            </w:pPr>
          </w:p>
        </w:tc>
      </w:tr>
      <w:tr w:rsidR="00767A2A" w:rsidRPr="00767A2A" w14:paraId="7EF2A629" w14:textId="77777777" w:rsidTr="00767A2A">
        <w:trPr>
          <w:trHeight w:val="222"/>
        </w:trPr>
        <w:tc>
          <w:tcPr>
            <w:tcW w:w="9628" w:type="dxa"/>
            <w:gridSpan w:val="2"/>
            <w:tcBorders>
              <w:top w:val="single" w:sz="4" w:space="0" w:color="auto"/>
              <w:left w:val="nil"/>
              <w:bottom w:val="single" w:sz="4" w:space="0" w:color="auto"/>
              <w:right w:val="nil"/>
            </w:tcBorders>
          </w:tcPr>
          <w:p w14:paraId="7FAF30DE" w14:textId="77777777" w:rsidR="00767A2A" w:rsidRPr="00767A2A" w:rsidRDefault="00767A2A" w:rsidP="00C949AD">
            <w:pPr>
              <w:rPr>
                <w:rFonts w:ascii="Times New Roman" w:hAnsi="Times New Roman" w:cs="Times New Roman"/>
                <w:b/>
                <w:lang w:eastAsia="lt-LT"/>
              </w:rPr>
            </w:pPr>
          </w:p>
        </w:tc>
      </w:tr>
      <w:tr w:rsidR="00767A2A" w:rsidRPr="00767A2A" w14:paraId="41EB8098" w14:textId="77777777" w:rsidTr="00BE728D">
        <w:tc>
          <w:tcPr>
            <w:tcW w:w="8116" w:type="dxa"/>
            <w:tcBorders>
              <w:top w:val="single" w:sz="4" w:space="0" w:color="auto"/>
              <w:bottom w:val="single" w:sz="4" w:space="0" w:color="auto"/>
            </w:tcBorders>
            <w:shd w:val="clear" w:color="auto" w:fill="DAE9F7" w:themeFill="text2" w:themeFillTint="1A"/>
          </w:tcPr>
          <w:p w14:paraId="3DDD7A4A" w14:textId="77777777" w:rsidR="00767A2A" w:rsidRPr="00767A2A" w:rsidRDefault="00767A2A" w:rsidP="00767A2A">
            <w:pPr>
              <w:tabs>
                <w:tab w:val="left" w:pos="530"/>
              </w:tabs>
              <w:spacing w:line="240" w:lineRule="auto"/>
              <w:ind w:hanging="11"/>
              <w:jc w:val="both"/>
              <w:rPr>
                <w:rFonts w:ascii="Times New Roman" w:hAnsi="Times New Roman" w:cs="Times New Roman"/>
                <w:b/>
                <w:lang w:eastAsia="lt-LT"/>
              </w:rPr>
            </w:pPr>
            <w:r w:rsidRPr="00767A2A">
              <w:rPr>
                <w:rFonts w:ascii="Times New Roman" w:hAnsi="Times New Roman" w:cs="Times New Roman"/>
                <w:b/>
                <w:lang w:eastAsia="lt-LT"/>
              </w:rPr>
              <w:t>3.</w:t>
            </w:r>
            <w:r w:rsidRPr="00767A2A">
              <w:rPr>
                <w:rFonts w:ascii="Times New Roman" w:hAnsi="Times New Roman" w:cs="Times New Roman"/>
                <w:b/>
                <w:lang w:eastAsia="lt-LT"/>
              </w:rPr>
              <w:tab/>
              <w:t>Klausimai skirti nustatyti, ar reikia atlikti poveikio asmens duomenų apsaugai vertinimą:</w:t>
            </w:r>
          </w:p>
          <w:p w14:paraId="74A94B69" w14:textId="77777777" w:rsidR="00767A2A" w:rsidRPr="00767A2A" w:rsidRDefault="00767A2A" w:rsidP="00767A2A">
            <w:pPr>
              <w:spacing w:line="240" w:lineRule="auto"/>
              <w:jc w:val="both"/>
              <w:rPr>
                <w:rFonts w:ascii="Times New Roman" w:hAnsi="Times New Roman" w:cs="Times New Roman"/>
                <w:sz w:val="20"/>
                <w:lang w:eastAsia="lt-LT"/>
              </w:rPr>
            </w:pPr>
            <w:r w:rsidRPr="00767A2A">
              <w:rPr>
                <w:rFonts w:ascii="Times New Roman" w:hAnsi="Times New Roman" w:cs="Times New Roman"/>
                <w:sz w:val="20"/>
                <w:lang w:eastAsia="lt-LT"/>
              </w:rPr>
              <w:t>Poveikio asmens duomenų apsaugai vertinimą reikia atlikti, jeigu asmens duomenų tvarkymas atitinka 2 ir daugiau kriterijų (teigiamai atsakyta į 2 ir daugiau klausimų).</w:t>
            </w:r>
          </w:p>
        </w:tc>
        <w:tc>
          <w:tcPr>
            <w:tcW w:w="1512" w:type="dxa"/>
            <w:tcBorders>
              <w:top w:val="single" w:sz="4" w:space="0" w:color="auto"/>
              <w:bottom w:val="single" w:sz="4" w:space="0" w:color="auto"/>
            </w:tcBorders>
            <w:shd w:val="clear" w:color="auto" w:fill="DAE9F7" w:themeFill="text2" w:themeFillTint="1A"/>
          </w:tcPr>
          <w:p w14:paraId="1DBEF5E1" w14:textId="77777777" w:rsidR="00767A2A" w:rsidRPr="00767A2A" w:rsidRDefault="00767A2A" w:rsidP="00C949AD">
            <w:pPr>
              <w:rPr>
                <w:rFonts w:ascii="Times New Roman" w:hAnsi="Times New Roman" w:cs="Times New Roman"/>
                <w:b/>
                <w:lang w:eastAsia="lt-LT"/>
              </w:rPr>
            </w:pPr>
            <w:r w:rsidRPr="00767A2A">
              <w:rPr>
                <w:rFonts w:ascii="Times New Roman" w:hAnsi="Times New Roman" w:cs="Times New Roman"/>
                <w:b/>
                <w:lang w:eastAsia="lt-LT"/>
              </w:rPr>
              <w:t>Atsakymas (Taip / Ne)</w:t>
            </w:r>
          </w:p>
        </w:tc>
      </w:tr>
      <w:tr w:rsidR="00767A2A" w:rsidRPr="00767A2A" w14:paraId="7F56B3F7" w14:textId="77777777" w:rsidTr="00767A2A">
        <w:trPr>
          <w:trHeight w:val="775"/>
        </w:trPr>
        <w:tc>
          <w:tcPr>
            <w:tcW w:w="8116" w:type="dxa"/>
            <w:tcBorders>
              <w:top w:val="single" w:sz="4" w:space="0" w:color="auto"/>
            </w:tcBorders>
            <w:shd w:val="clear" w:color="auto" w:fill="FFFFFF" w:themeFill="background1"/>
            <w:vAlign w:val="center"/>
          </w:tcPr>
          <w:p w14:paraId="02B1287B" w14:textId="77777777" w:rsidR="00767A2A" w:rsidRPr="00767A2A" w:rsidRDefault="00767A2A" w:rsidP="00767A2A">
            <w:pPr>
              <w:shd w:val="clear" w:color="auto" w:fill="FFFFFF"/>
              <w:tabs>
                <w:tab w:val="left" w:pos="567"/>
              </w:tabs>
              <w:spacing w:after="0" w:line="240" w:lineRule="auto"/>
              <w:jc w:val="both"/>
              <w:rPr>
                <w:rFonts w:ascii="Times New Roman" w:hAnsi="Times New Roman" w:cs="Times New Roman"/>
                <w:b/>
                <w:lang w:eastAsia="lt-LT"/>
              </w:rPr>
            </w:pPr>
            <w:r w:rsidRPr="00767A2A">
              <w:rPr>
                <w:rFonts w:ascii="Times New Roman" w:hAnsi="Times New Roman" w:cs="Times New Roman"/>
                <w:b/>
                <w:lang w:eastAsia="lt-LT"/>
              </w:rPr>
              <w:t>3.1.</w:t>
            </w:r>
            <w:r w:rsidRPr="00767A2A">
              <w:rPr>
                <w:rFonts w:ascii="Times New Roman" w:hAnsi="Times New Roman" w:cs="Times New Roman"/>
                <w:b/>
                <w:lang w:eastAsia="lt-LT"/>
              </w:rPr>
              <w:tab/>
              <w:t>Ar naudojamos naujos technologijos ar taikomi nauji organizaciniai sprendimai?</w:t>
            </w:r>
          </w:p>
          <w:p w14:paraId="616AA151" w14:textId="77777777" w:rsidR="00767A2A" w:rsidRPr="00767A2A" w:rsidRDefault="00767A2A" w:rsidP="00767A2A">
            <w:pPr>
              <w:shd w:val="clear" w:color="auto" w:fill="FFFFFF"/>
              <w:tabs>
                <w:tab w:val="left" w:pos="567"/>
              </w:tabs>
              <w:spacing w:after="0" w:line="240" w:lineRule="auto"/>
              <w:jc w:val="both"/>
              <w:rPr>
                <w:rFonts w:ascii="Times New Roman" w:hAnsi="Times New Roman" w:cs="Times New Roman"/>
                <w:sz w:val="21"/>
                <w:szCs w:val="21"/>
                <w:lang w:eastAsia="lt-LT"/>
              </w:rPr>
            </w:pPr>
            <w:r w:rsidRPr="00767A2A">
              <w:rPr>
                <w:rFonts w:ascii="Times New Roman" w:hAnsi="Times New Roman" w:cs="Times New Roman"/>
                <w:color w:val="595959"/>
                <w:sz w:val="20"/>
                <w:lang w:eastAsia="lt-LT"/>
              </w:rPr>
              <w:t>(Naujų technologijų naudojimas ar naujų organizacinių sprendimų taikymas, pavyzdžiui, pirštų atspaudų naudojimo ir veido atpažinimo derinimas siekiant užtikrinti geresnę fizinės prieigos kontrolę ir pan.)</w:t>
            </w:r>
          </w:p>
        </w:tc>
        <w:tc>
          <w:tcPr>
            <w:tcW w:w="1512" w:type="dxa"/>
            <w:shd w:val="clear" w:color="auto" w:fill="FFFFFF" w:themeFill="background1"/>
          </w:tcPr>
          <w:p w14:paraId="52BB87D4" w14:textId="77777777" w:rsidR="00767A2A" w:rsidRPr="00767A2A" w:rsidRDefault="00767A2A" w:rsidP="00C949AD">
            <w:pPr>
              <w:shd w:val="clear" w:color="auto" w:fill="FFFFFF"/>
              <w:rPr>
                <w:rFonts w:ascii="Times New Roman" w:hAnsi="Times New Roman" w:cs="Times New Roman"/>
                <w:b/>
                <w:lang w:eastAsia="lt-LT"/>
              </w:rPr>
            </w:pPr>
          </w:p>
        </w:tc>
      </w:tr>
      <w:tr w:rsidR="00767A2A" w:rsidRPr="00767A2A" w14:paraId="12641433" w14:textId="77777777" w:rsidTr="00767A2A">
        <w:trPr>
          <w:trHeight w:val="775"/>
        </w:trPr>
        <w:tc>
          <w:tcPr>
            <w:tcW w:w="8116" w:type="dxa"/>
            <w:shd w:val="clear" w:color="auto" w:fill="FFFFFF" w:themeFill="background1"/>
            <w:vAlign w:val="center"/>
          </w:tcPr>
          <w:p w14:paraId="3C4316C6" w14:textId="77777777" w:rsidR="00767A2A" w:rsidRPr="00767A2A" w:rsidRDefault="00767A2A" w:rsidP="00767A2A">
            <w:pPr>
              <w:shd w:val="clear" w:color="auto" w:fill="FFFFFF"/>
              <w:tabs>
                <w:tab w:val="left" w:pos="567"/>
              </w:tabs>
              <w:spacing w:after="0" w:line="240" w:lineRule="auto"/>
              <w:jc w:val="both"/>
              <w:rPr>
                <w:rFonts w:ascii="Times New Roman" w:hAnsi="Times New Roman" w:cs="Times New Roman"/>
                <w:b/>
                <w:lang w:eastAsia="lt-LT"/>
              </w:rPr>
            </w:pPr>
            <w:r w:rsidRPr="00767A2A">
              <w:rPr>
                <w:rFonts w:ascii="Times New Roman" w:hAnsi="Times New Roman" w:cs="Times New Roman"/>
                <w:b/>
                <w:lang w:eastAsia="lt-LT"/>
              </w:rPr>
              <w:t>3.2.</w:t>
            </w:r>
            <w:r w:rsidRPr="00767A2A">
              <w:rPr>
                <w:rFonts w:ascii="Times New Roman" w:hAnsi="Times New Roman" w:cs="Times New Roman"/>
                <w:b/>
                <w:lang w:eastAsia="lt-LT"/>
              </w:rPr>
              <w:tab/>
              <w:t>Ar asmens duomenys tvarkomi dideliu mastu?</w:t>
            </w:r>
          </w:p>
          <w:p w14:paraId="74CD7022" w14:textId="77777777" w:rsidR="00767A2A" w:rsidRPr="00767A2A" w:rsidRDefault="00767A2A" w:rsidP="00767A2A">
            <w:pPr>
              <w:shd w:val="clear" w:color="auto" w:fill="FFFFFF"/>
              <w:tabs>
                <w:tab w:val="left" w:pos="567"/>
              </w:tabs>
              <w:spacing w:after="0" w:line="240" w:lineRule="auto"/>
              <w:jc w:val="both"/>
              <w:rPr>
                <w:rFonts w:ascii="Times New Roman" w:hAnsi="Times New Roman" w:cs="Times New Roman"/>
                <w:color w:val="595959"/>
                <w:sz w:val="20"/>
                <w:lang w:eastAsia="lt-LT"/>
              </w:rPr>
            </w:pPr>
            <w:r w:rsidRPr="00767A2A">
              <w:rPr>
                <w:rFonts w:ascii="Times New Roman" w:hAnsi="Times New Roman" w:cs="Times New Roman"/>
                <w:color w:val="595959"/>
                <w:sz w:val="20"/>
                <w:lang w:eastAsia="lt-LT"/>
              </w:rPr>
              <w:t>(Nustatant, ar asmens duomenys tvarkomi dideliu mastu, visų pirma atsižvelgiama į toliau nurodytus veiksnius: a) susijusių duomenų subjektų skaičių (konkretus skaičius arba atitinkamų gyventojų dalis); b) tvarkomų asmens duomenų kiekį ir (arba) skirtingų tvarkomų asmens duomenų įvairovę; c) asmens duomenų tvarkymo veiklos trukmę arba pastovumą; d) geografinį asmens duomenų tvarkymo mastą.)</w:t>
            </w:r>
          </w:p>
        </w:tc>
        <w:tc>
          <w:tcPr>
            <w:tcW w:w="1512" w:type="dxa"/>
            <w:shd w:val="clear" w:color="auto" w:fill="FFFFFF" w:themeFill="background1"/>
          </w:tcPr>
          <w:p w14:paraId="0853D020" w14:textId="77777777" w:rsidR="00767A2A" w:rsidRPr="00767A2A" w:rsidRDefault="00767A2A" w:rsidP="00C949AD">
            <w:pPr>
              <w:shd w:val="clear" w:color="auto" w:fill="FFFFFF"/>
              <w:rPr>
                <w:rFonts w:ascii="Times New Roman" w:hAnsi="Times New Roman" w:cs="Times New Roman"/>
                <w:b/>
                <w:lang w:eastAsia="lt-LT"/>
              </w:rPr>
            </w:pPr>
          </w:p>
        </w:tc>
      </w:tr>
      <w:tr w:rsidR="00767A2A" w:rsidRPr="00767A2A" w14:paraId="09114E05" w14:textId="77777777" w:rsidTr="00767A2A">
        <w:trPr>
          <w:trHeight w:val="775"/>
        </w:trPr>
        <w:tc>
          <w:tcPr>
            <w:tcW w:w="8116" w:type="dxa"/>
            <w:shd w:val="clear" w:color="auto" w:fill="FFFFFF" w:themeFill="background1"/>
            <w:vAlign w:val="center"/>
          </w:tcPr>
          <w:p w14:paraId="2467A153" w14:textId="77777777" w:rsidR="00767A2A" w:rsidRPr="00767A2A" w:rsidRDefault="00767A2A" w:rsidP="00767A2A">
            <w:pPr>
              <w:shd w:val="clear" w:color="auto" w:fill="FFFFFF"/>
              <w:tabs>
                <w:tab w:val="left" w:pos="567"/>
              </w:tabs>
              <w:spacing w:after="0" w:line="240" w:lineRule="auto"/>
              <w:jc w:val="both"/>
              <w:rPr>
                <w:rFonts w:ascii="Times New Roman" w:hAnsi="Times New Roman" w:cs="Times New Roman"/>
                <w:b/>
                <w:lang w:eastAsia="lt-LT"/>
              </w:rPr>
            </w:pPr>
            <w:r w:rsidRPr="00767A2A">
              <w:rPr>
                <w:rFonts w:ascii="Times New Roman" w:hAnsi="Times New Roman" w:cs="Times New Roman"/>
                <w:b/>
                <w:lang w:eastAsia="lt-LT"/>
              </w:rPr>
              <w:t>3.3.</w:t>
            </w:r>
            <w:r w:rsidRPr="00767A2A">
              <w:rPr>
                <w:rFonts w:ascii="Times New Roman" w:hAnsi="Times New Roman" w:cs="Times New Roman"/>
                <w:b/>
                <w:lang w:eastAsia="lt-LT"/>
              </w:rPr>
              <w:tab/>
              <w:t>Ar atliekamas vertinimas ar balų skyrimas, įskaitant profiliavimą ir prognozavimą?</w:t>
            </w:r>
          </w:p>
          <w:p w14:paraId="36A4BADB" w14:textId="77777777" w:rsidR="00767A2A" w:rsidRPr="00767A2A" w:rsidRDefault="00767A2A" w:rsidP="00767A2A">
            <w:pPr>
              <w:shd w:val="clear" w:color="auto" w:fill="FFFFFF"/>
              <w:tabs>
                <w:tab w:val="left" w:pos="567"/>
              </w:tabs>
              <w:spacing w:after="0" w:line="240" w:lineRule="auto"/>
              <w:jc w:val="both"/>
              <w:rPr>
                <w:rFonts w:ascii="Times New Roman" w:hAnsi="Times New Roman" w:cs="Times New Roman"/>
                <w:color w:val="595959"/>
                <w:sz w:val="20"/>
                <w:highlight w:val="yellow"/>
                <w:lang w:eastAsia="lt-LT"/>
              </w:rPr>
            </w:pPr>
            <w:r w:rsidRPr="00767A2A">
              <w:rPr>
                <w:rFonts w:ascii="Times New Roman" w:hAnsi="Times New Roman" w:cs="Times New Roman"/>
                <w:color w:val="595959"/>
                <w:sz w:val="20"/>
                <w:lang w:eastAsia="lt-LT"/>
              </w:rPr>
              <w:t xml:space="preserve">(Vertinami aspektai, susiję su duomenų subjekto veiklos ar darbo rezultatais, ekonomine padėtimi, sveikatos būkle, asmeniniais pomėgiais ar interesais, patikimumu arba elgesiu, buvimo vieta arba judėjimu. Profiliavimas atliekamas tada, kai vertinami duomenų subjekto asmeniniai aspektai, kad būtų padarytos prognozės, net jeigu nebus priimtas joks sprendimas. Pavyzdžiui, finansų įstaiga, kuri tikrina savo klientų duomenis kredito informacinėje duomenų bazėje, kovos su pinigų plovimu ir teroristų finansavimu arba sukčiavimu duomenų bazėje, arba bendrovė, kuri, remdamasi savo </w:t>
            </w:r>
            <w:r w:rsidRPr="00767A2A">
              <w:rPr>
                <w:rFonts w:ascii="Times New Roman" w:hAnsi="Times New Roman" w:cs="Times New Roman"/>
                <w:color w:val="595959"/>
                <w:sz w:val="20"/>
                <w:lang w:eastAsia="lt-LT"/>
              </w:rPr>
              <w:lastRenderedPageBreak/>
              <w:t>interneto svetainės naudojimo arba naršymo joje duomenimis, kuria elgesio arba rinkodaros profilius.)</w:t>
            </w:r>
          </w:p>
        </w:tc>
        <w:tc>
          <w:tcPr>
            <w:tcW w:w="1512" w:type="dxa"/>
            <w:shd w:val="clear" w:color="auto" w:fill="FFFFFF" w:themeFill="background1"/>
          </w:tcPr>
          <w:p w14:paraId="68A124E5" w14:textId="77777777" w:rsidR="00767A2A" w:rsidRPr="00767A2A" w:rsidRDefault="00767A2A" w:rsidP="00C949AD">
            <w:pPr>
              <w:shd w:val="clear" w:color="auto" w:fill="FFFFFF"/>
              <w:rPr>
                <w:rFonts w:ascii="Times New Roman" w:hAnsi="Times New Roman" w:cs="Times New Roman"/>
                <w:b/>
                <w:lang w:eastAsia="lt-LT"/>
              </w:rPr>
            </w:pPr>
          </w:p>
        </w:tc>
      </w:tr>
      <w:tr w:rsidR="00767A2A" w:rsidRPr="00767A2A" w14:paraId="4A701DE6" w14:textId="77777777" w:rsidTr="00BE728D">
        <w:trPr>
          <w:trHeight w:val="566"/>
        </w:trPr>
        <w:tc>
          <w:tcPr>
            <w:tcW w:w="8116" w:type="dxa"/>
            <w:shd w:val="clear" w:color="auto" w:fill="FFFFFF" w:themeFill="background1"/>
            <w:vAlign w:val="center"/>
          </w:tcPr>
          <w:p w14:paraId="77EACDB6" w14:textId="77777777" w:rsidR="00767A2A" w:rsidRPr="00767A2A" w:rsidRDefault="00767A2A" w:rsidP="00767A2A">
            <w:pPr>
              <w:shd w:val="clear" w:color="auto" w:fill="FFFFFF"/>
              <w:tabs>
                <w:tab w:val="left" w:pos="567"/>
              </w:tabs>
              <w:spacing w:after="0" w:line="240" w:lineRule="auto"/>
              <w:jc w:val="both"/>
              <w:rPr>
                <w:rFonts w:ascii="Times New Roman" w:hAnsi="Times New Roman" w:cs="Times New Roman"/>
                <w:b/>
                <w:lang w:eastAsia="lt-LT"/>
              </w:rPr>
            </w:pPr>
            <w:r w:rsidRPr="00767A2A">
              <w:rPr>
                <w:rFonts w:ascii="Times New Roman" w:hAnsi="Times New Roman" w:cs="Times New Roman"/>
                <w:b/>
                <w:lang w:eastAsia="lt-LT"/>
              </w:rPr>
              <w:t>3.4.</w:t>
            </w:r>
            <w:r w:rsidRPr="00767A2A">
              <w:rPr>
                <w:rFonts w:ascii="Times New Roman" w:hAnsi="Times New Roman" w:cs="Times New Roman"/>
                <w:b/>
                <w:lang w:eastAsia="lt-LT"/>
              </w:rPr>
              <w:tab/>
              <w:t>Ar automatizuotai priimami sprendimai, darantys teisinį arba panašų didelį poveikį?</w:t>
            </w:r>
          </w:p>
          <w:p w14:paraId="05E2AC4B" w14:textId="77777777" w:rsidR="00767A2A" w:rsidRPr="00767A2A" w:rsidRDefault="00767A2A" w:rsidP="00767A2A">
            <w:pPr>
              <w:shd w:val="clear" w:color="auto" w:fill="FFFFFF"/>
              <w:tabs>
                <w:tab w:val="left" w:pos="567"/>
              </w:tabs>
              <w:spacing w:after="0" w:line="240" w:lineRule="auto"/>
              <w:jc w:val="both"/>
              <w:rPr>
                <w:rFonts w:ascii="Times New Roman" w:hAnsi="Times New Roman" w:cs="Times New Roman"/>
                <w:color w:val="595959"/>
                <w:sz w:val="20"/>
                <w:lang w:eastAsia="lt-LT"/>
              </w:rPr>
            </w:pPr>
            <w:r w:rsidRPr="00767A2A">
              <w:rPr>
                <w:rFonts w:ascii="Times New Roman" w:hAnsi="Times New Roman" w:cs="Times New Roman"/>
                <w:color w:val="595959"/>
                <w:sz w:val="20"/>
                <w:lang w:eastAsia="lt-LT"/>
              </w:rPr>
              <w:t>(Asmens duomenų tvarkymas, kuriuo siekiama priimti sprendimus dėl duomenų subjektų, darančius jiems teisinį poveikį arba panašų didelį poveikį. Pavyzdžiui, asmens duomenų tvarkymas gali lemti asmenų atskirtį arba diskriminaciją. Asmens duomenų tvarkymas, turintis nedidelį poveikį asmenims arba jo neturintis, neatitinka šio konkretaus kriterijaus.</w:t>
            </w:r>
            <w:r w:rsidRPr="00767A2A">
              <w:rPr>
                <w:rFonts w:ascii="Times New Roman" w:hAnsi="Times New Roman" w:cs="Times New Roman"/>
                <w:sz w:val="20"/>
                <w:lang w:eastAsia="lt-LT"/>
              </w:rPr>
              <w:t xml:space="preserve"> </w:t>
            </w:r>
            <w:r w:rsidRPr="00767A2A">
              <w:rPr>
                <w:rFonts w:ascii="Times New Roman" w:hAnsi="Times New Roman" w:cs="Times New Roman"/>
                <w:color w:val="595959"/>
                <w:sz w:val="20"/>
                <w:lang w:eastAsia="lt-LT"/>
              </w:rPr>
              <w:t>Sprendimų priėmimas tik automatizuotai reiškia, kad sprendimai dėl asmenų priimami technologinėmis priemonėmis, be jokio žmogaus įsikišimo. Tokie sprendimai gali būti priimami ir neatliekant profiliavimo.)</w:t>
            </w:r>
          </w:p>
        </w:tc>
        <w:tc>
          <w:tcPr>
            <w:tcW w:w="1512" w:type="dxa"/>
            <w:shd w:val="clear" w:color="auto" w:fill="FFFFFF" w:themeFill="background1"/>
          </w:tcPr>
          <w:p w14:paraId="63F85F62" w14:textId="77777777" w:rsidR="00767A2A" w:rsidRPr="00767A2A" w:rsidRDefault="00767A2A" w:rsidP="00C949AD">
            <w:pPr>
              <w:shd w:val="clear" w:color="auto" w:fill="FFFFFF"/>
              <w:rPr>
                <w:rFonts w:ascii="Times New Roman" w:hAnsi="Times New Roman" w:cs="Times New Roman"/>
                <w:b/>
                <w:lang w:eastAsia="lt-LT"/>
              </w:rPr>
            </w:pPr>
          </w:p>
        </w:tc>
      </w:tr>
      <w:tr w:rsidR="00767A2A" w:rsidRPr="00767A2A" w14:paraId="61D3F2ED" w14:textId="77777777" w:rsidTr="00767A2A">
        <w:trPr>
          <w:trHeight w:val="775"/>
        </w:trPr>
        <w:tc>
          <w:tcPr>
            <w:tcW w:w="8116" w:type="dxa"/>
            <w:shd w:val="clear" w:color="auto" w:fill="FFFFFF" w:themeFill="background1"/>
            <w:vAlign w:val="center"/>
          </w:tcPr>
          <w:p w14:paraId="4A37DE97" w14:textId="77777777" w:rsidR="00767A2A" w:rsidRPr="00767A2A" w:rsidRDefault="00767A2A" w:rsidP="00767A2A">
            <w:pPr>
              <w:shd w:val="clear" w:color="auto" w:fill="FFFFFF"/>
              <w:tabs>
                <w:tab w:val="left" w:pos="567"/>
              </w:tabs>
              <w:spacing w:after="0" w:line="240" w:lineRule="auto"/>
              <w:jc w:val="both"/>
              <w:rPr>
                <w:rFonts w:ascii="Times New Roman" w:hAnsi="Times New Roman" w:cs="Times New Roman"/>
                <w:b/>
                <w:lang w:eastAsia="lt-LT"/>
              </w:rPr>
            </w:pPr>
            <w:r w:rsidRPr="00767A2A">
              <w:rPr>
                <w:rFonts w:ascii="Times New Roman" w:hAnsi="Times New Roman" w:cs="Times New Roman"/>
                <w:b/>
                <w:lang w:eastAsia="lt-LT"/>
              </w:rPr>
              <w:t>3.5.</w:t>
            </w:r>
            <w:r w:rsidRPr="00767A2A">
              <w:rPr>
                <w:rFonts w:ascii="Times New Roman" w:hAnsi="Times New Roman" w:cs="Times New Roman"/>
                <w:b/>
                <w:lang w:eastAsia="lt-LT"/>
              </w:rPr>
              <w:tab/>
              <w:t>Ar vykdomas sistemingas stebėjimas?</w:t>
            </w:r>
          </w:p>
          <w:p w14:paraId="5C631F1F" w14:textId="77777777" w:rsidR="00767A2A" w:rsidRPr="00767A2A" w:rsidRDefault="00767A2A" w:rsidP="00767A2A">
            <w:pPr>
              <w:shd w:val="clear" w:color="auto" w:fill="FFFFFF"/>
              <w:tabs>
                <w:tab w:val="left" w:pos="567"/>
              </w:tabs>
              <w:spacing w:after="0" w:line="240" w:lineRule="auto"/>
              <w:jc w:val="both"/>
              <w:rPr>
                <w:rFonts w:ascii="Times New Roman" w:hAnsi="Times New Roman" w:cs="Times New Roman"/>
                <w:sz w:val="21"/>
                <w:szCs w:val="21"/>
                <w:lang w:eastAsia="lt-LT"/>
              </w:rPr>
            </w:pPr>
            <w:r w:rsidRPr="00767A2A">
              <w:rPr>
                <w:rFonts w:ascii="Times New Roman" w:hAnsi="Times New Roman" w:cs="Times New Roman"/>
                <w:color w:val="595959"/>
                <w:sz w:val="20"/>
                <w:lang w:eastAsia="lt-LT"/>
              </w:rPr>
              <w:t>(Asmens duomenų tvarkymas, kuris atliekamas duomenų subjektų stebėsenos arba kontrolės tikslais, įskaitant socialiniuose (interneto) tinkluose surinktus asmens duomenis arba sistemingą viešos vietos stebėjimą dideliu mastu. Sistemingas stebėjimas gali būti vykdomas pagal tam tikrą sistemą, pagal iš anksto nustatytą, organizuotą arba metodinę tvarką, vykdomas kaip sudedamoji bendro asmens duomenų rinkimo plano ar strategijos dalis.)</w:t>
            </w:r>
          </w:p>
        </w:tc>
        <w:tc>
          <w:tcPr>
            <w:tcW w:w="1512" w:type="dxa"/>
            <w:shd w:val="clear" w:color="auto" w:fill="FFFFFF" w:themeFill="background1"/>
          </w:tcPr>
          <w:p w14:paraId="61ADC10D" w14:textId="77777777" w:rsidR="00767A2A" w:rsidRPr="00767A2A" w:rsidRDefault="00767A2A" w:rsidP="00C949AD">
            <w:pPr>
              <w:shd w:val="clear" w:color="auto" w:fill="FFFFFF"/>
              <w:rPr>
                <w:rFonts w:ascii="Times New Roman" w:hAnsi="Times New Roman" w:cs="Times New Roman"/>
                <w:b/>
                <w:lang w:eastAsia="lt-LT"/>
              </w:rPr>
            </w:pPr>
          </w:p>
        </w:tc>
      </w:tr>
      <w:tr w:rsidR="00767A2A" w:rsidRPr="00767A2A" w14:paraId="77D81662" w14:textId="77777777" w:rsidTr="00767A2A">
        <w:trPr>
          <w:trHeight w:val="775"/>
        </w:trPr>
        <w:tc>
          <w:tcPr>
            <w:tcW w:w="8116" w:type="dxa"/>
            <w:vAlign w:val="center"/>
          </w:tcPr>
          <w:p w14:paraId="1B1B5AD2" w14:textId="77777777" w:rsidR="00767A2A" w:rsidRPr="00767A2A" w:rsidRDefault="00767A2A" w:rsidP="00767A2A">
            <w:pPr>
              <w:shd w:val="clear" w:color="auto" w:fill="FFFFFF"/>
              <w:tabs>
                <w:tab w:val="left" w:pos="567"/>
              </w:tabs>
              <w:spacing w:after="0" w:line="240" w:lineRule="auto"/>
              <w:jc w:val="both"/>
              <w:rPr>
                <w:rFonts w:ascii="Times New Roman" w:hAnsi="Times New Roman" w:cs="Times New Roman"/>
                <w:b/>
                <w:lang w:eastAsia="lt-LT"/>
              </w:rPr>
            </w:pPr>
            <w:r w:rsidRPr="00767A2A">
              <w:rPr>
                <w:rFonts w:ascii="Times New Roman" w:hAnsi="Times New Roman" w:cs="Times New Roman"/>
                <w:b/>
                <w:lang w:eastAsia="lt-LT"/>
              </w:rPr>
              <w:t>3.6.</w:t>
            </w:r>
            <w:r w:rsidRPr="00767A2A">
              <w:rPr>
                <w:rFonts w:ascii="Times New Roman" w:hAnsi="Times New Roman" w:cs="Times New Roman"/>
                <w:b/>
                <w:lang w:eastAsia="lt-LT"/>
              </w:rPr>
              <w:tab/>
              <w:t>Ar tvarkomi neskelbtini asmens duomenys arba labai asmeniški duomenys?</w:t>
            </w:r>
          </w:p>
          <w:p w14:paraId="0377F346" w14:textId="77777777" w:rsidR="00767A2A" w:rsidRPr="00767A2A" w:rsidRDefault="00767A2A" w:rsidP="00767A2A">
            <w:pPr>
              <w:shd w:val="clear" w:color="auto" w:fill="FFFFFF"/>
              <w:tabs>
                <w:tab w:val="left" w:pos="567"/>
              </w:tabs>
              <w:spacing w:after="0" w:line="240" w:lineRule="auto"/>
              <w:jc w:val="both"/>
              <w:rPr>
                <w:rFonts w:ascii="Times New Roman" w:hAnsi="Times New Roman" w:cs="Times New Roman"/>
                <w:sz w:val="21"/>
                <w:szCs w:val="21"/>
                <w:lang w:eastAsia="lt-LT"/>
              </w:rPr>
            </w:pPr>
            <w:r w:rsidRPr="00767A2A">
              <w:rPr>
                <w:rFonts w:ascii="Times New Roman" w:hAnsi="Times New Roman" w:cs="Times New Roman"/>
                <w:color w:val="595959"/>
                <w:sz w:val="20"/>
                <w:lang w:eastAsia="lt-LT"/>
              </w:rPr>
              <w:t>(Tokie asmens duomenys apima specialių kategorijų asmens duomenis, taip pat asmens duomenis, susijusius su apkaltinamaisiais nuosprendžiais ar nusikalstamomis veikomis, arba tam tikrų kategorijų asmens duomenis, kuriems gali kilti didesnis pavojus, susijęs su duomenų subjektų teisėmis ir laisvėmis, pavyzdžiui, elektroniniai ryšiai, vietos duomenys, finansiniai duomenys.)</w:t>
            </w:r>
          </w:p>
        </w:tc>
        <w:tc>
          <w:tcPr>
            <w:tcW w:w="1512" w:type="dxa"/>
            <w:shd w:val="clear" w:color="auto" w:fill="FFFFFF" w:themeFill="background1"/>
          </w:tcPr>
          <w:p w14:paraId="2BBC74C3" w14:textId="77777777" w:rsidR="00767A2A" w:rsidRPr="00767A2A" w:rsidRDefault="00767A2A" w:rsidP="00C949AD">
            <w:pPr>
              <w:shd w:val="clear" w:color="auto" w:fill="FFFFFF"/>
              <w:rPr>
                <w:rFonts w:ascii="Times New Roman" w:hAnsi="Times New Roman" w:cs="Times New Roman"/>
                <w:b/>
                <w:lang w:eastAsia="lt-LT"/>
              </w:rPr>
            </w:pPr>
          </w:p>
        </w:tc>
      </w:tr>
      <w:tr w:rsidR="00767A2A" w:rsidRPr="00767A2A" w14:paraId="3814C69B" w14:textId="77777777" w:rsidTr="00767A2A">
        <w:trPr>
          <w:trHeight w:val="775"/>
        </w:trPr>
        <w:tc>
          <w:tcPr>
            <w:tcW w:w="8116" w:type="dxa"/>
            <w:shd w:val="clear" w:color="auto" w:fill="FFFFFF" w:themeFill="background1"/>
            <w:vAlign w:val="center"/>
          </w:tcPr>
          <w:p w14:paraId="37DF9AA0" w14:textId="77777777" w:rsidR="00767A2A" w:rsidRPr="00767A2A" w:rsidRDefault="00767A2A" w:rsidP="00767A2A">
            <w:pPr>
              <w:shd w:val="clear" w:color="auto" w:fill="FFFFFF"/>
              <w:tabs>
                <w:tab w:val="left" w:pos="567"/>
              </w:tabs>
              <w:spacing w:after="0"/>
              <w:jc w:val="both"/>
              <w:rPr>
                <w:rFonts w:ascii="Times New Roman" w:hAnsi="Times New Roman" w:cs="Times New Roman"/>
                <w:b/>
                <w:lang w:eastAsia="lt-LT"/>
              </w:rPr>
            </w:pPr>
            <w:r w:rsidRPr="00767A2A">
              <w:rPr>
                <w:rFonts w:ascii="Times New Roman" w:hAnsi="Times New Roman" w:cs="Times New Roman"/>
                <w:b/>
                <w:lang w:eastAsia="lt-LT"/>
              </w:rPr>
              <w:t>3.7.</w:t>
            </w:r>
            <w:r w:rsidRPr="00767A2A">
              <w:rPr>
                <w:rFonts w:ascii="Times New Roman" w:hAnsi="Times New Roman" w:cs="Times New Roman"/>
                <w:b/>
                <w:lang w:eastAsia="lt-LT"/>
              </w:rPr>
              <w:tab/>
              <w:t>Ar tvarkomi pažeidžiamų asmenų asmens duomenys?</w:t>
            </w:r>
          </w:p>
          <w:p w14:paraId="183BAAB1" w14:textId="77777777" w:rsidR="00767A2A" w:rsidRPr="00767A2A" w:rsidRDefault="00767A2A" w:rsidP="00BE728D">
            <w:pPr>
              <w:shd w:val="clear" w:color="auto" w:fill="FFFFFF"/>
              <w:tabs>
                <w:tab w:val="left" w:pos="567"/>
              </w:tabs>
              <w:spacing w:after="0" w:line="240" w:lineRule="auto"/>
              <w:jc w:val="both"/>
              <w:rPr>
                <w:rFonts w:ascii="Times New Roman" w:hAnsi="Times New Roman" w:cs="Times New Roman"/>
                <w:sz w:val="20"/>
                <w:lang w:eastAsia="lt-LT"/>
              </w:rPr>
            </w:pPr>
            <w:r w:rsidRPr="00767A2A">
              <w:rPr>
                <w:rFonts w:ascii="Times New Roman" w:hAnsi="Times New Roman" w:cs="Times New Roman"/>
                <w:color w:val="595959"/>
                <w:sz w:val="20"/>
                <w:lang w:eastAsia="lt-LT"/>
              </w:rPr>
              <w:t xml:space="preserve">(Pažeidžiamiems duomenų subjektams gali priklausyti vaikai (juos galima laikyti negalinčiais sąmoningai ir apgalvotai prieštarauti savo duomenų tvarkymui arba sutikti su duomenų tvarkymu), darbuotojai, </w:t>
            </w:r>
            <w:proofErr w:type="spellStart"/>
            <w:r w:rsidRPr="00767A2A">
              <w:rPr>
                <w:rFonts w:ascii="Times New Roman" w:hAnsi="Times New Roman" w:cs="Times New Roman"/>
                <w:color w:val="595959"/>
                <w:sz w:val="20"/>
                <w:lang w:eastAsia="lt-LT"/>
              </w:rPr>
              <w:t>pažeidžiamesni</w:t>
            </w:r>
            <w:proofErr w:type="spellEnd"/>
            <w:r w:rsidRPr="00767A2A">
              <w:rPr>
                <w:rFonts w:ascii="Times New Roman" w:hAnsi="Times New Roman" w:cs="Times New Roman"/>
                <w:color w:val="595959"/>
                <w:sz w:val="20"/>
                <w:lang w:eastAsia="lt-LT"/>
              </w:rPr>
              <w:t xml:space="preserve"> gyventojai, kuriems reikalinga speciali apsauga (psichikos ligomis sergantys asmenys, prieglobsčio prašytojai arba vyresnio amžiaus asmenys, pacientai ir pan.), ir kiti asmenys, kai galima nustatyti nelygiaverčius duomenų subjekto ir duomenų valdytojo santykius.)</w:t>
            </w:r>
          </w:p>
        </w:tc>
        <w:tc>
          <w:tcPr>
            <w:tcW w:w="1512" w:type="dxa"/>
            <w:shd w:val="clear" w:color="auto" w:fill="FFFFFF" w:themeFill="background1"/>
          </w:tcPr>
          <w:p w14:paraId="4410157A" w14:textId="77777777" w:rsidR="00767A2A" w:rsidRPr="00767A2A" w:rsidRDefault="00767A2A" w:rsidP="00C949AD">
            <w:pPr>
              <w:shd w:val="clear" w:color="auto" w:fill="FFFFFF"/>
              <w:rPr>
                <w:rFonts w:ascii="Times New Roman" w:hAnsi="Times New Roman" w:cs="Times New Roman"/>
                <w:b/>
                <w:lang w:eastAsia="lt-LT"/>
              </w:rPr>
            </w:pPr>
          </w:p>
        </w:tc>
      </w:tr>
      <w:tr w:rsidR="00767A2A" w:rsidRPr="00767A2A" w14:paraId="4653D54B" w14:textId="77777777" w:rsidTr="00767A2A">
        <w:trPr>
          <w:trHeight w:val="775"/>
        </w:trPr>
        <w:tc>
          <w:tcPr>
            <w:tcW w:w="8116" w:type="dxa"/>
            <w:shd w:val="clear" w:color="auto" w:fill="FFFFFF" w:themeFill="background1"/>
            <w:vAlign w:val="center"/>
          </w:tcPr>
          <w:p w14:paraId="1014079F" w14:textId="77777777" w:rsidR="00767A2A" w:rsidRPr="00767A2A" w:rsidRDefault="00767A2A" w:rsidP="00767A2A">
            <w:pPr>
              <w:shd w:val="clear" w:color="auto" w:fill="FFFFFF"/>
              <w:tabs>
                <w:tab w:val="left" w:pos="567"/>
              </w:tabs>
              <w:spacing w:after="0" w:line="240" w:lineRule="auto"/>
              <w:jc w:val="both"/>
              <w:rPr>
                <w:rFonts w:ascii="Times New Roman" w:hAnsi="Times New Roman" w:cs="Times New Roman"/>
                <w:b/>
                <w:lang w:eastAsia="lt-LT"/>
              </w:rPr>
            </w:pPr>
            <w:r w:rsidRPr="00767A2A">
              <w:rPr>
                <w:rFonts w:ascii="Times New Roman" w:hAnsi="Times New Roman" w:cs="Times New Roman"/>
                <w:b/>
                <w:lang w:eastAsia="lt-LT"/>
              </w:rPr>
              <w:t>3.8.</w:t>
            </w:r>
            <w:r w:rsidRPr="00767A2A">
              <w:rPr>
                <w:rFonts w:ascii="Times New Roman" w:hAnsi="Times New Roman" w:cs="Times New Roman"/>
                <w:b/>
                <w:lang w:eastAsia="lt-LT"/>
              </w:rPr>
              <w:tab/>
              <w:t>Ar asmens duomenų rinkiniai siejami ir derinami?</w:t>
            </w:r>
          </w:p>
          <w:p w14:paraId="6B751409" w14:textId="77777777" w:rsidR="00767A2A" w:rsidRPr="00767A2A" w:rsidRDefault="00767A2A" w:rsidP="00767A2A">
            <w:pPr>
              <w:shd w:val="clear" w:color="auto" w:fill="FFFFFF"/>
              <w:tabs>
                <w:tab w:val="left" w:pos="567"/>
              </w:tabs>
              <w:spacing w:after="0" w:line="240" w:lineRule="auto"/>
              <w:jc w:val="both"/>
              <w:rPr>
                <w:rFonts w:ascii="Times New Roman" w:hAnsi="Times New Roman" w:cs="Times New Roman"/>
                <w:sz w:val="20"/>
                <w:lang w:eastAsia="lt-LT"/>
              </w:rPr>
            </w:pPr>
            <w:r w:rsidRPr="00767A2A">
              <w:rPr>
                <w:rFonts w:ascii="Times New Roman" w:hAnsi="Times New Roman" w:cs="Times New Roman"/>
                <w:color w:val="595959"/>
                <w:sz w:val="20"/>
                <w:lang w:eastAsia="lt-LT"/>
              </w:rPr>
              <w:t>(Asmens duomenų rinkinių siejimas ir derinimas, kurį, pavyzdžiui, lemia 2 ar daugiau asmens duomenų tvarkymo operacijų, kurios skirtingais tikslais ir (arba) skirtingų duomenų valdytojų atliktos taip, kad viršija pagrįstus duomenų subjekto lūkesčius.)</w:t>
            </w:r>
          </w:p>
        </w:tc>
        <w:tc>
          <w:tcPr>
            <w:tcW w:w="1512" w:type="dxa"/>
            <w:shd w:val="clear" w:color="auto" w:fill="FFFFFF" w:themeFill="background1"/>
          </w:tcPr>
          <w:p w14:paraId="058E7CBB" w14:textId="77777777" w:rsidR="00767A2A" w:rsidRPr="00767A2A" w:rsidRDefault="00767A2A" w:rsidP="00C949AD">
            <w:pPr>
              <w:shd w:val="clear" w:color="auto" w:fill="FFFFFF"/>
              <w:rPr>
                <w:rFonts w:ascii="Times New Roman" w:hAnsi="Times New Roman" w:cs="Times New Roman"/>
                <w:b/>
                <w:lang w:eastAsia="lt-LT"/>
              </w:rPr>
            </w:pPr>
          </w:p>
        </w:tc>
      </w:tr>
      <w:tr w:rsidR="00767A2A" w:rsidRPr="00767A2A" w14:paraId="75F812A5" w14:textId="77777777" w:rsidTr="00767A2A">
        <w:trPr>
          <w:trHeight w:val="775"/>
        </w:trPr>
        <w:tc>
          <w:tcPr>
            <w:tcW w:w="8116" w:type="dxa"/>
            <w:shd w:val="clear" w:color="auto" w:fill="FFFFFF" w:themeFill="background1"/>
            <w:vAlign w:val="center"/>
          </w:tcPr>
          <w:p w14:paraId="192A8367" w14:textId="77777777" w:rsidR="00767A2A" w:rsidRPr="00767A2A" w:rsidRDefault="00767A2A" w:rsidP="00767A2A">
            <w:pPr>
              <w:shd w:val="clear" w:color="auto" w:fill="FFFFFF"/>
              <w:tabs>
                <w:tab w:val="left" w:pos="567"/>
              </w:tabs>
              <w:spacing w:after="0" w:line="240" w:lineRule="auto"/>
              <w:jc w:val="both"/>
              <w:rPr>
                <w:rFonts w:ascii="Times New Roman" w:hAnsi="Times New Roman" w:cs="Times New Roman"/>
                <w:b/>
                <w:lang w:eastAsia="lt-LT"/>
              </w:rPr>
            </w:pPr>
            <w:r w:rsidRPr="00767A2A">
              <w:rPr>
                <w:rFonts w:ascii="Times New Roman" w:hAnsi="Times New Roman" w:cs="Times New Roman"/>
                <w:b/>
                <w:lang w:eastAsia="lt-LT"/>
              </w:rPr>
              <w:t>3.9.</w:t>
            </w:r>
            <w:r w:rsidRPr="00767A2A">
              <w:rPr>
                <w:rFonts w:ascii="Times New Roman" w:hAnsi="Times New Roman" w:cs="Times New Roman"/>
                <w:b/>
                <w:lang w:eastAsia="lt-LT"/>
              </w:rPr>
              <w:tab/>
              <w:t>Ar pats asmens duomenų tvarkymas užkerta kelią duomenų subjektui naudotis savo teisėmis, paslaugomis arba sudaryti sutartis?</w:t>
            </w:r>
          </w:p>
          <w:p w14:paraId="0EFFC224" w14:textId="77777777" w:rsidR="00767A2A" w:rsidRPr="00767A2A" w:rsidRDefault="00767A2A" w:rsidP="00767A2A">
            <w:pPr>
              <w:shd w:val="clear" w:color="auto" w:fill="FFFFFF"/>
              <w:tabs>
                <w:tab w:val="left" w:pos="567"/>
              </w:tabs>
              <w:spacing w:after="0" w:line="240" w:lineRule="auto"/>
              <w:jc w:val="both"/>
              <w:rPr>
                <w:rFonts w:ascii="Times New Roman" w:hAnsi="Times New Roman" w:cs="Times New Roman"/>
                <w:sz w:val="21"/>
                <w:szCs w:val="21"/>
                <w:lang w:eastAsia="lt-LT"/>
              </w:rPr>
            </w:pPr>
            <w:r w:rsidRPr="00767A2A">
              <w:rPr>
                <w:rFonts w:ascii="Times New Roman" w:hAnsi="Times New Roman" w:cs="Times New Roman"/>
                <w:color w:val="595959"/>
                <w:sz w:val="20"/>
                <w:lang w:eastAsia="lt-LT"/>
              </w:rPr>
              <w:t>(Asmens duomenų tvarkymo operacijos, kuriomis siekiama duomenų subjektams leisti pasinaudoti paslauga arba sudaryti sutartį, pakeisti tokį leidimą arba atsisakyti jį suteikti. Taip, pavyzdžiui, gali būti tuo atveju, kai bankas tikrina savo klientų duomenis kredito informacinėje duomenų bazėje, kad nuspręstų, ar suteikti jiems paskolą, arba kai asmens duomenys renkami aplinkybėmis, kuriomis duomenų subjektai gali nežinoti, kas renka jų duomenis ir kaip jie bus panaudoti, arba kai duomenų subjektai gali neišvengti asmens duomenų tvarkymo viešojoje erdvėje.)</w:t>
            </w:r>
          </w:p>
        </w:tc>
        <w:tc>
          <w:tcPr>
            <w:tcW w:w="1512" w:type="dxa"/>
            <w:shd w:val="clear" w:color="auto" w:fill="FFFFFF" w:themeFill="background1"/>
          </w:tcPr>
          <w:p w14:paraId="04C789A4" w14:textId="77777777" w:rsidR="00767A2A" w:rsidRPr="00767A2A" w:rsidRDefault="00767A2A" w:rsidP="00C949AD">
            <w:pPr>
              <w:shd w:val="clear" w:color="auto" w:fill="FFFFFF"/>
              <w:rPr>
                <w:rFonts w:ascii="Times New Roman" w:hAnsi="Times New Roman" w:cs="Times New Roman"/>
                <w:b/>
                <w:lang w:eastAsia="lt-LT"/>
              </w:rPr>
            </w:pPr>
          </w:p>
        </w:tc>
      </w:tr>
      <w:tr w:rsidR="00767A2A" w:rsidRPr="00767A2A" w14:paraId="3946A462" w14:textId="77777777" w:rsidTr="00767A2A">
        <w:trPr>
          <w:trHeight w:val="775"/>
        </w:trPr>
        <w:tc>
          <w:tcPr>
            <w:tcW w:w="8116" w:type="dxa"/>
            <w:shd w:val="clear" w:color="auto" w:fill="FFFFFF" w:themeFill="background1"/>
            <w:vAlign w:val="center"/>
          </w:tcPr>
          <w:p w14:paraId="48F03B60" w14:textId="77777777" w:rsidR="00767A2A" w:rsidRPr="00767A2A" w:rsidRDefault="00767A2A" w:rsidP="00767A2A">
            <w:pPr>
              <w:shd w:val="clear" w:color="auto" w:fill="FFFFFF"/>
              <w:tabs>
                <w:tab w:val="left" w:pos="567"/>
              </w:tabs>
              <w:spacing w:after="0" w:line="240" w:lineRule="auto"/>
              <w:jc w:val="both"/>
              <w:rPr>
                <w:rFonts w:ascii="Times New Roman" w:hAnsi="Times New Roman" w:cs="Times New Roman"/>
                <w:b/>
                <w:lang w:eastAsia="lt-LT"/>
              </w:rPr>
            </w:pPr>
            <w:r w:rsidRPr="00767A2A">
              <w:rPr>
                <w:rFonts w:ascii="Times New Roman" w:hAnsi="Times New Roman" w:cs="Times New Roman"/>
                <w:b/>
                <w:lang w:eastAsia="lt-LT"/>
              </w:rPr>
              <w:t>3.10.</w:t>
            </w:r>
            <w:r w:rsidRPr="00767A2A">
              <w:rPr>
                <w:rFonts w:ascii="Times New Roman" w:hAnsi="Times New Roman" w:cs="Times New Roman"/>
                <w:b/>
                <w:lang w:eastAsia="lt-LT"/>
              </w:rPr>
              <w:tab/>
              <w:t>Ar vykdomas perėjimas iš vienos informacinės sistemos į kitą informacinę sistemą?</w:t>
            </w:r>
          </w:p>
          <w:p w14:paraId="4322C065" w14:textId="77777777" w:rsidR="00767A2A" w:rsidRPr="00767A2A" w:rsidRDefault="00767A2A" w:rsidP="00767A2A">
            <w:pPr>
              <w:shd w:val="clear" w:color="auto" w:fill="FFFFFF"/>
              <w:tabs>
                <w:tab w:val="left" w:pos="567"/>
              </w:tabs>
              <w:spacing w:after="0" w:line="240" w:lineRule="auto"/>
              <w:jc w:val="both"/>
              <w:rPr>
                <w:rFonts w:ascii="Times New Roman" w:hAnsi="Times New Roman" w:cs="Times New Roman"/>
                <w:b/>
                <w:lang w:eastAsia="lt-LT"/>
              </w:rPr>
            </w:pPr>
            <w:r w:rsidRPr="00767A2A">
              <w:rPr>
                <w:rFonts w:ascii="Times New Roman" w:hAnsi="Times New Roman" w:cs="Times New Roman"/>
                <w:color w:val="595959"/>
                <w:sz w:val="20"/>
                <w:lang w:eastAsia="lt-LT"/>
              </w:rPr>
              <w:t>(Tvarkomi asmens duomenys perkeliami iš vienos valstybės informacinės sistemos (informacinės sistemos) į kitą valstybės informacinę sistemą (informacinę sistemą).)</w:t>
            </w:r>
          </w:p>
        </w:tc>
        <w:tc>
          <w:tcPr>
            <w:tcW w:w="1512" w:type="dxa"/>
            <w:shd w:val="clear" w:color="auto" w:fill="FFFFFF" w:themeFill="background1"/>
          </w:tcPr>
          <w:p w14:paraId="273BB976" w14:textId="77777777" w:rsidR="00767A2A" w:rsidRPr="00767A2A" w:rsidRDefault="00767A2A" w:rsidP="00C949AD">
            <w:pPr>
              <w:shd w:val="clear" w:color="auto" w:fill="FFFFFF"/>
              <w:rPr>
                <w:rFonts w:ascii="Times New Roman" w:hAnsi="Times New Roman" w:cs="Times New Roman"/>
                <w:b/>
                <w:lang w:eastAsia="lt-LT"/>
              </w:rPr>
            </w:pPr>
          </w:p>
        </w:tc>
      </w:tr>
    </w:tbl>
    <w:p w14:paraId="6C5E607F" w14:textId="77777777" w:rsidR="00767A2A" w:rsidRDefault="00767A2A" w:rsidP="00767A2A">
      <w:pPr>
        <w:spacing w:after="0" w:line="360" w:lineRule="auto"/>
        <w:jc w:val="center"/>
        <w:rPr>
          <w:rFonts w:ascii="Times New Roman" w:hAnsi="Times New Roman" w:cs="Times New Roman"/>
          <w:b/>
          <w:bCs/>
        </w:rPr>
      </w:pPr>
    </w:p>
    <w:p w14:paraId="0E20323B" w14:textId="506DAC45" w:rsidR="00BE728D" w:rsidRPr="00BE728D" w:rsidRDefault="00BE728D" w:rsidP="00BE728D">
      <w:pPr>
        <w:spacing w:after="0" w:line="360" w:lineRule="auto"/>
        <w:rPr>
          <w:rFonts w:ascii="Times New Roman" w:hAnsi="Times New Roman" w:cs="Times New Roman"/>
        </w:rPr>
      </w:pPr>
      <w:r w:rsidRPr="00BE728D">
        <w:rPr>
          <w:rFonts w:ascii="Times New Roman" w:hAnsi="Times New Roman" w:cs="Times New Roman"/>
        </w:rPr>
        <w:t>Klausimyną užpildė:</w:t>
      </w:r>
    </w:p>
    <w:p w14:paraId="57C55B94" w14:textId="77777777" w:rsidR="00BE728D" w:rsidRDefault="00BE728D" w:rsidP="00BE728D">
      <w:pPr>
        <w:spacing w:after="0" w:line="360" w:lineRule="auto"/>
        <w:rPr>
          <w:rFonts w:ascii="Times New Roman" w:hAnsi="Times New Roman" w:cs="Times New Roman"/>
          <w:b/>
          <w:bCs/>
        </w:rPr>
      </w:pPr>
    </w:p>
    <w:p w14:paraId="2F5E0F36" w14:textId="0376A8BF" w:rsidR="00BE728D" w:rsidRDefault="00BE728D" w:rsidP="00BE728D">
      <w:pPr>
        <w:spacing w:after="0" w:line="360" w:lineRule="auto"/>
        <w:rPr>
          <w:rFonts w:ascii="Times New Roman" w:hAnsi="Times New Roman" w:cs="Times New Roman"/>
        </w:rPr>
      </w:pPr>
      <w:r>
        <w:rPr>
          <w:rFonts w:ascii="Times New Roman" w:hAnsi="Times New Roman" w:cs="Times New Roman"/>
        </w:rPr>
        <w:t>______________</w:t>
      </w:r>
      <w:r>
        <w:rPr>
          <w:rFonts w:ascii="Times New Roman" w:hAnsi="Times New Roman" w:cs="Times New Roman"/>
        </w:rPr>
        <w:tab/>
      </w:r>
      <w:r>
        <w:rPr>
          <w:rFonts w:ascii="Times New Roman" w:hAnsi="Times New Roman" w:cs="Times New Roman"/>
        </w:rPr>
        <w:tab/>
        <w:t>______________</w:t>
      </w:r>
      <w:r>
        <w:rPr>
          <w:rFonts w:ascii="Times New Roman" w:hAnsi="Times New Roman" w:cs="Times New Roman"/>
        </w:rPr>
        <w:tab/>
      </w:r>
      <w:r>
        <w:rPr>
          <w:rFonts w:ascii="Times New Roman" w:hAnsi="Times New Roman" w:cs="Times New Roman"/>
        </w:rPr>
        <w:tab/>
        <w:t>______________</w:t>
      </w:r>
    </w:p>
    <w:p w14:paraId="453865D6" w14:textId="2191EF3D" w:rsidR="00BE728D" w:rsidRPr="00BE728D" w:rsidRDefault="00BE728D" w:rsidP="00BE728D">
      <w:pPr>
        <w:spacing w:after="0" w:line="360" w:lineRule="auto"/>
        <w:rPr>
          <w:rFonts w:ascii="Times New Roman" w:hAnsi="Times New Roman" w:cs="Times New Roman"/>
          <w:i/>
          <w:iCs/>
          <w:sz w:val="20"/>
          <w:szCs w:val="20"/>
        </w:rPr>
      </w:pPr>
      <w:r>
        <w:rPr>
          <w:rFonts w:ascii="Times New Roman" w:hAnsi="Times New Roman" w:cs="Times New Roman"/>
          <w:i/>
          <w:iCs/>
          <w:sz w:val="20"/>
          <w:szCs w:val="20"/>
        </w:rPr>
        <w:t xml:space="preserve">         </w:t>
      </w:r>
      <w:r w:rsidRPr="00BE728D">
        <w:rPr>
          <w:rFonts w:ascii="Times New Roman" w:hAnsi="Times New Roman" w:cs="Times New Roman"/>
          <w:i/>
          <w:iCs/>
          <w:sz w:val="20"/>
          <w:szCs w:val="20"/>
        </w:rPr>
        <w:t>(Pareigos)</w:t>
      </w:r>
      <w:r w:rsidRPr="00BE728D">
        <w:rPr>
          <w:rFonts w:ascii="Times New Roman" w:hAnsi="Times New Roman" w:cs="Times New Roman"/>
          <w:i/>
          <w:iCs/>
          <w:sz w:val="20"/>
          <w:szCs w:val="20"/>
        </w:rPr>
        <w:tab/>
      </w:r>
      <w:r w:rsidRPr="00BE728D">
        <w:rPr>
          <w:rFonts w:ascii="Times New Roman" w:hAnsi="Times New Roman" w:cs="Times New Roman"/>
          <w:i/>
          <w:iCs/>
          <w:sz w:val="20"/>
          <w:szCs w:val="20"/>
        </w:rPr>
        <w:tab/>
      </w:r>
      <w:r>
        <w:rPr>
          <w:rFonts w:ascii="Times New Roman" w:hAnsi="Times New Roman" w:cs="Times New Roman"/>
          <w:i/>
          <w:iCs/>
          <w:sz w:val="20"/>
          <w:szCs w:val="20"/>
        </w:rPr>
        <w:t xml:space="preserve">          </w:t>
      </w:r>
      <w:r w:rsidRPr="00BE728D">
        <w:rPr>
          <w:rFonts w:ascii="Times New Roman" w:hAnsi="Times New Roman" w:cs="Times New Roman"/>
          <w:i/>
          <w:iCs/>
          <w:sz w:val="20"/>
          <w:szCs w:val="20"/>
        </w:rPr>
        <w:t>(Parašas)</w:t>
      </w:r>
      <w:r w:rsidRPr="00BE728D">
        <w:rPr>
          <w:rFonts w:ascii="Times New Roman" w:hAnsi="Times New Roman" w:cs="Times New Roman"/>
          <w:i/>
          <w:iCs/>
          <w:sz w:val="20"/>
          <w:szCs w:val="20"/>
        </w:rPr>
        <w:tab/>
      </w:r>
      <w:r w:rsidRPr="00BE728D">
        <w:rPr>
          <w:rFonts w:ascii="Times New Roman" w:hAnsi="Times New Roman" w:cs="Times New Roman"/>
          <w:i/>
          <w:iCs/>
          <w:sz w:val="20"/>
          <w:szCs w:val="20"/>
        </w:rPr>
        <w:tab/>
      </w:r>
      <w:r w:rsidRPr="00BE728D">
        <w:rPr>
          <w:rFonts w:ascii="Times New Roman" w:hAnsi="Times New Roman" w:cs="Times New Roman"/>
          <w:i/>
          <w:iCs/>
          <w:sz w:val="20"/>
          <w:szCs w:val="20"/>
        </w:rPr>
        <w:tab/>
        <w:t>(Vardas, pavardė)</w:t>
      </w:r>
    </w:p>
    <w:p w14:paraId="5DA21F84" w14:textId="19DDC2B3" w:rsidR="00767A2A" w:rsidRDefault="00BE728D" w:rsidP="00767A2A">
      <w:pPr>
        <w:spacing w:after="0" w:line="360" w:lineRule="auto"/>
        <w:jc w:val="center"/>
        <w:rPr>
          <w:rFonts w:ascii="Times New Roman" w:hAnsi="Times New Roman" w:cs="Times New Roman"/>
          <w:b/>
          <w:bCs/>
        </w:rPr>
      </w:pPr>
      <w:r>
        <w:rPr>
          <w:rFonts w:ascii="Times New Roman" w:hAnsi="Times New Roman" w:cs="Times New Roman"/>
        </w:rPr>
        <w:t>________________________________</w:t>
      </w:r>
    </w:p>
    <w:p w14:paraId="290418C6" w14:textId="77777777" w:rsidR="00767A2A" w:rsidRDefault="00767A2A" w:rsidP="00767A2A">
      <w:pPr>
        <w:spacing w:after="0" w:line="360" w:lineRule="auto"/>
        <w:jc w:val="center"/>
        <w:rPr>
          <w:rFonts w:ascii="Times New Roman" w:hAnsi="Times New Roman" w:cs="Times New Roman"/>
          <w:b/>
          <w:bCs/>
        </w:rPr>
      </w:pPr>
    </w:p>
    <w:p w14:paraId="60BD9A60" w14:textId="77777777" w:rsidR="00BE728D" w:rsidRDefault="00BE728D">
      <w:pPr>
        <w:rPr>
          <w:rFonts w:ascii="Times New Roman" w:hAnsi="Times New Roman" w:cs="Times New Roman"/>
          <w:b/>
          <w:bCs/>
        </w:rPr>
        <w:sectPr w:rsidR="00BE728D" w:rsidSect="00270B46">
          <w:pgSz w:w="11906" w:h="16838"/>
          <w:pgMar w:top="1418" w:right="567" w:bottom="1134" w:left="1701" w:header="567" w:footer="567" w:gutter="0"/>
          <w:pgNumType w:start="1"/>
          <w:cols w:space="1296"/>
          <w:titlePg/>
          <w:docGrid w:linePitch="360"/>
        </w:sectPr>
      </w:pPr>
      <w:r>
        <w:rPr>
          <w:rFonts w:ascii="Times New Roman" w:hAnsi="Times New Roman" w:cs="Times New Roman"/>
          <w:b/>
          <w:bCs/>
        </w:rPr>
        <w:br w:type="page"/>
      </w:r>
    </w:p>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tblGrid>
      <w:tr w:rsidR="00767A2A" w14:paraId="0B62C9F0" w14:textId="77777777" w:rsidTr="00767A2A">
        <w:trPr>
          <w:jc w:val="right"/>
        </w:trPr>
        <w:tc>
          <w:tcPr>
            <w:tcW w:w="4104" w:type="dxa"/>
          </w:tcPr>
          <w:p w14:paraId="59EB1B7E" w14:textId="30443B04" w:rsidR="00767A2A" w:rsidRDefault="00767A2A" w:rsidP="00767A2A">
            <w:pPr>
              <w:rPr>
                <w:rFonts w:ascii="Times New Roman" w:hAnsi="Times New Roman" w:cs="Times New Roman"/>
              </w:rPr>
            </w:pPr>
            <w:r>
              <w:rPr>
                <w:rFonts w:ascii="Times New Roman" w:hAnsi="Times New Roman" w:cs="Times New Roman"/>
              </w:rPr>
              <w:lastRenderedPageBreak/>
              <w:t xml:space="preserve">Poveikio duomenų apsaugai </w:t>
            </w:r>
            <w:r w:rsidR="0050300C">
              <w:rPr>
                <w:rFonts w:ascii="Times New Roman" w:hAnsi="Times New Roman" w:cs="Times New Roman"/>
              </w:rPr>
              <w:t>vertinimo</w:t>
            </w:r>
            <w:r>
              <w:rPr>
                <w:rFonts w:ascii="Times New Roman" w:hAnsi="Times New Roman" w:cs="Times New Roman"/>
              </w:rPr>
              <w:t xml:space="preserve"> tvarkos aprašo </w:t>
            </w:r>
          </w:p>
          <w:p w14:paraId="5535C8BC" w14:textId="4A9F13E0" w:rsidR="00767A2A" w:rsidRDefault="00767A2A" w:rsidP="00767A2A">
            <w:pPr>
              <w:spacing w:line="360" w:lineRule="auto"/>
              <w:rPr>
                <w:rFonts w:ascii="Times New Roman" w:hAnsi="Times New Roman" w:cs="Times New Roman"/>
                <w:b/>
                <w:bCs/>
              </w:rPr>
            </w:pPr>
            <w:r>
              <w:rPr>
                <w:rFonts w:ascii="Times New Roman" w:hAnsi="Times New Roman" w:cs="Times New Roman"/>
              </w:rPr>
              <w:t>2 priedas</w:t>
            </w:r>
          </w:p>
        </w:tc>
      </w:tr>
    </w:tbl>
    <w:p w14:paraId="6CAEC7E4" w14:textId="77777777" w:rsidR="00767A2A" w:rsidRDefault="00767A2A" w:rsidP="00767A2A">
      <w:pPr>
        <w:spacing w:after="0" w:line="360" w:lineRule="auto"/>
        <w:jc w:val="center"/>
        <w:rPr>
          <w:rFonts w:ascii="Times New Roman" w:hAnsi="Times New Roman" w:cs="Times New Roman"/>
          <w:b/>
          <w:bCs/>
        </w:rPr>
      </w:pPr>
    </w:p>
    <w:p w14:paraId="516A71A7" w14:textId="5DC74A01" w:rsidR="00767A2A" w:rsidRDefault="00767A2A" w:rsidP="00767A2A">
      <w:pPr>
        <w:spacing w:after="0" w:line="360" w:lineRule="auto"/>
        <w:jc w:val="center"/>
        <w:rPr>
          <w:rFonts w:ascii="Times New Roman" w:hAnsi="Times New Roman" w:cs="Times New Roman"/>
          <w:b/>
          <w:bCs/>
        </w:rPr>
      </w:pPr>
      <w:r>
        <w:rPr>
          <w:rFonts w:ascii="Times New Roman" w:hAnsi="Times New Roman" w:cs="Times New Roman"/>
          <w:b/>
          <w:bCs/>
        </w:rPr>
        <w:t>(</w:t>
      </w:r>
      <w:r w:rsidRPr="00767A2A">
        <w:rPr>
          <w:rFonts w:ascii="Times New Roman" w:hAnsi="Times New Roman" w:cs="Times New Roman"/>
          <w:b/>
          <w:bCs/>
        </w:rPr>
        <w:t>Poveikio duomenų apsaugai vertinimo išvados forma</w:t>
      </w:r>
      <w:r>
        <w:rPr>
          <w:rFonts w:ascii="Times New Roman" w:hAnsi="Times New Roman" w:cs="Times New Roman"/>
          <w:b/>
          <w:bCs/>
        </w:rPr>
        <w:t>)</w:t>
      </w:r>
    </w:p>
    <w:p w14:paraId="30C8619F" w14:textId="77777777" w:rsidR="00BE728D" w:rsidRPr="00BE728D" w:rsidRDefault="00BE728D" w:rsidP="00BE728D">
      <w:pPr>
        <w:spacing w:after="0" w:line="240" w:lineRule="auto"/>
        <w:ind w:left="5760" w:hanging="5760"/>
        <w:jc w:val="center"/>
        <w:rPr>
          <w:rFonts w:ascii="Times New Roman" w:eastAsia="Times New Roman" w:hAnsi="Times New Roman" w:cs="Times New Roman"/>
          <w:bCs/>
          <w:kern w:val="0"/>
          <w14:ligatures w14:val="none"/>
        </w:rPr>
      </w:pPr>
      <w:r w:rsidRPr="00BE728D">
        <w:rPr>
          <w:rFonts w:ascii="Times New Roman" w:eastAsia="Times New Roman" w:hAnsi="Times New Roman" w:cs="Times New Roman"/>
          <w:bCs/>
          <w:kern w:val="0"/>
          <w14:ligatures w14:val="none"/>
        </w:rPr>
        <w:t>_______________________________________</w:t>
      </w:r>
    </w:p>
    <w:p w14:paraId="1255EC54" w14:textId="77777777" w:rsidR="00BE728D" w:rsidRPr="00BE728D" w:rsidRDefault="00BE728D" w:rsidP="00BE728D">
      <w:pPr>
        <w:spacing w:after="0" w:line="240" w:lineRule="auto"/>
        <w:ind w:left="5760" w:hanging="5760"/>
        <w:jc w:val="center"/>
        <w:rPr>
          <w:rFonts w:ascii="Times New Roman" w:eastAsia="Times New Roman" w:hAnsi="Times New Roman" w:cs="Times New Roman"/>
          <w:kern w:val="0"/>
          <w:sz w:val="20"/>
          <w:szCs w:val="20"/>
          <w14:ligatures w14:val="none"/>
        </w:rPr>
      </w:pPr>
      <w:r w:rsidRPr="00BE728D">
        <w:rPr>
          <w:rFonts w:ascii="Times New Roman" w:eastAsia="Times New Roman" w:hAnsi="Times New Roman" w:cs="Times New Roman"/>
          <w:kern w:val="0"/>
          <w:sz w:val="20"/>
          <w:szCs w:val="20"/>
          <w14:ligatures w14:val="none"/>
        </w:rPr>
        <w:t>(dokumento sudarytojo pavadinimas)</w:t>
      </w:r>
    </w:p>
    <w:p w14:paraId="05581026" w14:textId="77777777" w:rsidR="00BE728D" w:rsidRPr="00BE728D" w:rsidRDefault="00BE728D" w:rsidP="00BE728D">
      <w:pPr>
        <w:spacing w:after="0" w:line="240" w:lineRule="auto"/>
        <w:ind w:left="5760" w:hanging="5760"/>
        <w:jc w:val="center"/>
        <w:rPr>
          <w:rFonts w:ascii="Times New Roman" w:eastAsia="Times New Roman" w:hAnsi="Times New Roman" w:cs="Times New Roman"/>
          <w:b/>
          <w:kern w:val="0"/>
          <w14:ligatures w14:val="none"/>
        </w:rPr>
      </w:pPr>
    </w:p>
    <w:p w14:paraId="1E70316D" w14:textId="77777777" w:rsidR="00BE728D" w:rsidRPr="00BE728D" w:rsidRDefault="00BE728D" w:rsidP="00BE728D">
      <w:pPr>
        <w:spacing w:after="0" w:line="240" w:lineRule="auto"/>
        <w:ind w:left="5760" w:hanging="5760"/>
        <w:jc w:val="center"/>
        <w:rPr>
          <w:rFonts w:ascii="Times New Roman" w:eastAsia="Times New Roman" w:hAnsi="Times New Roman" w:cs="Times New Roman"/>
          <w:b/>
          <w:kern w:val="0"/>
          <w14:ligatures w14:val="none"/>
        </w:rPr>
      </w:pPr>
      <w:r w:rsidRPr="00BE728D">
        <w:rPr>
          <w:rFonts w:ascii="Times New Roman" w:eastAsia="Times New Roman" w:hAnsi="Times New Roman" w:cs="Times New Roman"/>
          <w:b/>
          <w:kern w:val="0"/>
          <w14:ligatures w14:val="none"/>
        </w:rPr>
        <w:t xml:space="preserve">POVEIKIO DUOMENŲ APSAUGAI VERTINIMO IŠVADA </w:t>
      </w:r>
    </w:p>
    <w:p w14:paraId="5124D37D" w14:textId="77777777" w:rsidR="00BE728D" w:rsidRPr="00BE728D" w:rsidRDefault="00BE728D" w:rsidP="00BE728D">
      <w:pPr>
        <w:spacing w:after="0" w:line="240" w:lineRule="auto"/>
        <w:ind w:left="5760" w:hanging="5760"/>
        <w:jc w:val="center"/>
        <w:rPr>
          <w:rFonts w:ascii="Times New Roman" w:eastAsia="Times New Roman" w:hAnsi="Times New Roman" w:cs="Times New Roman"/>
          <w:b/>
          <w:kern w:val="0"/>
          <w14:ligatures w14:val="none"/>
        </w:rPr>
      </w:pPr>
    </w:p>
    <w:p w14:paraId="0CD23D0A" w14:textId="77777777" w:rsidR="00BE728D" w:rsidRPr="00BE728D" w:rsidRDefault="00BE728D" w:rsidP="00BE728D">
      <w:pPr>
        <w:spacing w:after="0" w:line="240" w:lineRule="auto"/>
        <w:ind w:left="5760" w:hanging="5760"/>
        <w:jc w:val="center"/>
        <w:rPr>
          <w:rFonts w:ascii="Times New Roman" w:eastAsia="Times New Roman" w:hAnsi="Times New Roman" w:cs="Times New Roman"/>
          <w:kern w:val="0"/>
          <w14:ligatures w14:val="none"/>
        </w:rPr>
      </w:pPr>
      <w:r w:rsidRPr="00BE728D">
        <w:rPr>
          <w:rFonts w:ascii="Times New Roman" w:eastAsia="Times New Roman" w:hAnsi="Times New Roman" w:cs="Times New Roman"/>
          <w:kern w:val="0"/>
          <w14:ligatures w14:val="none"/>
        </w:rPr>
        <w:t>20__ m. ________________ Nr. ______</w:t>
      </w:r>
    </w:p>
    <w:p w14:paraId="787C6386" w14:textId="5089F1BD" w:rsidR="00BE728D" w:rsidRPr="00BE728D" w:rsidRDefault="00BE728D" w:rsidP="00BE728D">
      <w:pPr>
        <w:spacing w:after="0" w:line="240" w:lineRule="auto"/>
        <w:ind w:left="5760" w:hanging="5760"/>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Kaunas</w:t>
      </w:r>
    </w:p>
    <w:p w14:paraId="5703030A" w14:textId="77777777" w:rsidR="00BE728D" w:rsidRPr="00BE728D" w:rsidRDefault="00BE728D" w:rsidP="00BE728D">
      <w:pPr>
        <w:spacing w:after="0" w:line="240" w:lineRule="auto"/>
        <w:ind w:left="5760" w:hanging="5760"/>
        <w:jc w:val="center"/>
        <w:rPr>
          <w:rFonts w:ascii="Times New Roman" w:eastAsia="Times New Roman" w:hAnsi="Times New Roman" w:cs="Times New Roman"/>
          <w:kern w:val="0"/>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36E478FB" w14:textId="77777777" w:rsidTr="00BE728D">
        <w:tc>
          <w:tcPr>
            <w:tcW w:w="9606" w:type="dxa"/>
            <w:shd w:val="clear" w:color="auto" w:fill="DAE9F7" w:themeFill="text2" w:themeFillTint="1A"/>
          </w:tcPr>
          <w:p w14:paraId="29987E1C" w14:textId="77777777" w:rsidR="00BE728D" w:rsidRPr="00BE728D" w:rsidRDefault="00BE728D" w:rsidP="00BE728D">
            <w:pPr>
              <w:tabs>
                <w:tab w:val="left" w:pos="447"/>
              </w:tabs>
              <w:spacing w:after="0" w:line="240" w:lineRule="auto"/>
              <w:jc w:val="center"/>
              <w:rPr>
                <w:rFonts w:ascii="Times New Roman" w:eastAsia="Times New Roman" w:hAnsi="Times New Roman" w:cs="Times New Roman"/>
                <w:b/>
                <w:bCs/>
                <w:kern w:val="0"/>
                <w:sz w:val="20"/>
                <w:lang w:val="en-US" w:eastAsia="lt-LT"/>
                <w14:ligatures w14:val="none"/>
              </w:rPr>
            </w:pPr>
            <w:r w:rsidRPr="00BE728D">
              <w:rPr>
                <w:rFonts w:ascii="Times New Roman" w:eastAsia="Times New Roman" w:hAnsi="Times New Roman" w:cs="Times New Roman"/>
                <w:b/>
                <w:bCs/>
                <w:kern w:val="0"/>
                <w:sz w:val="20"/>
                <w:lang w:eastAsia="lt-LT"/>
                <w14:ligatures w14:val="none"/>
              </w:rPr>
              <w:t>I SKYRIUS</w:t>
            </w:r>
            <w:r w:rsidRPr="00BE728D">
              <w:rPr>
                <w:rFonts w:ascii="Times New Roman" w:eastAsia="Times New Roman" w:hAnsi="Times New Roman" w:cs="Times New Roman"/>
                <w:b/>
                <w:bCs/>
                <w:kern w:val="0"/>
                <w:sz w:val="20"/>
                <w:lang w:eastAsia="lt-LT"/>
                <w14:ligatures w14:val="none"/>
              </w:rPr>
              <w:tab/>
            </w:r>
          </w:p>
          <w:p w14:paraId="5A2ACC17" w14:textId="77777777" w:rsidR="00BE728D" w:rsidRPr="00BE728D" w:rsidRDefault="00BE728D" w:rsidP="00BE728D">
            <w:pPr>
              <w:tabs>
                <w:tab w:val="left" w:pos="447"/>
              </w:tabs>
              <w:spacing w:after="0" w:line="240" w:lineRule="auto"/>
              <w:jc w:val="center"/>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b/>
                <w:bCs/>
                <w:kern w:val="0"/>
                <w:sz w:val="20"/>
                <w:lang w:eastAsia="lt-LT"/>
                <w14:ligatures w14:val="none"/>
              </w:rPr>
              <w:t>BENDROJI INFORMACIJA</w:t>
            </w:r>
          </w:p>
        </w:tc>
      </w:tr>
    </w:tbl>
    <w:p w14:paraId="7601FADD"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6671"/>
      </w:tblGrid>
      <w:tr w:rsidR="00BE728D" w:rsidRPr="00BE728D" w14:paraId="72B8D00B" w14:textId="77777777" w:rsidTr="00BE728D">
        <w:tc>
          <w:tcPr>
            <w:tcW w:w="2935" w:type="dxa"/>
            <w:shd w:val="clear" w:color="auto" w:fill="DAE9F7" w:themeFill="text2" w:themeFillTint="1A"/>
          </w:tcPr>
          <w:p w14:paraId="4501EDA4" w14:textId="77777777" w:rsidR="00BE728D" w:rsidRPr="00BE728D" w:rsidRDefault="00BE728D" w:rsidP="00BE728D">
            <w:pPr>
              <w:spacing w:after="0" w:line="240" w:lineRule="auto"/>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b/>
                <w:bCs/>
                <w:kern w:val="0"/>
                <w:sz w:val="20"/>
                <w:lang w:eastAsia="lt-LT"/>
                <w14:ligatures w14:val="none"/>
              </w:rPr>
              <w:t>Duomenų valdytojo tipas</w:t>
            </w:r>
          </w:p>
        </w:tc>
        <w:tc>
          <w:tcPr>
            <w:tcW w:w="6671" w:type="dxa"/>
            <w:shd w:val="clear" w:color="auto" w:fill="DAE9F7" w:themeFill="text2" w:themeFillTint="1A"/>
          </w:tcPr>
          <w:p w14:paraId="76068211" w14:textId="77777777" w:rsidR="00BE728D" w:rsidRPr="00BE728D" w:rsidRDefault="00BE728D" w:rsidP="00BE728D">
            <w:pPr>
              <w:spacing w:after="0" w:line="240" w:lineRule="auto"/>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Duomenų valdytojo pavadinimas</w:t>
            </w:r>
          </w:p>
        </w:tc>
      </w:tr>
      <w:tr w:rsidR="00BE728D" w:rsidRPr="00BE728D" w14:paraId="262F2D86" w14:textId="77777777" w:rsidTr="00C949AD">
        <w:tc>
          <w:tcPr>
            <w:tcW w:w="2935" w:type="dxa"/>
          </w:tcPr>
          <w:p w14:paraId="3712183A"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Vienas duomenų valdytojas</w:t>
            </w:r>
          </w:p>
        </w:tc>
        <w:tc>
          <w:tcPr>
            <w:tcW w:w="6671" w:type="dxa"/>
          </w:tcPr>
          <w:p w14:paraId="4C384801"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p>
        </w:tc>
      </w:tr>
      <w:tr w:rsidR="00BE728D" w:rsidRPr="00BE728D" w14:paraId="6987E303" w14:textId="77777777" w:rsidTr="00C949AD">
        <w:tc>
          <w:tcPr>
            <w:tcW w:w="2935" w:type="dxa"/>
          </w:tcPr>
          <w:p w14:paraId="7AF23B61"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Bendri duomenų valdytojai</w:t>
            </w:r>
          </w:p>
        </w:tc>
        <w:tc>
          <w:tcPr>
            <w:tcW w:w="6671" w:type="dxa"/>
          </w:tcPr>
          <w:p w14:paraId="39DCDFF1"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p>
        </w:tc>
      </w:tr>
    </w:tbl>
    <w:p w14:paraId="1D1CC85A"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5098"/>
      </w:tblGrid>
      <w:tr w:rsidR="00BE728D" w:rsidRPr="00BE728D" w14:paraId="2CDD804B" w14:textId="77777777" w:rsidTr="00BE728D">
        <w:tc>
          <w:tcPr>
            <w:tcW w:w="9606" w:type="dxa"/>
            <w:gridSpan w:val="2"/>
            <w:shd w:val="clear" w:color="auto" w:fill="DAE9F7" w:themeFill="text2" w:themeFillTint="1A"/>
          </w:tcPr>
          <w:p w14:paraId="743EEB80"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Informacija apie poveikio duomenų apsaugai vertinimą (toliau – PDAV) atlikusius asmenis</w:t>
            </w:r>
          </w:p>
        </w:tc>
      </w:tr>
      <w:tr w:rsidR="00BE728D" w:rsidRPr="00BE728D" w14:paraId="3A358BD2" w14:textId="77777777" w:rsidTr="00C949AD">
        <w:trPr>
          <w:trHeight w:val="238"/>
        </w:trPr>
        <w:tc>
          <w:tcPr>
            <w:tcW w:w="4508" w:type="dxa"/>
          </w:tcPr>
          <w:p w14:paraId="488F7B36" w14:textId="7289694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r w:rsidRPr="00BE728D">
              <w:rPr>
                <w:rFonts w:ascii="Times New Roman" w:eastAsia="Times New Roman" w:hAnsi="Times New Roman" w:cs="Times New Roman"/>
                <w:color w:val="000000"/>
                <w:kern w:val="0"/>
                <w:sz w:val="20"/>
                <w:szCs w:val="20"/>
                <w14:ligatures w14:val="none"/>
              </w:rPr>
              <w:t xml:space="preserve">Iniciatorius – </w:t>
            </w:r>
            <w:r>
              <w:rPr>
                <w:rFonts w:ascii="Times New Roman" w:eastAsia="Times New Roman" w:hAnsi="Times New Roman" w:cs="Times New Roman"/>
                <w:color w:val="000000"/>
                <w:kern w:val="0"/>
                <w:sz w:val="20"/>
                <w:szCs w:val="20"/>
                <w14:ligatures w14:val="none"/>
              </w:rPr>
              <w:t>Kauno rajono savivaldybės</w:t>
            </w:r>
            <w:r w:rsidRPr="00BE728D">
              <w:rPr>
                <w:rFonts w:ascii="Times New Roman" w:eastAsia="Times New Roman" w:hAnsi="Times New Roman" w:cs="Times New Roman"/>
                <w:color w:val="000000"/>
                <w:kern w:val="0"/>
                <w:sz w:val="20"/>
                <w:szCs w:val="20"/>
                <w14:ligatures w14:val="none"/>
              </w:rPr>
              <w:t xml:space="preserve"> administracijos padalinys</w:t>
            </w:r>
            <w:r w:rsidR="00AE6076">
              <w:rPr>
                <w:rFonts w:ascii="Times New Roman" w:eastAsia="Times New Roman" w:hAnsi="Times New Roman" w:cs="Times New Roman"/>
                <w:color w:val="000000"/>
                <w:kern w:val="0"/>
                <w:sz w:val="20"/>
                <w:szCs w:val="20"/>
                <w14:ligatures w14:val="none"/>
              </w:rPr>
              <w:t xml:space="preserve"> ar struktūriniam padaliniui nepriskirtas darbuotojas</w:t>
            </w:r>
            <w:r w:rsidRPr="00BE728D">
              <w:rPr>
                <w:rFonts w:ascii="Times New Roman" w:eastAsia="Times New Roman" w:hAnsi="Times New Roman" w:cs="Times New Roman"/>
                <w:color w:val="000000"/>
                <w:kern w:val="0"/>
                <w:sz w:val="20"/>
                <w:szCs w:val="20"/>
                <w14:ligatures w14:val="none"/>
              </w:rPr>
              <w:t xml:space="preserve">, siekiantis atlikti asmens duomenų tvarkymo operacijas </w:t>
            </w:r>
          </w:p>
        </w:tc>
        <w:tc>
          <w:tcPr>
            <w:tcW w:w="5098" w:type="dxa"/>
          </w:tcPr>
          <w:p w14:paraId="4376A8C6"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0F99C32E" w14:textId="77777777" w:rsidTr="00C949AD">
        <w:trPr>
          <w:trHeight w:val="238"/>
        </w:trPr>
        <w:tc>
          <w:tcPr>
            <w:tcW w:w="4508" w:type="dxa"/>
          </w:tcPr>
          <w:p w14:paraId="3341D39A"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lang w:eastAsia="lt-LT"/>
                <w14:ligatures w14:val="none"/>
              </w:rPr>
              <w:t>Pareigų pavadinimas</w:t>
            </w:r>
          </w:p>
        </w:tc>
        <w:tc>
          <w:tcPr>
            <w:tcW w:w="5098" w:type="dxa"/>
          </w:tcPr>
          <w:p w14:paraId="7F5F8C64"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5E08403F" w14:textId="77777777" w:rsidTr="00C949AD">
        <w:trPr>
          <w:trHeight w:val="238"/>
        </w:trPr>
        <w:tc>
          <w:tcPr>
            <w:tcW w:w="4508" w:type="dxa"/>
          </w:tcPr>
          <w:p w14:paraId="18E17017"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lang w:eastAsia="lt-LT"/>
                <w14:ligatures w14:val="none"/>
              </w:rPr>
              <w:t>Vardas, pavardė, parašas</w:t>
            </w:r>
          </w:p>
        </w:tc>
        <w:tc>
          <w:tcPr>
            <w:tcW w:w="5098" w:type="dxa"/>
          </w:tcPr>
          <w:p w14:paraId="1B95D48F"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1B224766" w14:textId="77777777" w:rsidTr="00C949AD">
        <w:trPr>
          <w:trHeight w:val="238"/>
        </w:trPr>
        <w:tc>
          <w:tcPr>
            <w:tcW w:w="4508" w:type="dxa"/>
          </w:tcPr>
          <w:p w14:paraId="7D95A9F8"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lang w:eastAsia="lt-LT"/>
                <w14:ligatures w14:val="none"/>
              </w:rPr>
              <w:t>Telefono ryšio numeris ir elektroninio pašto adresas</w:t>
            </w:r>
          </w:p>
        </w:tc>
        <w:tc>
          <w:tcPr>
            <w:tcW w:w="5098" w:type="dxa"/>
          </w:tcPr>
          <w:p w14:paraId="71A67D50"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bl>
    <w:p w14:paraId="0D19C5BC"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5098"/>
      </w:tblGrid>
      <w:tr w:rsidR="00BE728D" w:rsidRPr="00BE728D" w14:paraId="573FB147" w14:textId="77777777" w:rsidTr="00BE728D">
        <w:tc>
          <w:tcPr>
            <w:tcW w:w="9606" w:type="dxa"/>
            <w:gridSpan w:val="2"/>
            <w:shd w:val="clear" w:color="auto" w:fill="DAE9F7" w:themeFill="text2" w:themeFillTint="1A"/>
          </w:tcPr>
          <w:p w14:paraId="30C3812F" w14:textId="77777777" w:rsidR="00BE728D" w:rsidRPr="00BE728D" w:rsidRDefault="00BE728D" w:rsidP="00BE728D">
            <w:pPr>
              <w:spacing w:after="0" w:line="240" w:lineRule="auto"/>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b/>
                <w:bCs/>
                <w:kern w:val="0"/>
                <w:sz w:val="20"/>
                <w:lang w:eastAsia="lt-LT"/>
                <w14:ligatures w14:val="none"/>
              </w:rPr>
              <w:t>Ar asmens duomenų tvarkymą atliksite patys?</w:t>
            </w:r>
          </w:p>
        </w:tc>
      </w:tr>
      <w:tr w:rsidR="00BE728D" w:rsidRPr="00BE728D" w14:paraId="499B4828" w14:textId="77777777" w:rsidTr="00C949AD">
        <w:tc>
          <w:tcPr>
            <w:tcW w:w="9606" w:type="dxa"/>
            <w:gridSpan w:val="2"/>
          </w:tcPr>
          <w:p w14:paraId="4180DC64"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Taip</w:t>
            </w:r>
          </w:p>
          <w:p w14:paraId="0793BBE0"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MS Gothic" w:eastAsia="MS Gothic" w:hAnsi="MS Gothic" w:cs="Times New Roman"/>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Ne → užpildykite skiltis apie pasitelktą duomenų tvarkytoją</w:t>
            </w:r>
          </w:p>
        </w:tc>
      </w:tr>
      <w:tr w:rsidR="00BE728D" w:rsidRPr="00BE728D" w14:paraId="792E75CE" w14:textId="77777777" w:rsidTr="00C949AD">
        <w:trPr>
          <w:trHeight w:val="63"/>
        </w:trPr>
        <w:tc>
          <w:tcPr>
            <w:tcW w:w="4508" w:type="dxa"/>
          </w:tcPr>
          <w:p w14:paraId="652C00D1"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szCs w:val="20"/>
                <w:lang w:eastAsia="lt-LT"/>
                <w14:ligatures w14:val="none"/>
              </w:rPr>
              <w:t>Duomenų tvarkytojo (juridinio asmens) pavadinimas, duomenų tvarkytojo (fizinio asmens) vardas, pavardė</w:t>
            </w:r>
            <w:r w:rsidRPr="00BE728D">
              <w:rPr>
                <w:rFonts w:ascii="Times New Roman" w:eastAsia="Times New Roman" w:hAnsi="Times New Roman" w:cs="Times New Roman"/>
                <w:kern w:val="0"/>
                <w:sz w:val="20"/>
                <w:lang w:eastAsia="lt-LT"/>
                <w14:ligatures w14:val="none"/>
              </w:rPr>
              <w:t xml:space="preserve"> </w:t>
            </w:r>
          </w:p>
        </w:tc>
        <w:tc>
          <w:tcPr>
            <w:tcW w:w="5098" w:type="dxa"/>
          </w:tcPr>
          <w:p w14:paraId="64284D68" w14:textId="77777777" w:rsidR="00BE728D" w:rsidRPr="00BE728D" w:rsidRDefault="00BE728D" w:rsidP="00BE728D">
            <w:pPr>
              <w:tabs>
                <w:tab w:val="left" w:pos="720"/>
              </w:tabs>
              <w:spacing w:after="0" w:line="240" w:lineRule="auto"/>
              <w:jc w:val="both"/>
              <w:rPr>
                <w:rFonts w:ascii="Times New Roman" w:eastAsia="Times New Roman" w:hAnsi="Times New Roman" w:cs="Times New Roman"/>
                <w:kern w:val="0"/>
                <w:sz w:val="20"/>
                <w:szCs w:val="20"/>
                <w:lang w:eastAsia="lt-LT"/>
                <w14:ligatures w14:val="none"/>
              </w:rPr>
            </w:pPr>
          </w:p>
        </w:tc>
      </w:tr>
      <w:tr w:rsidR="00BE728D" w:rsidRPr="00BE728D" w14:paraId="695B6222" w14:textId="77777777" w:rsidTr="00C949AD">
        <w:trPr>
          <w:trHeight w:val="63"/>
        </w:trPr>
        <w:tc>
          <w:tcPr>
            <w:tcW w:w="4508" w:type="dxa"/>
          </w:tcPr>
          <w:p w14:paraId="066A56AD"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szCs w:val="20"/>
                <w:lang w:eastAsia="lt-LT"/>
                <w14:ligatures w14:val="none"/>
              </w:rPr>
              <w:t>Duomenų tvarkytojo (juridinio asmens) juridinio asmens kodas arba duomenų tvarkytojo (fizinio asmens) fizinio asmens kodas, gimimo data (jeigu asmuo neturi asmens kodo)</w:t>
            </w:r>
          </w:p>
        </w:tc>
        <w:tc>
          <w:tcPr>
            <w:tcW w:w="5098" w:type="dxa"/>
          </w:tcPr>
          <w:p w14:paraId="388BE19F"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707D39B1" w14:textId="77777777" w:rsidTr="00C949AD">
        <w:trPr>
          <w:trHeight w:val="63"/>
        </w:trPr>
        <w:tc>
          <w:tcPr>
            <w:tcW w:w="4508" w:type="dxa"/>
          </w:tcPr>
          <w:p w14:paraId="71D0963A"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szCs w:val="20"/>
                <w:lang w:eastAsia="lt-LT"/>
                <w14:ligatures w14:val="none"/>
              </w:rPr>
              <w:t>Duomenų tvarkytojo (juridinio asmens) buveinės adresas arba duomenų tvarkytojo (fizinio asmens) Lietuvos Respublikos gyventojų registre nurodytos gyvenamosios vietos adresas</w:t>
            </w:r>
          </w:p>
        </w:tc>
        <w:tc>
          <w:tcPr>
            <w:tcW w:w="5098" w:type="dxa"/>
          </w:tcPr>
          <w:p w14:paraId="6A203424"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023C7F94" w14:textId="77777777" w:rsidTr="00C949AD">
        <w:trPr>
          <w:trHeight w:val="63"/>
        </w:trPr>
        <w:tc>
          <w:tcPr>
            <w:tcW w:w="4508" w:type="dxa"/>
          </w:tcPr>
          <w:p w14:paraId="0F1B3BBB"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szCs w:val="20"/>
                <w:lang w:eastAsia="lt-LT"/>
                <w14:ligatures w14:val="none"/>
              </w:rPr>
              <w:t>Duomenų tvarkytojo telefono ryšio ir (ar) elektroninio pašto adresas</w:t>
            </w:r>
          </w:p>
        </w:tc>
        <w:tc>
          <w:tcPr>
            <w:tcW w:w="5098" w:type="dxa"/>
          </w:tcPr>
          <w:p w14:paraId="22CF354D"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0156E66C" w14:textId="77777777" w:rsidTr="00C949AD">
        <w:trPr>
          <w:trHeight w:val="606"/>
        </w:trPr>
        <w:tc>
          <w:tcPr>
            <w:tcW w:w="4508" w:type="dxa"/>
          </w:tcPr>
          <w:p w14:paraId="65F6F182"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lang w:eastAsia="lt-LT"/>
                <w14:ligatures w14:val="none"/>
              </w:rPr>
              <w:t>Ar duomenų tvarkytojas pateikė savo nuomonę dėl numatomo asmens duomenų tvarkymo?</w:t>
            </w:r>
          </w:p>
        </w:tc>
        <w:tc>
          <w:tcPr>
            <w:tcW w:w="5098" w:type="dxa"/>
          </w:tcPr>
          <w:p w14:paraId="4D9BF087"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MS Gothic" w:eastAsia="MS Gothic" w:hAnsi="MS Gothic" w:cs="Times New Roman"/>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Taip → pridėkite ją</w:t>
            </w:r>
          </w:p>
          <w:p w14:paraId="726755E3"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Ne</w:t>
            </w:r>
          </w:p>
        </w:tc>
      </w:tr>
    </w:tbl>
    <w:p w14:paraId="7DD26192"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409"/>
        <w:gridCol w:w="5642"/>
      </w:tblGrid>
      <w:tr w:rsidR="00BE728D" w:rsidRPr="00BE728D" w14:paraId="1F7FE766" w14:textId="77777777" w:rsidTr="00BE728D">
        <w:tc>
          <w:tcPr>
            <w:tcW w:w="9606" w:type="dxa"/>
            <w:gridSpan w:val="3"/>
            <w:shd w:val="clear" w:color="auto" w:fill="DAE9F7" w:themeFill="text2" w:themeFillTint="1A"/>
          </w:tcPr>
          <w:p w14:paraId="0AF621EB" w14:textId="77777777" w:rsidR="00BE728D" w:rsidRPr="00BE728D" w:rsidRDefault="00BE728D" w:rsidP="00BE728D">
            <w:pPr>
              <w:spacing w:after="0" w:line="240" w:lineRule="auto"/>
              <w:jc w:val="both"/>
              <w:rPr>
                <w:rFonts w:ascii="Times New Roman" w:eastAsia="Times New Roman" w:hAnsi="Times New Roman" w:cs="Times New Roman"/>
                <w:b/>
                <w:bCs/>
                <w:kern w:val="0"/>
                <w:sz w:val="20"/>
                <w:szCs w:val="20"/>
                <w:lang w:eastAsia="lt-LT"/>
                <w14:ligatures w14:val="none"/>
              </w:rPr>
            </w:pPr>
            <w:r w:rsidRPr="00BE728D">
              <w:rPr>
                <w:rFonts w:ascii="Times New Roman" w:eastAsia="Times New Roman" w:hAnsi="Times New Roman" w:cs="Times New Roman"/>
                <w:b/>
                <w:bCs/>
                <w:kern w:val="0"/>
                <w:sz w:val="20"/>
                <w:szCs w:val="20"/>
                <w:lang w:eastAsia="lt-LT"/>
                <w14:ligatures w14:val="none"/>
              </w:rPr>
              <w:t>Ar duomenų tvarkymas, dėl kurio atliekamas PDAV, reglamentuojamas teisės aktu?</w:t>
            </w:r>
          </w:p>
        </w:tc>
      </w:tr>
      <w:tr w:rsidR="00BE728D" w:rsidRPr="00BE728D" w14:paraId="21AD4FE9" w14:textId="77777777" w:rsidTr="00C949AD">
        <w:trPr>
          <w:trHeight w:val="135"/>
        </w:trPr>
        <w:tc>
          <w:tcPr>
            <w:tcW w:w="9606" w:type="dxa"/>
            <w:gridSpan w:val="3"/>
          </w:tcPr>
          <w:p w14:paraId="08DD0249"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Ne</w:t>
            </w:r>
          </w:p>
        </w:tc>
      </w:tr>
      <w:tr w:rsidR="00BE728D" w:rsidRPr="00BE728D" w14:paraId="28F17B83" w14:textId="77777777" w:rsidTr="00C949AD">
        <w:trPr>
          <w:trHeight w:val="413"/>
        </w:trPr>
        <w:tc>
          <w:tcPr>
            <w:tcW w:w="1555" w:type="dxa"/>
            <w:vMerge w:val="restart"/>
          </w:tcPr>
          <w:p w14:paraId="10DF69A0"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Taip</w:t>
            </w:r>
          </w:p>
        </w:tc>
        <w:tc>
          <w:tcPr>
            <w:tcW w:w="2409" w:type="dxa"/>
            <w:vMerge w:val="restart"/>
          </w:tcPr>
          <w:p w14:paraId="65E3D9A4"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szCs w:val="20"/>
                <w:lang w:eastAsia="lt-LT"/>
                <w14:ligatures w14:val="none"/>
              </w:rPr>
              <w:t>Ar rengiant teisės akto projektą buvo atliktas PDAV?</w:t>
            </w:r>
          </w:p>
        </w:tc>
        <w:tc>
          <w:tcPr>
            <w:tcW w:w="5642" w:type="dxa"/>
          </w:tcPr>
          <w:p w14:paraId="71216375"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Taip → nurodykite teisės akto pavadinimą ir pridėkite PDAV, atlikto rengiant teisės aktą, išvadą arba pateikite nuorodą į ją, jei ji skelbiama viešai</w:t>
            </w:r>
          </w:p>
        </w:tc>
      </w:tr>
      <w:tr w:rsidR="00BE728D" w:rsidRPr="00BE728D" w14:paraId="111C9816" w14:textId="77777777" w:rsidTr="00C949AD">
        <w:trPr>
          <w:trHeight w:val="412"/>
        </w:trPr>
        <w:tc>
          <w:tcPr>
            <w:tcW w:w="1555" w:type="dxa"/>
            <w:vMerge/>
          </w:tcPr>
          <w:p w14:paraId="531C1BBE"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2409" w:type="dxa"/>
            <w:vMerge/>
          </w:tcPr>
          <w:p w14:paraId="786128FA"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p>
        </w:tc>
        <w:tc>
          <w:tcPr>
            <w:tcW w:w="5642" w:type="dxa"/>
          </w:tcPr>
          <w:p w14:paraId="426E00AC"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Ne</w:t>
            </w:r>
          </w:p>
        </w:tc>
      </w:tr>
    </w:tbl>
    <w:p w14:paraId="1103300E"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269BBEEB" w14:textId="77777777" w:rsidTr="00BE728D">
        <w:tc>
          <w:tcPr>
            <w:tcW w:w="9606" w:type="dxa"/>
            <w:shd w:val="clear" w:color="auto" w:fill="DAE9F7" w:themeFill="text2" w:themeFillTint="1A"/>
          </w:tcPr>
          <w:p w14:paraId="42573512"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lastRenderedPageBreak/>
              <w:t>Ar atliekant šį duomenų tvarkymą bus laikomasi elgesio kodekso, ar jis bus atliekamas pagal sertifikatą?</w:t>
            </w:r>
          </w:p>
        </w:tc>
      </w:tr>
      <w:tr w:rsidR="00BE728D" w:rsidRPr="00BE728D" w14:paraId="2A129623" w14:textId="77777777" w:rsidTr="00C949AD">
        <w:tc>
          <w:tcPr>
            <w:tcW w:w="9606" w:type="dxa"/>
          </w:tcPr>
          <w:p w14:paraId="3FF80CDF"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Ne</w:t>
            </w:r>
          </w:p>
        </w:tc>
      </w:tr>
      <w:tr w:rsidR="00BE728D" w:rsidRPr="00BE728D" w14:paraId="4A86A3AC" w14:textId="77777777" w:rsidTr="00C949AD">
        <w:tc>
          <w:tcPr>
            <w:tcW w:w="9606" w:type="dxa"/>
          </w:tcPr>
          <w:p w14:paraId="26168F5D"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Taip → prašome pateikti elgesio kodeksą ar nuorodą į jį, jei jis viešai prieinamas valstybine kalba, ir nurodyti sertifikatą</w:t>
            </w:r>
          </w:p>
        </w:tc>
      </w:tr>
    </w:tbl>
    <w:p w14:paraId="2A41E2DD"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73008772" w14:textId="77777777" w:rsidTr="00BE728D">
        <w:tc>
          <w:tcPr>
            <w:tcW w:w="9606" w:type="dxa"/>
            <w:shd w:val="clear" w:color="auto" w:fill="DAE9F7" w:themeFill="text2" w:themeFillTint="1A"/>
          </w:tcPr>
          <w:p w14:paraId="3CA908E9" w14:textId="77777777" w:rsidR="00BE728D" w:rsidRPr="000A7C36" w:rsidRDefault="00BE728D" w:rsidP="00BE728D">
            <w:pPr>
              <w:spacing w:after="0" w:line="240" w:lineRule="auto"/>
              <w:jc w:val="center"/>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b/>
                <w:bCs/>
                <w:kern w:val="0"/>
                <w:sz w:val="20"/>
                <w:lang w:eastAsia="lt-LT"/>
                <w14:ligatures w14:val="none"/>
              </w:rPr>
              <w:t>II SKYRIUS</w:t>
            </w:r>
            <w:r w:rsidRPr="00BE728D">
              <w:rPr>
                <w:rFonts w:ascii="Times New Roman" w:eastAsia="Times New Roman" w:hAnsi="Times New Roman" w:cs="Times New Roman"/>
                <w:b/>
                <w:bCs/>
                <w:kern w:val="0"/>
                <w:sz w:val="20"/>
                <w:lang w:eastAsia="lt-LT"/>
                <w14:ligatures w14:val="none"/>
              </w:rPr>
              <w:tab/>
            </w:r>
          </w:p>
          <w:p w14:paraId="3BC79734" w14:textId="77777777" w:rsidR="00BE728D" w:rsidRPr="00BE728D" w:rsidRDefault="00BE728D" w:rsidP="00BE728D">
            <w:pPr>
              <w:spacing w:after="0" w:line="240" w:lineRule="auto"/>
              <w:jc w:val="center"/>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b/>
                <w:bCs/>
                <w:kern w:val="0"/>
                <w:sz w:val="20"/>
                <w:lang w:eastAsia="lt-LT"/>
                <w14:ligatures w14:val="none"/>
              </w:rPr>
              <w:t>DUOMENŲ TVARKYMO APRAŠYMAS</w:t>
            </w:r>
          </w:p>
        </w:tc>
      </w:tr>
    </w:tbl>
    <w:p w14:paraId="76590D48"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57D1F715" w14:textId="77777777" w:rsidTr="00BE728D">
        <w:tc>
          <w:tcPr>
            <w:tcW w:w="9606" w:type="dxa"/>
            <w:shd w:val="clear" w:color="auto" w:fill="DAE9F7" w:themeFill="text2" w:themeFillTint="1A"/>
          </w:tcPr>
          <w:p w14:paraId="515F8083"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Ar šis duomenų tvarkymas, dėl kurio atliekamas PDAV, yra naujas?</w:t>
            </w:r>
          </w:p>
        </w:tc>
      </w:tr>
      <w:tr w:rsidR="00BE728D" w:rsidRPr="00BE728D" w14:paraId="11712E96" w14:textId="77777777" w:rsidTr="00C949AD">
        <w:tc>
          <w:tcPr>
            <w:tcW w:w="9606" w:type="dxa"/>
          </w:tcPr>
          <w:p w14:paraId="2D00C423"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Ne → </w:t>
            </w:r>
            <w:r w:rsidRPr="00BE728D">
              <w:rPr>
                <w:rFonts w:ascii="Times New Roman" w:eastAsia="Times New Roman" w:hAnsi="Times New Roman" w:cs="Times New Roman"/>
                <w:bCs/>
                <w:kern w:val="0"/>
                <w:sz w:val="20"/>
                <w:szCs w:val="20"/>
                <w:lang w:eastAsia="lt-LT"/>
                <w14:ligatures w14:val="none"/>
              </w:rPr>
              <w:t>nurodykite, kokie yra duomenų tvarkymo pasikeitimai</w:t>
            </w:r>
          </w:p>
        </w:tc>
      </w:tr>
      <w:tr w:rsidR="00BE728D" w:rsidRPr="00BE728D" w14:paraId="433B0A1A" w14:textId="77777777" w:rsidTr="00C949AD">
        <w:tc>
          <w:tcPr>
            <w:tcW w:w="9606" w:type="dxa"/>
          </w:tcPr>
          <w:p w14:paraId="3E14E8FD"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41106D08" w14:textId="77777777" w:rsidTr="00C949AD">
        <w:tc>
          <w:tcPr>
            <w:tcW w:w="9606" w:type="dxa"/>
          </w:tcPr>
          <w:p w14:paraId="4AFF5944"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0B70A455" w14:textId="77777777" w:rsidTr="00C949AD">
        <w:tc>
          <w:tcPr>
            <w:tcW w:w="9606" w:type="dxa"/>
          </w:tcPr>
          <w:p w14:paraId="2E3391E4"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3D1AAA99" w14:textId="77777777" w:rsidTr="00C949AD">
        <w:trPr>
          <w:trHeight w:val="266"/>
        </w:trPr>
        <w:tc>
          <w:tcPr>
            <w:tcW w:w="9606" w:type="dxa"/>
          </w:tcPr>
          <w:p w14:paraId="7B5D15CF"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Taip</w:t>
            </w:r>
          </w:p>
        </w:tc>
      </w:tr>
    </w:tbl>
    <w:p w14:paraId="430F87EC"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7B8FE8DB" w14:textId="77777777" w:rsidTr="00BE728D">
        <w:tc>
          <w:tcPr>
            <w:tcW w:w="9606" w:type="dxa"/>
            <w:shd w:val="clear" w:color="auto" w:fill="DAE9F7" w:themeFill="text2" w:themeFillTint="1A"/>
          </w:tcPr>
          <w:p w14:paraId="45DE487E"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Jeigu PDAV atliekamas dėl naujo duomenų tvarkymo, detaliai aprašykite duomenų tvarkymo operacijas. Jeigu šis duomenų tvarkymas kompleksiškai susijęs su kitu duomenų tvarkymu, prašome pateikti duomenų judėjimo schemą ir (ar) tinklo topologiją.</w:t>
            </w:r>
          </w:p>
        </w:tc>
      </w:tr>
      <w:tr w:rsidR="00BE728D" w:rsidRPr="00BE728D" w14:paraId="1F3D207E" w14:textId="77777777" w:rsidTr="00BE728D">
        <w:tc>
          <w:tcPr>
            <w:tcW w:w="9606" w:type="dxa"/>
            <w:shd w:val="clear" w:color="auto" w:fill="FFFFFF"/>
          </w:tcPr>
          <w:p w14:paraId="5AE506A7" w14:textId="77777777" w:rsidR="00BE728D" w:rsidRPr="00BE728D" w:rsidRDefault="00BE728D" w:rsidP="00BE728D">
            <w:pPr>
              <w:spacing w:after="0" w:line="240" w:lineRule="auto"/>
              <w:jc w:val="both"/>
              <w:rPr>
                <w:rFonts w:ascii="Times New Roman" w:eastAsia="Times New Roman" w:hAnsi="Times New Roman" w:cs="Times New Roman"/>
                <w:b/>
                <w:kern w:val="0"/>
                <w:sz w:val="20"/>
                <w:szCs w:val="20"/>
                <w:lang w:eastAsia="lt-LT"/>
                <w14:ligatures w14:val="none"/>
              </w:rPr>
            </w:pPr>
          </w:p>
        </w:tc>
      </w:tr>
      <w:tr w:rsidR="00BE728D" w:rsidRPr="00BE728D" w14:paraId="2F7C30B4" w14:textId="77777777" w:rsidTr="00BE728D">
        <w:tc>
          <w:tcPr>
            <w:tcW w:w="9606" w:type="dxa"/>
            <w:shd w:val="clear" w:color="auto" w:fill="FFFFFF"/>
          </w:tcPr>
          <w:p w14:paraId="071443DD" w14:textId="77777777" w:rsidR="00BE728D" w:rsidRPr="00BE728D" w:rsidRDefault="00BE728D" w:rsidP="00BE728D">
            <w:pPr>
              <w:spacing w:after="0" w:line="240" w:lineRule="auto"/>
              <w:jc w:val="both"/>
              <w:rPr>
                <w:rFonts w:ascii="Times New Roman" w:eastAsia="Times New Roman" w:hAnsi="Times New Roman" w:cs="Times New Roman"/>
                <w:b/>
                <w:kern w:val="0"/>
                <w:sz w:val="20"/>
                <w:szCs w:val="20"/>
                <w:lang w:eastAsia="lt-LT"/>
                <w14:ligatures w14:val="none"/>
              </w:rPr>
            </w:pPr>
          </w:p>
        </w:tc>
      </w:tr>
      <w:tr w:rsidR="00BE728D" w:rsidRPr="00BE728D" w14:paraId="2A0D5D64" w14:textId="77777777" w:rsidTr="00BE728D">
        <w:tc>
          <w:tcPr>
            <w:tcW w:w="9606" w:type="dxa"/>
            <w:shd w:val="clear" w:color="auto" w:fill="FFFFFF"/>
          </w:tcPr>
          <w:p w14:paraId="4A6544CE" w14:textId="77777777" w:rsidR="00BE728D" w:rsidRPr="00BE728D" w:rsidRDefault="00BE728D" w:rsidP="00BE728D">
            <w:pPr>
              <w:spacing w:after="0" w:line="240" w:lineRule="auto"/>
              <w:jc w:val="both"/>
              <w:rPr>
                <w:rFonts w:ascii="Times New Roman" w:eastAsia="Times New Roman" w:hAnsi="Times New Roman" w:cs="Times New Roman"/>
                <w:b/>
                <w:kern w:val="0"/>
                <w:sz w:val="20"/>
                <w:szCs w:val="20"/>
                <w:lang w:eastAsia="lt-LT"/>
                <w14:ligatures w14:val="none"/>
              </w:rPr>
            </w:pPr>
          </w:p>
        </w:tc>
      </w:tr>
    </w:tbl>
    <w:p w14:paraId="5DC494E7"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331E999E" w14:textId="77777777" w:rsidTr="00BE728D">
        <w:tc>
          <w:tcPr>
            <w:tcW w:w="9606" w:type="dxa"/>
            <w:shd w:val="clear" w:color="auto" w:fill="DAE9F7" w:themeFill="text2" w:themeFillTint="1A"/>
          </w:tcPr>
          <w:p w14:paraId="59913802"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Jeigu yra duomenų tvarkymo, dėl kurio atliekamas PDAV, pasikeitimų, prašome detaliai aprašyti duomenų tvarkymo operacijas ir nurodyti, kokius pakeitimus planuojate atlikti. Galite pateikti duomenų judėjimo schemą ir (ar) tinklo topologiją.</w:t>
            </w:r>
          </w:p>
        </w:tc>
      </w:tr>
      <w:tr w:rsidR="00BE728D" w:rsidRPr="00BE728D" w14:paraId="40B14C40" w14:textId="77777777" w:rsidTr="00C949AD">
        <w:tc>
          <w:tcPr>
            <w:tcW w:w="9606" w:type="dxa"/>
          </w:tcPr>
          <w:p w14:paraId="37F803A9"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2C95AE49" w14:textId="77777777" w:rsidTr="00C949AD">
        <w:tc>
          <w:tcPr>
            <w:tcW w:w="9606" w:type="dxa"/>
          </w:tcPr>
          <w:p w14:paraId="6CC715A1"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4E3B2C2A" w14:textId="77777777" w:rsidTr="00C949AD">
        <w:tc>
          <w:tcPr>
            <w:tcW w:w="9606" w:type="dxa"/>
          </w:tcPr>
          <w:p w14:paraId="054BF679"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bl>
    <w:p w14:paraId="4F1A278A"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76169119" w14:textId="77777777" w:rsidTr="00BE728D">
        <w:tc>
          <w:tcPr>
            <w:tcW w:w="9606" w:type="dxa"/>
            <w:shd w:val="clear" w:color="auto" w:fill="DAE9F7" w:themeFill="text2" w:themeFillTint="1A"/>
          </w:tcPr>
          <w:p w14:paraId="396BC2A2"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 xml:space="preserve">Kaip bus atliekamas duomenų tvarkymas, pavyzdžiui, automatiniu ar neautomatiniu būdu, popierine ar elektronine forma. Ar bus naudojama </w:t>
            </w:r>
            <w:proofErr w:type="spellStart"/>
            <w:r w:rsidRPr="00BE728D">
              <w:rPr>
                <w:rFonts w:ascii="Times New Roman" w:eastAsia="Times New Roman" w:hAnsi="Times New Roman" w:cs="Times New Roman"/>
                <w:b/>
                <w:kern w:val="0"/>
                <w:sz w:val="20"/>
                <w:szCs w:val="20"/>
                <w:lang w:eastAsia="lt-LT"/>
                <w14:ligatures w14:val="none"/>
              </w:rPr>
              <w:t>prieglobos</w:t>
            </w:r>
            <w:proofErr w:type="spellEnd"/>
            <w:r w:rsidRPr="00BE728D">
              <w:rPr>
                <w:rFonts w:ascii="Times New Roman" w:eastAsia="Times New Roman" w:hAnsi="Times New Roman" w:cs="Times New Roman"/>
                <w:b/>
                <w:kern w:val="0"/>
                <w:sz w:val="20"/>
                <w:szCs w:val="20"/>
                <w:lang w:eastAsia="lt-LT"/>
                <w14:ligatures w14:val="none"/>
              </w:rPr>
              <w:t xml:space="preserve"> paslauga ir, jei taip, kokio tipo ir kokia apimtimi? Ar bus naudojamas dirbtinis intelektas ar kitos naujos technologijos?</w:t>
            </w:r>
          </w:p>
        </w:tc>
      </w:tr>
      <w:tr w:rsidR="00BE728D" w:rsidRPr="00BE728D" w14:paraId="79A2BCFD" w14:textId="77777777" w:rsidTr="00C949AD">
        <w:tc>
          <w:tcPr>
            <w:tcW w:w="9606" w:type="dxa"/>
          </w:tcPr>
          <w:p w14:paraId="5AC95A86"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73C6F4E6" w14:textId="77777777" w:rsidTr="00C949AD">
        <w:tc>
          <w:tcPr>
            <w:tcW w:w="9606" w:type="dxa"/>
          </w:tcPr>
          <w:p w14:paraId="73392ED7"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5B1E4239" w14:textId="77777777" w:rsidTr="00C949AD">
        <w:tc>
          <w:tcPr>
            <w:tcW w:w="9606" w:type="dxa"/>
          </w:tcPr>
          <w:p w14:paraId="32AE1311"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bl>
    <w:p w14:paraId="32DF76C0" w14:textId="77777777" w:rsidR="00BE728D" w:rsidRPr="00BE728D" w:rsidRDefault="00BE728D" w:rsidP="00BE728D">
      <w:pPr>
        <w:shd w:val="clear" w:color="auto" w:fill="FFFFFF"/>
        <w:tabs>
          <w:tab w:val="left" w:pos="3255"/>
        </w:tabs>
        <w:spacing w:after="0" w:line="240" w:lineRule="auto"/>
        <w:rPr>
          <w:rFonts w:ascii="Times New Roman" w:eastAsia="Times New Roman" w:hAnsi="Times New Roman" w:cs="Times New Roman"/>
          <w:b/>
          <w:bCs/>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7D14A5D3" w14:textId="77777777" w:rsidTr="004B7B61">
        <w:tc>
          <w:tcPr>
            <w:tcW w:w="9606" w:type="dxa"/>
            <w:shd w:val="clear" w:color="auto" w:fill="DAE9F7" w:themeFill="text2" w:themeFillTint="1A"/>
          </w:tcPr>
          <w:p w14:paraId="41DB68C2" w14:textId="77777777" w:rsidR="00BE728D" w:rsidRPr="00BE728D" w:rsidRDefault="00BE728D" w:rsidP="00BE728D">
            <w:pPr>
              <w:shd w:val="clear" w:color="auto" w:fill="C6D9F1"/>
              <w:spacing w:after="0" w:line="240" w:lineRule="auto"/>
              <w:jc w:val="center"/>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b/>
                <w:bCs/>
                <w:kern w:val="0"/>
                <w:sz w:val="20"/>
                <w:lang w:eastAsia="lt-LT"/>
                <w14:ligatures w14:val="none"/>
              </w:rPr>
              <w:t>III SKYRIUS</w:t>
            </w:r>
            <w:r w:rsidRPr="00BE728D">
              <w:rPr>
                <w:rFonts w:ascii="Times New Roman" w:eastAsia="Times New Roman" w:hAnsi="Times New Roman" w:cs="Times New Roman"/>
                <w:b/>
                <w:bCs/>
                <w:kern w:val="0"/>
                <w:sz w:val="20"/>
                <w:lang w:eastAsia="lt-LT"/>
                <w14:ligatures w14:val="none"/>
              </w:rPr>
              <w:tab/>
            </w:r>
          </w:p>
          <w:p w14:paraId="194EBF7C" w14:textId="77777777" w:rsidR="00BE728D" w:rsidRPr="00BE728D" w:rsidRDefault="00BE728D" w:rsidP="00BE728D">
            <w:pPr>
              <w:shd w:val="clear" w:color="auto" w:fill="C6D9F1"/>
              <w:spacing w:after="0" w:line="240" w:lineRule="auto"/>
              <w:jc w:val="center"/>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b/>
                <w:bCs/>
                <w:kern w:val="0"/>
                <w:sz w:val="20"/>
                <w:lang w:eastAsia="lt-LT"/>
                <w14:ligatures w14:val="none"/>
              </w:rPr>
              <w:t>DUOMENŲ TVARKYMO TIKSLAI</w:t>
            </w:r>
          </w:p>
        </w:tc>
      </w:tr>
    </w:tbl>
    <w:p w14:paraId="1C2A8F2F"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1A65358D" w14:textId="77777777" w:rsidTr="004B7B61">
        <w:tc>
          <w:tcPr>
            <w:tcW w:w="9606" w:type="dxa"/>
            <w:shd w:val="clear" w:color="auto" w:fill="DAE9F7" w:themeFill="text2" w:themeFillTint="1A"/>
          </w:tcPr>
          <w:p w14:paraId="27C3B78C"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Konkrečiai, išsamiai, aiškiai ir tiksliai apibūdinkite duomenų tvarkymo tikslą (</w:t>
            </w:r>
            <w:r w:rsidRPr="00BE728D">
              <w:rPr>
                <w:rFonts w:ascii="Times New Roman" w:eastAsia="Times New Roman" w:hAnsi="Times New Roman" w:cs="Times New Roman"/>
                <w:b/>
                <w:kern w:val="0"/>
                <w:sz w:val="20"/>
                <w:szCs w:val="20"/>
                <w:u w:val="single"/>
                <w:lang w:eastAsia="lt-LT"/>
                <w14:ligatures w14:val="none"/>
              </w:rPr>
              <w:t>venkite</w:t>
            </w:r>
            <w:r w:rsidRPr="00BE728D">
              <w:rPr>
                <w:rFonts w:ascii="Times New Roman" w:eastAsia="Times New Roman" w:hAnsi="Times New Roman" w:cs="Times New Roman"/>
                <w:b/>
                <w:kern w:val="0"/>
                <w:sz w:val="20"/>
                <w:szCs w:val="20"/>
                <w:lang w:eastAsia="lt-LT"/>
                <w14:ligatures w14:val="none"/>
              </w:rPr>
              <w:t xml:space="preserve"> abstrakčių duomenų tvarkymo formuluočių, pavyzdžiui, informacinių technologijų (toliau – IT) saugumas, paslaugos kokybės gerinimas, analizė).</w:t>
            </w:r>
          </w:p>
        </w:tc>
      </w:tr>
      <w:tr w:rsidR="00BE728D" w:rsidRPr="00BE728D" w14:paraId="7AC5EB92" w14:textId="77777777" w:rsidTr="00C949AD">
        <w:tc>
          <w:tcPr>
            <w:tcW w:w="9606" w:type="dxa"/>
          </w:tcPr>
          <w:p w14:paraId="37C424D6"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7EB5C920" w14:textId="77777777" w:rsidTr="00C949AD">
        <w:tc>
          <w:tcPr>
            <w:tcW w:w="9606" w:type="dxa"/>
          </w:tcPr>
          <w:p w14:paraId="15EB4B55"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3F74B4DD" w14:textId="77777777" w:rsidTr="00C949AD">
        <w:tc>
          <w:tcPr>
            <w:tcW w:w="9606" w:type="dxa"/>
          </w:tcPr>
          <w:p w14:paraId="1EF1DB3F"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bl>
    <w:p w14:paraId="7B4B45DE"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9F7" w:themeFill="text2" w:themeFillTint="1A"/>
        <w:tblLook w:val="04A0" w:firstRow="1" w:lastRow="0" w:firstColumn="1" w:lastColumn="0" w:noHBand="0" w:noVBand="1"/>
      </w:tblPr>
      <w:tblGrid>
        <w:gridCol w:w="9606"/>
      </w:tblGrid>
      <w:tr w:rsidR="00BE728D" w:rsidRPr="00BE728D" w14:paraId="3978DBE0" w14:textId="77777777" w:rsidTr="004B7B61">
        <w:tc>
          <w:tcPr>
            <w:tcW w:w="9606" w:type="dxa"/>
            <w:shd w:val="clear" w:color="auto" w:fill="DAE9F7" w:themeFill="text2" w:themeFillTint="1A"/>
          </w:tcPr>
          <w:p w14:paraId="11C44FB6" w14:textId="77777777" w:rsidR="00BE728D" w:rsidRPr="000A7C36" w:rsidRDefault="00BE728D" w:rsidP="00BE728D">
            <w:pPr>
              <w:shd w:val="clear" w:color="auto" w:fill="C6D9F1"/>
              <w:spacing w:after="0" w:line="240" w:lineRule="auto"/>
              <w:jc w:val="center"/>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b/>
                <w:bCs/>
                <w:kern w:val="0"/>
                <w:sz w:val="20"/>
                <w:lang w:eastAsia="lt-LT"/>
                <w14:ligatures w14:val="none"/>
              </w:rPr>
              <w:t>IV SKYRIUS</w:t>
            </w:r>
            <w:r w:rsidRPr="00BE728D">
              <w:rPr>
                <w:rFonts w:ascii="Times New Roman" w:eastAsia="Times New Roman" w:hAnsi="Times New Roman" w:cs="Times New Roman"/>
                <w:b/>
                <w:bCs/>
                <w:kern w:val="0"/>
                <w:sz w:val="20"/>
                <w:lang w:eastAsia="lt-LT"/>
                <w14:ligatures w14:val="none"/>
              </w:rPr>
              <w:tab/>
            </w:r>
          </w:p>
          <w:p w14:paraId="3332A88C" w14:textId="77777777" w:rsidR="00BE728D" w:rsidRPr="00BE728D" w:rsidRDefault="00BE728D" w:rsidP="00BE728D">
            <w:pPr>
              <w:shd w:val="clear" w:color="auto" w:fill="C6D9F1"/>
              <w:spacing w:after="0" w:line="240" w:lineRule="auto"/>
              <w:jc w:val="center"/>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b/>
                <w:bCs/>
                <w:kern w:val="0"/>
                <w:sz w:val="20"/>
                <w:lang w:eastAsia="lt-LT"/>
                <w14:ligatures w14:val="none"/>
              </w:rPr>
              <w:t>NUMATOMO ASMENS DUOMENŲ TVARKYMO SĄLYGA (-OS) PAGAL 2016 M. BALANDŽIO 27 D. EUROPOS PARLAMENTO IR TARYBOS REGLAMENTO (ES) 2016/679 DĖL FIZINIŲ ASMENŲ APSAUGOS TVARKANT ASMENS DUOMENIS IR DĖL LAISVO TOKIŲ DUOMENŲ JUDĖJIMO IR KURIUO PANAIKINAMA DIREKTYVA 95/46/EB (BENDRASIS DUOMENŲ APSAUGOS REGLAMENTAS) (TOLIAU – BDAR) 6 STRAIPSNIO 1 DALĮ</w:t>
            </w:r>
          </w:p>
        </w:tc>
      </w:tr>
    </w:tbl>
    <w:p w14:paraId="6C97F21F"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888"/>
        <w:gridCol w:w="4933"/>
      </w:tblGrid>
      <w:tr w:rsidR="00BE728D" w:rsidRPr="00BE728D" w14:paraId="0936F105" w14:textId="77777777" w:rsidTr="004B7B61">
        <w:tc>
          <w:tcPr>
            <w:tcW w:w="9606" w:type="dxa"/>
            <w:gridSpan w:val="3"/>
            <w:shd w:val="clear" w:color="auto" w:fill="DAE9F7" w:themeFill="text2" w:themeFillTint="1A"/>
          </w:tcPr>
          <w:p w14:paraId="1C306F9F" w14:textId="77777777" w:rsidR="00BE728D" w:rsidRPr="00BE728D" w:rsidRDefault="00BE728D" w:rsidP="00BE728D">
            <w:pPr>
              <w:spacing w:after="0" w:line="240" w:lineRule="auto"/>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kern w:val="0"/>
                <w:sz w:val="20"/>
                <w:szCs w:val="20"/>
                <w:lang w:eastAsia="lt-LT"/>
                <w14:ligatures w14:val="none"/>
              </w:rPr>
              <w:t>Jeigu asmens duomenų tvarkymas numatomas skirtingais tikslais, prašome šią dalį užpildyti pagal kiekvieną tikslą atskirai, išskyrus atvejus, kai šioje dalyje prašoma pateikti informacija visais tikslais sutampa.</w:t>
            </w:r>
          </w:p>
        </w:tc>
      </w:tr>
      <w:tr w:rsidR="00BE728D" w:rsidRPr="00BE728D" w14:paraId="350AC5AD" w14:textId="77777777" w:rsidTr="00C949AD">
        <w:tc>
          <w:tcPr>
            <w:tcW w:w="785" w:type="dxa"/>
          </w:tcPr>
          <w:p w14:paraId="1BC90085"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3888" w:type="dxa"/>
          </w:tcPr>
          <w:p w14:paraId="0925AE89" w14:textId="77777777" w:rsidR="00BE728D" w:rsidRPr="00BE728D" w:rsidRDefault="00BE728D" w:rsidP="00BE728D">
            <w:pPr>
              <w:spacing w:after="0" w:line="240" w:lineRule="auto"/>
              <w:jc w:val="both"/>
              <w:rPr>
                <w:rFonts w:ascii="Times New Roman" w:eastAsia="Times New Roman" w:hAnsi="Times New Roman" w:cs="Times New Roman"/>
                <w:bCs/>
                <w:kern w:val="0"/>
                <w:sz w:val="20"/>
                <w:szCs w:val="20"/>
                <w:lang w:eastAsia="lt-LT"/>
                <w14:ligatures w14:val="none"/>
              </w:rPr>
            </w:pPr>
            <w:r w:rsidRPr="00BE728D">
              <w:rPr>
                <w:rFonts w:ascii="Times New Roman" w:eastAsia="Times New Roman" w:hAnsi="Times New Roman" w:cs="Times New Roman"/>
                <w:bCs/>
                <w:kern w:val="0"/>
                <w:sz w:val="20"/>
                <w:szCs w:val="20"/>
                <w:lang w:eastAsia="lt-LT"/>
                <w14:ligatures w14:val="none"/>
              </w:rPr>
              <w:t>BDAR 6 straipsnio 1 dalies a punktas</w:t>
            </w:r>
          </w:p>
        </w:tc>
        <w:tc>
          <w:tcPr>
            <w:tcW w:w="4933" w:type="dxa"/>
          </w:tcPr>
          <w:p w14:paraId="05A56470" w14:textId="77777777" w:rsidR="00BE728D" w:rsidRPr="00BE728D" w:rsidRDefault="00BE728D" w:rsidP="00BE728D">
            <w:pPr>
              <w:spacing w:after="0" w:line="240" w:lineRule="auto"/>
              <w:jc w:val="both"/>
              <w:rPr>
                <w:rFonts w:ascii="Times New Roman" w:eastAsia="Times New Roman" w:hAnsi="Times New Roman" w:cs="Times New Roman"/>
                <w:bCs/>
                <w:kern w:val="0"/>
                <w:sz w:val="20"/>
                <w:szCs w:val="20"/>
                <w:lang w:eastAsia="lt-LT"/>
                <w14:ligatures w14:val="none"/>
              </w:rPr>
            </w:pPr>
            <w:r w:rsidRPr="00BE728D">
              <w:rPr>
                <w:rFonts w:ascii="Times New Roman" w:eastAsia="Times New Roman" w:hAnsi="Times New Roman" w:cs="Times New Roman"/>
                <w:bCs/>
                <w:kern w:val="0"/>
                <w:sz w:val="20"/>
                <w:szCs w:val="20"/>
                <w:lang w:eastAsia="lt-LT"/>
                <w14:ligatures w14:val="none"/>
              </w:rPr>
              <w:t>Nurodykite, kaip gausite duomenų subjekto sutikimą ir kokią informaciją apie duomenų tvarkymą jam pateiksite.</w:t>
            </w:r>
          </w:p>
        </w:tc>
      </w:tr>
      <w:tr w:rsidR="00BE728D" w:rsidRPr="00BE728D" w14:paraId="32363F33" w14:textId="77777777" w:rsidTr="00C949AD">
        <w:tc>
          <w:tcPr>
            <w:tcW w:w="785" w:type="dxa"/>
          </w:tcPr>
          <w:p w14:paraId="794E3F08"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lastRenderedPageBreak/>
              <w:t>☐</w:t>
            </w:r>
          </w:p>
        </w:tc>
        <w:tc>
          <w:tcPr>
            <w:tcW w:w="3888" w:type="dxa"/>
          </w:tcPr>
          <w:p w14:paraId="49D51728" w14:textId="77777777" w:rsidR="00BE728D" w:rsidRPr="00BE728D" w:rsidRDefault="00BE728D" w:rsidP="00BE728D">
            <w:pPr>
              <w:spacing w:after="0" w:line="240" w:lineRule="auto"/>
              <w:jc w:val="both"/>
              <w:rPr>
                <w:rFonts w:ascii="Times New Roman" w:eastAsia="Times New Roman" w:hAnsi="Times New Roman" w:cs="Times New Roman"/>
                <w:bCs/>
                <w:kern w:val="0"/>
                <w:sz w:val="20"/>
                <w:szCs w:val="20"/>
                <w:lang w:eastAsia="lt-LT"/>
                <w14:ligatures w14:val="none"/>
              </w:rPr>
            </w:pPr>
            <w:r w:rsidRPr="00BE728D">
              <w:rPr>
                <w:rFonts w:ascii="Times New Roman" w:eastAsia="Times New Roman" w:hAnsi="Times New Roman" w:cs="Times New Roman"/>
                <w:bCs/>
                <w:kern w:val="0"/>
                <w:sz w:val="20"/>
                <w:szCs w:val="20"/>
                <w:lang w:eastAsia="lt-LT"/>
                <w14:ligatures w14:val="none"/>
              </w:rPr>
              <w:t xml:space="preserve">BDAR 6 straipsnio 1 dalies b punktas </w:t>
            </w:r>
          </w:p>
        </w:tc>
        <w:tc>
          <w:tcPr>
            <w:tcW w:w="4933" w:type="dxa"/>
          </w:tcPr>
          <w:p w14:paraId="0EE6401D" w14:textId="77777777" w:rsidR="00BE728D" w:rsidRPr="00BE728D" w:rsidRDefault="00BE728D" w:rsidP="00BE728D">
            <w:pPr>
              <w:spacing w:after="0" w:line="240" w:lineRule="auto"/>
              <w:jc w:val="both"/>
              <w:rPr>
                <w:rFonts w:ascii="Times New Roman" w:eastAsia="Times New Roman" w:hAnsi="Times New Roman" w:cs="Times New Roman"/>
                <w:bCs/>
                <w:kern w:val="0"/>
                <w:sz w:val="20"/>
                <w:szCs w:val="20"/>
                <w:lang w:eastAsia="lt-LT"/>
                <w14:ligatures w14:val="none"/>
              </w:rPr>
            </w:pPr>
            <w:r w:rsidRPr="00BE728D">
              <w:rPr>
                <w:rFonts w:ascii="Times New Roman" w:eastAsia="Times New Roman" w:hAnsi="Times New Roman" w:cs="Times New Roman"/>
                <w:bCs/>
                <w:kern w:val="0"/>
                <w:sz w:val="20"/>
                <w:szCs w:val="20"/>
                <w:lang w:eastAsia="lt-LT"/>
                <w14:ligatures w14:val="none"/>
              </w:rPr>
              <w:t>Prašome detaliai paaiškinti, kodėl numatomas duomenų tvarkymas būtinas sutarčiai vykdyti ar iki sutarties pasirašymo reikalingiems veiksmams atlikti.</w:t>
            </w:r>
          </w:p>
        </w:tc>
      </w:tr>
      <w:tr w:rsidR="00BE728D" w:rsidRPr="00BE728D" w14:paraId="53ADB61F" w14:textId="77777777" w:rsidTr="00C949AD">
        <w:tc>
          <w:tcPr>
            <w:tcW w:w="785" w:type="dxa"/>
          </w:tcPr>
          <w:p w14:paraId="662356E0"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3888" w:type="dxa"/>
          </w:tcPr>
          <w:p w14:paraId="74C8B6EC" w14:textId="77777777" w:rsidR="00BE728D" w:rsidRPr="00BE728D" w:rsidRDefault="00BE728D" w:rsidP="00BE728D">
            <w:pPr>
              <w:spacing w:after="0" w:line="240" w:lineRule="auto"/>
              <w:jc w:val="both"/>
              <w:rPr>
                <w:rFonts w:ascii="Times New Roman" w:eastAsia="Times New Roman" w:hAnsi="Times New Roman" w:cs="Times New Roman"/>
                <w:bCs/>
                <w:kern w:val="0"/>
                <w:sz w:val="20"/>
                <w:szCs w:val="20"/>
                <w:lang w:eastAsia="lt-LT"/>
                <w14:ligatures w14:val="none"/>
              </w:rPr>
            </w:pPr>
            <w:r w:rsidRPr="00BE728D">
              <w:rPr>
                <w:rFonts w:ascii="Times New Roman" w:eastAsia="Times New Roman" w:hAnsi="Times New Roman" w:cs="Times New Roman"/>
                <w:bCs/>
                <w:kern w:val="0"/>
                <w:sz w:val="20"/>
                <w:szCs w:val="20"/>
                <w:lang w:eastAsia="lt-LT"/>
                <w14:ligatures w14:val="none"/>
              </w:rPr>
              <w:t xml:space="preserve">BDAR 6 straipsnio 1 dalies c punktas </w:t>
            </w:r>
          </w:p>
        </w:tc>
        <w:tc>
          <w:tcPr>
            <w:tcW w:w="4933" w:type="dxa"/>
          </w:tcPr>
          <w:p w14:paraId="531E7CFC" w14:textId="77777777" w:rsidR="00BE728D" w:rsidRPr="00BE728D" w:rsidRDefault="00BE728D" w:rsidP="00BE728D">
            <w:pPr>
              <w:spacing w:after="0" w:line="240" w:lineRule="auto"/>
              <w:jc w:val="both"/>
              <w:rPr>
                <w:rFonts w:ascii="Times New Roman" w:eastAsia="Times New Roman" w:hAnsi="Times New Roman" w:cs="Times New Roman"/>
                <w:bCs/>
                <w:kern w:val="0"/>
                <w:sz w:val="20"/>
                <w:szCs w:val="20"/>
                <w:lang w:eastAsia="lt-LT"/>
                <w14:ligatures w14:val="none"/>
              </w:rPr>
            </w:pPr>
            <w:r w:rsidRPr="00BE728D">
              <w:rPr>
                <w:rFonts w:ascii="Times New Roman" w:eastAsia="Times New Roman" w:hAnsi="Times New Roman" w:cs="Times New Roman"/>
                <w:bCs/>
                <w:kern w:val="0"/>
                <w:sz w:val="20"/>
                <w:szCs w:val="20"/>
                <w:lang w:eastAsia="lt-LT"/>
                <w14:ligatures w14:val="none"/>
              </w:rPr>
              <w:t>Nurodykite teisės aktą ar pateikite nuorodą į konkrečią teisės akto nuostatą (straipsnį, straipsnio dalį, punktą ir kt.), numatančią teisinę prievolę, kurią vykdant būtina tvarkyti asmens duomenis.</w:t>
            </w:r>
          </w:p>
        </w:tc>
      </w:tr>
      <w:tr w:rsidR="00BE728D" w:rsidRPr="00BE728D" w14:paraId="5CF17240" w14:textId="77777777" w:rsidTr="00C949AD">
        <w:tc>
          <w:tcPr>
            <w:tcW w:w="785" w:type="dxa"/>
          </w:tcPr>
          <w:p w14:paraId="4A30B6A7"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w:t>
            </w:r>
          </w:p>
        </w:tc>
        <w:tc>
          <w:tcPr>
            <w:tcW w:w="3888" w:type="dxa"/>
          </w:tcPr>
          <w:p w14:paraId="49DBF404" w14:textId="77777777" w:rsidR="00BE728D" w:rsidRPr="00BE728D" w:rsidRDefault="00BE728D" w:rsidP="00BE728D">
            <w:pPr>
              <w:spacing w:after="0" w:line="240" w:lineRule="auto"/>
              <w:rPr>
                <w:rFonts w:ascii="Times New Roman" w:eastAsia="Times New Roman" w:hAnsi="Times New Roman" w:cs="Times New Roman"/>
                <w:bCs/>
                <w:kern w:val="0"/>
                <w:sz w:val="20"/>
                <w:szCs w:val="20"/>
                <w:lang w:eastAsia="lt-LT"/>
                <w14:ligatures w14:val="none"/>
              </w:rPr>
            </w:pPr>
            <w:r w:rsidRPr="00BE728D">
              <w:rPr>
                <w:rFonts w:ascii="Times New Roman" w:eastAsia="Times New Roman" w:hAnsi="Times New Roman" w:cs="Times New Roman"/>
                <w:bCs/>
                <w:kern w:val="0"/>
                <w:sz w:val="20"/>
                <w:szCs w:val="20"/>
                <w:lang w:eastAsia="lt-LT"/>
                <w14:ligatures w14:val="none"/>
              </w:rPr>
              <w:t xml:space="preserve">BDAR 6 straipsnio 1 dalies d punktas </w:t>
            </w:r>
          </w:p>
        </w:tc>
        <w:tc>
          <w:tcPr>
            <w:tcW w:w="4933" w:type="dxa"/>
          </w:tcPr>
          <w:p w14:paraId="162D2502" w14:textId="77777777" w:rsidR="00BE728D" w:rsidRPr="00BE728D" w:rsidRDefault="00BE728D" w:rsidP="00BE728D">
            <w:pPr>
              <w:spacing w:after="0" w:line="240" w:lineRule="auto"/>
              <w:jc w:val="both"/>
              <w:rPr>
                <w:rFonts w:ascii="Times New Roman" w:eastAsia="Times New Roman" w:hAnsi="Times New Roman" w:cs="Times New Roman"/>
                <w:bCs/>
                <w:kern w:val="0"/>
                <w:sz w:val="20"/>
                <w:szCs w:val="20"/>
                <w:lang w:eastAsia="lt-LT"/>
                <w14:ligatures w14:val="none"/>
              </w:rPr>
            </w:pPr>
            <w:r w:rsidRPr="00BE728D">
              <w:rPr>
                <w:rFonts w:ascii="Times New Roman" w:eastAsia="Times New Roman" w:hAnsi="Times New Roman" w:cs="Times New Roman"/>
                <w:bCs/>
                <w:kern w:val="0"/>
                <w:sz w:val="20"/>
                <w:szCs w:val="20"/>
                <w:lang w:eastAsia="lt-LT"/>
                <w14:ligatures w14:val="none"/>
              </w:rPr>
              <w:t>Nurodykite gyvybinius duomenų subjekto ar kito fizinio asmens interesus, kuriuos siekiant apsaugoti būtina tvarkyti asmens duomenis.</w:t>
            </w:r>
          </w:p>
        </w:tc>
      </w:tr>
      <w:tr w:rsidR="00BE728D" w:rsidRPr="00BE728D" w14:paraId="23496D52" w14:textId="77777777" w:rsidTr="00C949AD">
        <w:tc>
          <w:tcPr>
            <w:tcW w:w="785" w:type="dxa"/>
          </w:tcPr>
          <w:p w14:paraId="35B8E7C1"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3888" w:type="dxa"/>
          </w:tcPr>
          <w:p w14:paraId="119F9D2D" w14:textId="77777777" w:rsidR="00BE728D" w:rsidRPr="00BE728D" w:rsidRDefault="00BE728D" w:rsidP="00BE728D">
            <w:pPr>
              <w:spacing w:after="0" w:line="240" w:lineRule="auto"/>
              <w:rPr>
                <w:rFonts w:ascii="Times New Roman" w:eastAsia="Times New Roman" w:hAnsi="Times New Roman" w:cs="Times New Roman"/>
                <w:bCs/>
                <w:kern w:val="0"/>
                <w:sz w:val="20"/>
                <w:szCs w:val="20"/>
                <w:lang w:eastAsia="lt-LT"/>
                <w14:ligatures w14:val="none"/>
              </w:rPr>
            </w:pPr>
            <w:r w:rsidRPr="00BE728D">
              <w:rPr>
                <w:rFonts w:ascii="Times New Roman" w:eastAsia="Times New Roman" w:hAnsi="Times New Roman" w:cs="Times New Roman"/>
                <w:bCs/>
                <w:kern w:val="0"/>
                <w:sz w:val="20"/>
                <w:szCs w:val="20"/>
                <w:lang w:eastAsia="lt-LT"/>
                <w14:ligatures w14:val="none"/>
              </w:rPr>
              <w:t xml:space="preserve">BDAR 6 straipsnio 1 dalies e punktas </w:t>
            </w:r>
          </w:p>
        </w:tc>
        <w:tc>
          <w:tcPr>
            <w:tcW w:w="4933" w:type="dxa"/>
          </w:tcPr>
          <w:p w14:paraId="335D7475" w14:textId="77777777" w:rsidR="00BE728D" w:rsidRPr="00BE728D" w:rsidRDefault="00BE728D" w:rsidP="00BE728D">
            <w:pPr>
              <w:spacing w:after="0" w:line="240" w:lineRule="auto"/>
              <w:jc w:val="both"/>
              <w:rPr>
                <w:rFonts w:ascii="Times New Roman" w:eastAsia="Times New Roman" w:hAnsi="Times New Roman" w:cs="Times New Roman"/>
                <w:bCs/>
                <w:kern w:val="0"/>
                <w:sz w:val="20"/>
                <w:szCs w:val="20"/>
                <w:lang w:eastAsia="lt-LT"/>
                <w14:ligatures w14:val="none"/>
              </w:rPr>
            </w:pPr>
            <w:r w:rsidRPr="00BE728D">
              <w:rPr>
                <w:rFonts w:ascii="Times New Roman" w:eastAsia="Times New Roman" w:hAnsi="Times New Roman" w:cs="Times New Roman"/>
                <w:bCs/>
                <w:kern w:val="0"/>
                <w:sz w:val="20"/>
                <w:szCs w:val="20"/>
                <w:lang w:eastAsia="lt-LT"/>
                <w14:ligatures w14:val="none"/>
              </w:rPr>
              <w:t>Nurodykite teisės aktą ar pateikite nuorodą į konkrečią teisės akto nuostatą (straipsnį, straipsnio dalį, punktą ir kt.), numatančią užduotį, kuri vykdoma viešojo intereso labui, arba pavestas viešosios valdžios funkcijas.</w:t>
            </w:r>
          </w:p>
        </w:tc>
      </w:tr>
      <w:tr w:rsidR="00BE728D" w:rsidRPr="00BE728D" w14:paraId="158F674D" w14:textId="77777777" w:rsidTr="00C949AD">
        <w:tc>
          <w:tcPr>
            <w:tcW w:w="785" w:type="dxa"/>
          </w:tcPr>
          <w:p w14:paraId="52F39AD6"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3888" w:type="dxa"/>
          </w:tcPr>
          <w:p w14:paraId="6687D87C" w14:textId="77777777" w:rsidR="00BE728D" w:rsidRPr="00BE728D" w:rsidRDefault="00BE728D" w:rsidP="00BE728D">
            <w:pPr>
              <w:spacing w:after="0" w:line="240" w:lineRule="auto"/>
              <w:rPr>
                <w:rFonts w:ascii="Times New Roman" w:eastAsia="Times New Roman" w:hAnsi="Times New Roman" w:cs="Times New Roman"/>
                <w:bCs/>
                <w:kern w:val="0"/>
                <w:sz w:val="20"/>
                <w:szCs w:val="20"/>
                <w:lang w:eastAsia="lt-LT"/>
                <w14:ligatures w14:val="none"/>
              </w:rPr>
            </w:pPr>
            <w:r w:rsidRPr="00BE728D">
              <w:rPr>
                <w:rFonts w:ascii="Times New Roman" w:eastAsia="Times New Roman" w:hAnsi="Times New Roman" w:cs="Times New Roman"/>
                <w:bCs/>
                <w:kern w:val="0"/>
                <w:sz w:val="20"/>
                <w:szCs w:val="20"/>
                <w:lang w:eastAsia="lt-LT"/>
                <w14:ligatures w14:val="none"/>
              </w:rPr>
              <w:t xml:space="preserve">BDAR 6 straipsnio 1 dalies f punktas </w:t>
            </w:r>
          </w:p>
        </w:tc>
        <w:tc>
          <w:tcPr>
            <w:tcW w:w="4933" w:type="dxa"/>
          </w:tcPr>
          <w:p w14:paraId="0488F799" w14:textId="77777777" w:rsidR="00BE728D" w:rsidRPr="00BE728D" w:rsidRDefault="00BE728D" w:rsidP="00BE728D">
            <w:pPr>
              <w:spacing w:after="0" w:line="240" w:lineRule="auto"/>
              <w:jc w:val="both"/>
              <w:rPr>
                <w:rFonts w:ascii="Times New Roman" w:eastAsia="Times New Roman" w:hAnsi="Times New Roman" w:cs="Times New Roman"/>
                <w:bCs/>
                <w:kern w:val="0"/>
                <w:sz w:val="20"/>
                <w:szCs w:val="20"/>
                <w:lang w:eastAsia="lt-LT"/>
                <w14:ligatures w14:val="none"/>
              </w:rPr>
            </w:pPr>
            <w:r w:rsidRPr="00BE728D">
              <w:rPr>
                <w:rFonts w:ascii="Times New Roman" w:eastAsia="Times New Roman" w:hAnsi="Times New Roman" w:cs="Times New Roman"/>
                <w:bCs/>
                <w:kern w:val="0"/>
                <w:sz w:val="20"/>
                <w:szCs w:val="20"/>
                <w:lang w:eastAsia="lt-LT"/>
                <w14:ligatures w14:val="none"/>
              </w:rPr>
              <w:t>Aprašykite teisėtus interesus, kurių siekiate šiuo duomenų tvarkymu, ir pagrįskite, kuo šie interesai yra viršesni už duomenų subjekto teises.</w:t>
            </w:r>
          </w:p>
        </w:tc>
      </w:tr>
    </w:tbl>
    <w:p w14:paraId="397AA9B9"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3546"/>
        <w:gridCol w:w="4769"/>
      </w:tblGrid>
      <w:tr w:rsidR="00BE728D" w:rsidRPr="00BE728D" w14:paraId="44F9BE4F" w14:textId="77777777" w:rsidTr="004B7B61">
        <w:tc>
          <w:tcPr>
            <w:tcW w:w="9606" w:type="dxa"/>
            <w:gridSpan w:val="3"/>
            <w:shd w:val="clear" w:color="auto" w:fill="DAE9F7" w:themeFill="text2" w:themeFillTint="1A"/>
          </w:tcPr>
          <w:p w14:paraId="31CDF340" w14:textId="77777777" w:rsidR="00BE728D" w:rsidRPr="00BE728D" w:rsidRDefault="00BE728D" w:rsidP="00BE728D">
            <w:pPr>
              <w:spacing w:after="0" w:line="240" w:lineRule="auto"/>
              <w:jc w:val="both"/>
              <w:rPr>
                <w:rFonts w:ascii="Times New Roman" w:eastAsia="Times New Roman" w:hAnsi="Times New Roman" w:cs="Times New Roman"/>
                <w:b/>
                <w:kern w:val="0"/>
                <w:sz w:val="20"/>
                <w:szCs w:val="20"/>
                <w:lang w:eastAsia="lt-LT"/>
                <w14:ligatures w14:val="none"/>
              </w:rPr>
            </w:pPr>
            <w:r w:rsidRPr="00BE728D">
              <w:rPr>
                <w:rFonts w:ascii="Times New Roman" w:eastAsia="Times New Roman" w:hAnsi="Times New Roman" w:cs="Times New Roman"/>
                <w:b/>
                <w:kern w:val="0"/>
                <w:sz w:val="20"/>
                <w:szCs w:val="20"/>
                <w:lang w:eastAsia="lt-LT"/>
                <w14:ligatures w14:val="none"/>
              </w:rPr>
              <w:t>Ar duomenų tvarkymas apima ir duomenų, kurie buvo surinkti kitais tikslais negu tie tikslai, dėl kurių bus atliekamas numatomas tolesnis duomenų tvarkymas, tvarkymą (BDAR 6 straipsnio 4 dalis)?</w:t>
            </w:r>
          </w:p>
        </w:tc>
      </w:tr>
      <w:tr w:rsidR="00BE728D" w:rsidRPr="00BE728D" w14:paraId="67CC66DB" w14:textId="77777777" w:rsidTr="00C949AD">
        <w:tc>
          <w:tcPr>
            <w:tcW w:w="9606" w:type="dxa"/>
            <w:gridSpan w:val="3"/>
          </w:tcPr>
          <w:p w14:paraId="3C06B14B"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Ne</w:t>
            </w:r>
          </w:p>
        </w:tc>
      </w:tr>
      <w:tr w:rsidR="00BE728D" w:rsidRPr="00BE728D" w14:paraId="2D75FF50" w14:textId="77777777" w:rsidTr="00C949AD">
        <w:trPr>
          <w:trHeight w:val="414"/>
        </w:trPr>
        <w:tc>
          <w:tcPr>
            <w:tcW w:w="1291" w:type="dxa"/>
            <w:vMerge w:val="restart"/>
          </w:tcPr>
          <w:p w14:paraId="2792CCE1"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Taip</w:t>
            </w:r>
          </w:p>
        </w:tc>
        <w:tc>
          <w:tcPr>
            <w:tcW w:w="3546" w:type="dxa"/>
            <w:vMerge w:val="restart"/>
          </w:tcPr>
          <w:p w14:paraId="45CAAE1A" w14:textId="77777777" w:rsidR="00BE728D" w:rsidRPr="00BE728D" w:rsidRDefault="00BE728D" w:rsidP="00BE728D">
            <w:pPr>
              <w:spacing w:after="0" w:line="240" w:lineRule="auto"/>
              <w:rPr>
                <w:rFonts w:ascii="Times New Roman" w:eastAsia="Times New Roman" w:hAnsi="Times New Roman" w:cs="Times New Roman"/>
                <w:bCs/>
                <w:kern w:val="0"/>
                <w:sz w:val="20"/>
                <w:szCs w:val="20"/>
                <w:lang w:eastAsia="lt-LT"/>
                <w14:ligatures w14:val="none"/>
              </w:rPr>
            </w:pPr>
            <w:r w:rsidRPr="00BE728D">
              <w:rPr>
                <w:rFonts w:ascii="Times New Roman" w:eastAsia="Times New Roman" w:hAnsi="Times New Roman" w:cs="Times New Roman"/>
                <w:bCs/>
                <w:kern w:val="0"/>
                <w:sz w:val="20"/>
                <w:szCs w:val="20"/>
                <w:lang w:eastAsia="lt-LT"/>
                <w14:ligatures w14:val="none"/>
              </w:rPr>
              <w:t>Ar numatomas tolesnis duomenų tvarkymas pagrįstas duomenų subjekto sutikimu?</w:t>
            </w:r>
          </w:p>
        </w:tc>
        <w:tc>
          <w:tcPr>
            <w:tcW w:w="4769" w:type="dxa"/>
          </w:tcPr>
          <w:p w14:paraId="0B85F789"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Taip</w:t>
            </w:r>
          </w:p>
        </w:tc>
      </w:tr>
      <w:tr w:rsidR="00BE728D" w:rsidRPr="00BE728D" w14:paraId="251B7CC8" w14:textId="77777777" w:rsidTr="00C949AD">
        <w:trPr>
          <w:trHeight w:val="414"/>
        </w:trPr>
        <w:tc>
          <w:tcPr>
            <w:tcW w:w="1291" w:type="dxa"/>
            <w:vMerge/>
          </w:tcPr>
          <w:p w14:paraId="22D070EA"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3546" w:type="dxa"/>
            <w:vMerge/>
          </w:tcPr>
          <w:p w14:paraId="3188741C" w14:textId="77777777" w:rsidR="00BE728D" w:rsidRPr="00BE728D" w:rsidRDefault="00BE728D" w:rsidP="00BE728D">
            <w:pPr>
              <w:spacing w:after="0" w:line="240" w:lineRule="auto"/>
              <w:rPr>
                <w:rFonts w:ascii="Times New Roman" w:eastAsia="Times New Roman" w:hAnsi="Times New Roman" w:cs="Times New Roman"/>
                <w:bCs/>
                <w:kern w:val="0"/>
                <w:sz w:val="20"/>
                <w:szCs w:val="20"/>
                <w:lang w:eastAsia="lt-LT"/>
                <w14:ligatures w14:val="none"/>
              </w:rPr>
            </w:pPr>
          </w:p>
        </w:tc>
        <w:tc>
          <w:tcPr>
            <w:tcW w:w="4769" w:type="dxa"/>
          </w:tcPr>
          <w:p w14:paraId="5ADB2B5D"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Ne</w:t>
            </w:r>
          </w:p>
        </w:tc>
      </w:tr>
      <w:tr w:rsidR="00BE728D" w:rsidRPr="00BE728D" w14:paraId="4DCF6795" w14:textId="77777777" w:rsidTr="00C949AD">
        <w:trPr>
          <w:trHeight w:val="413"/>
        </w:trPr>
        <w:tc>
          <w:tcPr>
            <w:tcW w:w="1291" w:type="dxa"/>
            <w:vMerge/>
          </w:tcPr>
          <w:p w14:paraId="2A8ED103"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3546" w:type="dxa"/>
            <w:vMerge w:val="restart"/>
          </w:tcPr>
          <w:p w14:paraId="43F51716" w14:textId="77777777" w:rsidR="00BE728D" w:rsidRPr="00BE728D" w:rsidRDefault="00BE728D" w:rsidP="00BE728D">
            <w:pPr>
              <w:spacing w:after="0" w:line="240" w:lineRule="auto"/>
              <w:rPr>
                <w:rFonts w:ascii="Times New Roman" w:eastAsia="Times New Roman" w:hAnsi="Times New Roman" w:cs="Times New Roman"/>
                <w:bCs/>
                <w:kern w:val="0"/>
                <w:sz w:val="20"/>
                <w:szCs w:val="20"/>
                <w:lang w:eastAsia="lt-LT"/>
                <w14:ligatures w14:val="none"/>
              </w:rPr>
            </w:pPr>
            <w:r w:rsidRPr="00BE728D">
              <w:rPr>
                <w:rFonts w:ascii="Times New Roman" w:eastAsia="Times New Roman" w:hAnsi="Times New Roman" w:cs="Times New Roman"/>
                <w:bCs/>
                <w:kern w:val="0"/>
                <w:sz w:val="20"/>
                <w:szCs w:val="20"/>
                <w:lang w:eastAsia="lt-LT"/>
                <w14:ligatures w14:val="none"/>
              </w:rPr>
              <w:t>Ar numatomas tolesnis duomenų tvarkymas pagrįstas teisės aktais?</w:t>
            </w:r>
          </w:p>
        </w:tc>
        <w:tc>
          <w:tcPr>
            <w:tcW w:w="4769" w:type="dxa"/>
          </w:tcPr>
          <w:p w14:paraId="2C838D45"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Taip→ pateikite nuorodą į jį</w:t>
            </w:r>
          </w:p>
        </w:tc>
      </w:tr>
      <w:tr w:rsidR="00BE728D" w:rsidRPr="00BE728D" w14:paraId="3DCC08AA" w14:textId="77777777" w:rsidTr="00C949AD">
        <w:trPr>
          <w:trHeight w:val="412"/>
        </w:trPr>
        <w:tc>
          <w:tcPr>
            <w:tcW w:w="1291" w:type="dxa"/>
            <w:vMerge/>
          </w:tcPr>
          <w:p w14:paraId="28C59EF7"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3546" w:type="dxa"/>
            <w:vMerge/>
          </w:tcPr>
          <w:p w14:paraId="4070296B" w14:textId="77777777" w:rsidR="00BE728D" w:rsidRPr="00BE728D" w:rsidRDefault="00BE728D" w:rsidP="00BE728D">
            <w:pPr>
              <w:spacing w:after="0" w:line="240" w:lineRule="auto"/>
              <w:rPr>
                <w:rFonts w:ascii="Times New Roman" w:eastAsia="Times New Roman" w:hAnsi="Times New Roman" w:cs="Times New Roman"/>
                <w:bCs/>
                <w:kern w:val="0"/>
                <w:sz w:val="20"/>
                <w:szCs w:val="20"/>
                <w:lang w:eastAsia="lt-LT"/>
                <w14:ligatures w14:val="none"/>
              </w:rPr>
            </w:pPr>
          </w:p>
        </w:tc>
        <w:tc>
          <w:tcPr>
            <w:tcW w:w="4769" w:type="dxa"/>
          </w:tcPr>
          <w:p w14:paraId="29F1D6D9"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Ne</w:t>
            </w:r>
          </w:p>
        </w:tc>
      </w:tr>
      <w:tr w:rsidR="00BE728D" w:rsidRPr="00BE728D" w14:paraId="55404B99" w14:textId="77777777" w:rsidTr="00C949AD">
        <w:trPr>
          <w:trHeight w:val="63"/>
        </w:trPr>
        <w:tc>
          <w:tcPr>
            <w:tcW w:w="1291" w:type="dxa"/>
            <w:vMerge/>
          </w:tcPr>
          <w:p w14:paraId="577546AF"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3546" w:type="dxa"/>
          </w:tcPr>
          <w:p w14:paraId="49259B1D" w14:textId="77777777" w:rsidR="00BE728D" w:rsidRPr="00BE728D" w:rsidRDefault="00BE728D" w:rsidP="00BE728D">
            <w:pPr>
              <w:spacing w:after="0" w:line="240" w:lineRule="auto"/>
              <w:rPr>
                <w:rFonts w:ascii="Times New Roman" w:eastAsia="Times New Roman" w:hAnsi="Times New Roman" w:cs="Times New Roman"/>
                <w:bCs/>
                <w:kern w:val="0"/>
                <w:sz w:val="20"/>
                <w:lang w:eastAsia="lt-LT"/>
                <w14:ligatures w14:val="none"/>
              </w:rPr>
            </w:pPr>
            <w:r w:rsidRPr="00BE728D">
              <w:rPr>
                <w:rFonts w:ascii="Times New Roman" w:eastAsia="Times New Roman" w:hAnsi="Times New Roman" w:cs="Times New Roman"/>
                <w:bCs/>
                <w:kern w:val="0"/>
                <w:sz w:val="20"/>
                <w:szCs w:val="20"/>
                <w:lang w:eastAsia="lt-LT"/>
                <w14:ligatures w14:val="none"/>
              </w:rPr>
              <w:t>Jei numatomas tolesnis duomenų tvarkymas nepagrįstas teisės aktais, kokiu būdu numatomo duomenų tvarkymo tikslas suderinamas su pirminiu duomenų rinkimo tikslu?</w:t>
            </w:r>
          </w:p>
        </w:tc>
        <w:tc>
          <w:tcPr>
            <w:tcW w:w="4769" w:type="dxa"/>
            <w:shd w:val="clear" w:color="auto" w:fill="auto"/>
          </w:tcPr>
          <w:p w14:paraId="42BC84D2"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66824093" w14:textId="77777777" w:rsidTr="00C949AD">
        <w:trPr>
          <w:trHeight w:val="63"/>
        </w:trPr>
        <w:tc>
          <w:tcPr>
            <w:tcW w:w="1291" w:type="dxa"/>
            <w:vMerge/>
          </w:tcPr>
          <w:p w14:paraId="1EA10839"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3546" w:type="dxa"/>
          </w:tcPr>
          <w:p w14:paraId="22C52BCE"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lang w:eastAsia="lt-LT"/>
                <w14:ligatures w14:val="none"/>
              </w:rPr>
              <w:t>Koks pirminis duomenų tvarkymo tikslas?</w:t>
            </w:r>
          </w:p>
        </w:tc>
        <w:tc>
          <w:tcPr>
            <w:tcW w:w="4769" w:type="dxa"/>
          </w:tcPr>
          <w:p w14:paraId="012E410D"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01AE87B2" w14:textId="77777777" w:rsidTr="00C949AD">
        <w:trPr>
          <w:trHeight w:val="414"/>
        </w:trPr>
        <w:tc>
          <w:tcPr>
            <w:tcW w:w="1291" w:type="dxa"/>
            <w:vMerge/>
          </w:tcPr>
          <w:p w14:paraId="2DF431BA"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3546" w:type="dxa"/>
            <w:vMerge w:val="restart"/>
          </w:tcPr>
          <w:p w14:paraId="0C248836"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lang w:eastAsia="lt-LT"/>
                <w14:ligatures w14:val="none"/>
              </w:rPr>
              <w:t>Iš kokių šaltinių numatoma rinkti asmens duomenis?</w:t>
            </w:r>
          </w:p>
        </w:tc>
        <w:tc>
          <w:tcPr>
            <w:tcW w:w="4769" w:type="dxa"/>
          </w:tcPr>
          <w:p w14:paraId="708A38B6"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duomenų subjektų</w:t>
            </w:r>
          </w:p>
        </w:tc>
      </w:tr>
      <w:tr w:rsidR="00BE728D" w:rsidRPr="00BE728D" w14:paraId="19D744B5" w14:textId="77777777" w:rsidTr="00C949AD">
        <w:trPr>
          <w:trHeight w:val="414"/>
        </w:trPr>
        <w:tc>
          <w:tcPr>
            <w:tcW w:w="1291" w:type="dxa"/>
            <w:vMerge/>
          </w:tcPr>
          <w:p w14:paraId="1F986898"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3546" w:type="dxa"/>
            <w:vMerge/>
          </w:tcPr>
          <w:p w14:paraId="34F15A26"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4769" w:type="dxa"/>
          </w:tcPr>
          <w:p w14:paraId="2A1C46DD"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trečiųjų asmenų → nurodykite juos</w:t>
            </w:r>
          </w:p>
        </w:tc>
      </w:tr>
    </w:tbl>
    <w:p w14:paraId="7273A4F9" w14:textId="77777777" w:rsidR="00BE728D" w:rsidRPr="00BE728D" w:rsidRDefault="00BE728D" w:rsidP="00BE728D">
      <w:pPr>
        <w:spacing w:after="0" w:line="240" w:lineRule="auto"/>
        <w:rPr>
          <w:rFonts w:ascii="Times New Roman" w:eastAsia="Times New Roman" w:hAnsi="Times New Roman" w:cs="Times New Roman"/>
          <w:b/>
          <w:bCs/>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0C977FDF" w14:textId="77777777" w:rsidTr="004B7B61">
        <w:tc>
          <w:tcPr>
            <w:tcW w:w="9606" w:type="dxa"/>
            <w:shd w:val="clear" w:color="auto" w:fill="DAE9F7" w:themeFill="text2" w:themeFillTint="1A"/>
          </w:tcPr>
          <w:p w14:paraId="598CE0C3" w14:textId="77777777" w:rsidR="00BE728D" w:rsidRPr="00BE728D" w:rsidRDefault="00BE728D" w:rsidP="00BE728D">
            <w:pPr>
              <w:spacing w:after="0" w:line="240" w:lineRule="auto"/>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b/>
                <w:bCs/>
                <w:kern w:val="0"/>
                <w:sz w:val="20"/>
                <w:lang w:eastAsia="lt-LT"/>
                <w14:ligatures w14:val="none"/>
              </w:rPr>
              <w:t>Ketinamų tvarkyti asmens duomenų kategorijos</w:t>
            </w:r>
          </w:p>
        </w:tc>
      </w:tr>
      <w:tr w:rsidR="00BE728D" w:rsidRPr="00BE728D" w14:paraId="4EA2DA3F" w14:textId="77777777" w:rsidTr="00C949AD">
        <w:trPr>
          <w:trHeight w:val="90"/>
        </w:trPr>
        <w:tc>
          <w:tcPr>
            <w:tcW w:w="9606" w:type="dxa"/>
          </w:tcPr>
          <w:p w14:paraId="2B11381F"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asmens duomenys (BDAR 6 straipsnis) </w:t>
            </w:r>
          </w:p>
        </w:tc>
      </w:tr>
      <w:tr w:rsidR="00BE728D" w:rsidRPr="00BE728D" w14:paraId="627101B2" w14:textId="77777777" w:rsidTr="00C949AD">
        <w:trPr>
          <w:trHeight w:val="90"/>
        </w:trPr>
        <w:tc>
          <w:tcPr>
            <w:tcW w:w="9606" w:type="dxa"/>
          </w:tcPr>
          <w:p w14:paraId="589B8CAF"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specialių kategorijų asmens duomenys (BDAR 9 straipsnis)</w:t>
            </w:r>
          </w:p>
        </w:tc>
      </w:tr>
      <w:tr w:rsidR="00BE728D" w:rsidRPr="00BE728D" w14:paraId="4E74B66C" w14:textId="77777777" w:rsidTr="00C949AD">
        <w:trPr>
          <w:trHeight w:val="90"/>
        </w:trPr>
        <w:tc>
          <w:tcPr>
            <w:tcW w:w="9606" w:type="dxa"/>
          </w:tcPr>
          <w:p w14:paraId="245AE7A0"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w:t>
            </w:r>
            <w:r w:rsidRPr="00BE728D">
              <w:rPr>
                <w:rFonts w:ascii="Times New Roman" w:eastAsia="Times New Roman" w:hAnsi="Times New Roman" w:cs="Times New Roman"/>
                <w:bCs/>
                <w:kern w:val="0"/>
                <w:sz w:val="20"/>
                <w:szCs w:val="20"/>
                <w:lang w:eastAsia="lt-LT"/>
                <w14:ligatures w14:val="none"/>
              </w:rPr>
              <w:t>asmens duomenys apie apkaltinamuosius nuosprendžius ir nusikalstamas veikas (BDAR 10 straipsnis)</w:t>
            </w:r>
          </w:p>
        </w:tc>
      </w:tr>
      <w:tr w:rsidR="00BE728D" w:rsidRPr="00BE728D" w14:paraId="5268B045" w14:textId="77777777" w:rsidTr="00C949AD">
        <w:trPr>
          <w:trHeight w:val="90"/>
        </w:trPr>
        <w:tc>
          <w:tcPr>
            <w:tcW w:w="9606" w:type="dxa"/>
          </w:tcPr>
          <w:p w14:paraId="6E872A25"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asmens kodai (Lietuvos Respublikos asmens duomenų teisinės apsaugos įstatymo 3 straipsnis)</w:t>
            </w:r>
          </w:p>
        </w:tc>
      </w:tr>
    </w:tbl>
    <w:p w14:paraId="153F3763"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969"/>
        <w:gridCol w:w="4791"/>
      </w:tblGrid>
      <w:tr w:rsidR="00BE728D" w:rsidRPr="00BE728D" w14:paraId="6F4CC23A" w14:textId="77777777" w:rsidTr="004B7B61">
        <w:tc>
          <w:tcPr>
            <w:tcW w:w="9606" w:type="dxa"/>
            <w:gridSpan w:val="3"/>
            <w:shd w:val="clear" w:color="auto" w:fill="DAE9F7" w:themeFill="text2" w:themeFillTint="1A"/>
          </w:tcPr>
          <w:p w14:paraId="353C8F28" w14:textId="77777777" w:rsidR="00BE728D" w:rsidRPr="00BE728D" w:rsidRDefault="00BE728D" w:rsidP="00BE728D">
            <w:pPr>
              <w:spacing w:after="0" w:line="240" w:lineRule="auto"/>
              <w:jc w:val="both"/>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b/>
                <w:bCs/>
                <w:kern w:val="0"/>
                <w:sz w:val="20"/>
                <w:lang w:eastAsia="lt-LT"/>
                <w14:ligatures w14:val="none"/>
              </w:rPr>
              <w:t xml:space="preserve">Jeigu ketinama tvarkyti specialių kategorijų asmens duomenis, nurodykite, kuria išimtimi, numatyta BDAR 9 straipsnio 2 dalyje, grindžiate jų tvarkymą </w:t>
            </w:r>
            <w:r w:rsidRPr="00BE728D">
              <w:rPr>
                <w:rFonts w:ascii="Times New Roman" w:eastAsia="Times New Roman" w:hAnsi="Times New Roman" w:cs="Times New Roman"/>
                <w:bCs/>
                <w:kern w:val="0"/>
                <w:sz w:val="20"/>
                <w:lang w:eastAsia="lt-LT"/>
                <w14:ligatures w14:val="none"/>
              </w:rPr>
              <w:t>(</w:t>
            </w:r>
            <w:r w:rsidRPr="00BE728D">
              <w:rPr>
                <w:rFonts w:ascii="Times New Roman" w:eastAsia="Times New Roman" w:hAnsi="Times New Roman" w:cs="Times New Roman"/>
                <w:kern w:val="0"/>
                <w:sz w:val="20"/>
                <w:szCs w:val="20"/>
                <w:lang w:eastAsia="lt-LT"/>
                <w14:ligatures w14:val="none"/>
              </w:rPr>
              <w:t>Nepildykite, jeigu nenumatoma tvarkyti specialių kategorijų duomenų.)</w:t>
            </w:r>
          </w:p>
        </w:tc>
      </w:tr>
      <w:tr w:rsidR="00BE728D" w:rsidRPr="00BE728D" w14:paraId="3E95CD2F" w14:textId="77777777" w:rsidTr="00C949AD">
        <w:tc>
          <w:tcPr>
            <w:tcW w:w="846" w:type="dxa"/>
          </w:tcPr>
          <w:p w14:paraId="6EC41CF5"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3969" w:type="dxa"/>
          </w:tcPr>
          <w:p w14:paraId="7497E6CD"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r w:rsidRPr="00BE728D">
              <w:rPr>
                <w:rFonts w:ascii="Times New Roman" w:eastAsia="Times New Roman" w:hAnsi="Times New Roman" w:cs="Times New Roman"/>
                <w:kern w:val="0"/>
                <w:sz w:val="20"/>
                <w:szCs w:val="20"/>
                <w:lang w:eastAsia="lt-LT"/>
                <w14:ligatures w14:val="none"/>
              </w:rPr>
              <w:t>BDAR 9 straipsnio 2 dalies a punktas</w:t>
            </w:r>
          </w:p>
        </w:tc>
        <w:tc>
          <w:tcPr>
            <w:tcW w:w="4791" w:type="dxa"/>
          </w:tcPr>
          <w:p w14:paraId="027E33CC"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szCs w:val="20"/>
                <w:lang w:eastAsia="lt-LT"/>
                <w14:ligatures w14:val="none"/>
              </w:rPr>
              <w:t>Nurodykite, kokiu būdu gausite duomenų subjekto sutikimą.</w:t>
            </w:r>
          </w:p>
        </w:tc>
      </w:tr>
      <w:tr w:rsidR="00BE728D" w:rsidRPr="00BE728D" w14:paraId="5F28668B" w14:textId="77777777" w:rsidTr="00C949AD">
        <w:trPr>
          <w:trHeight w:val="414"/>
        </w:trPr>
        <w:tc>
          <w:tcPr>
            <w:tcW w:w="846" w:type="dxa"/>
          </w:tcPr>
          <w:p w14:paraId="13ED6723"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3969" w:type="dxa"/>
          </w:tcPr>
          <w:p w14:paraId="159A52C7"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r w:rsidRPr="00BE728D">
              <w:rPr>
                <w:rFonts w:ascii="Times New Roman" w:eastAsia="Times New Roman" w:hAnsi="Times New Roman" w:cs="Times New Roman"/>
                <w:kern w:val="0"/>
                <w:sz w:val="20"/>
                <w:szCs w:val="20"/>
                <w:lang w:eastAsia="lt-LT"/>
                <w14:ligatures w14:val="none"/>
              </w:rPr>
              <w:t>BDAR 9 straipsnio 2 dalies b punktas</w:t>
            </w:r>
          </w:p>
        </w:tc>
        <w:tc>
          <w:tcPr>
            <w:tcW w:w="4791" w:type="dxa"/>
          </w:tcPr>
          <w:p w14:paraId="5C666473"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szCs w:val="20"/>
                <w:lang w:eastAsia="lt-LT"/>
                <w14:ligatures w14:val="none"/>
              </w:rPr>
              <w:t>Nurodykite konkretų teisės aktą ir jo punktus.</w:t>
            </w:r>
          </w:p>
        </w:tc>
      </w:tr>
      <w:tr w:rsidR="00BE728D" w:rsidRPr="00BE728D" w14:paraId="55CE9C8F" w14:textId="77777777" w:rsidTr="00C949AD">
        <w:tc>
          <w:tcPr>
            <w:tcW w:w="846" w:type="dxa"/>
          </w:tcPr>
          <w:p w14:paraId="2BF2C960"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3969" w:type="dxa"/>
          </w:tcPr>
          <w:p w14:paraId="1C242A6A"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r w:rsidRPr="00BE728D">
              <w:rPr>
                <w:rFonts w:ascii="Times New Roman" w:eastAsia="Times New Roman" w:hAnsi="Times New Roman" w:cs="Times New Roman"/>
                <w:kern w:val="0"/>
                <w:sz w:val="20"/>
                <w:szCs w:val="20"/>
                <w:lang w:eastAsia="lt-LT"/>
                <w14:ligatures w14:val="none"/>
              </w:rPr>
              <w:t>BDAR 9 straipsnio 2 dalies c punktas</w:t>
            </w:r>
          </w:p>
        </w:tc>
        <w:tc>
          <w:tcPr>
            <w:tcW w:w="4791" w:type="dxa"/>
          </w:tcPr>
          <w:p w14:paraId="327BE360"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szCs w:val="20"/>
                <w:lang w:eastAsia="lt-LT"/>
                <w14:ligatures w14:val="none"/>
              </w:rPr>
              <w:t>Nurodykite, dėl kokių fizinių ar teisinių priežasčių duomenų subjektas negalėtų duoti sutikimo.</w:t>
            </w:r>
          </w:p>
        </w:tc>
      </w:tr>
      <w:tr w:rsidR="00BE728D" w:rsidRPr="00BE728D" w14:paraId="529FB314" w14:textId="77777777" w:rsidTr="00C949AD">
        <w:tc>
          <w:tcPr>
            <w:tcW w:w="846" w:type="dxa"/>
          </w:tcPr>
          <w:p w14:paraId="72590D1C"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3969" w:type="dxa"/>
          </w:tcPr>
          <w:p w14:paraId="5D58F257"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r w:rsidRPr="00BE728D">
              <w:rPr>
                <w:rFonts w:ascii="Times New Roman" w:eastAsia="Times New Roman" w:hAnsi="Times New Roman" w:cs="Times New Roman"/>
                <w:kern w:val="0"/>
                <w:sz w:val="20"/>
                <w:szCs w:val="20"/>
                <w:lang w:eastAsia="lt-LT"/>
                <w14:ligatures w14:val="none"/>
              </w:rPr>
              <w:t>BDAR 9 straipsnio 2 dalies d punktas</w:t>
            </w:r>
          </w:p>
        </w:tc>
        <w:tc>
          <w:tcPr>
            <w:tcW w:w="4791" w:type="dxa"/>
          </w:tcPr>
          <w:p w14:paraId="3855E785"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szCs w:val="20"/>
                <w:lang w:eastAsia="lt-LT"/>
                <w14:ligatures w14:val="none"/>
              </w:rPr>
              <w:t>Paaiškinkite, kodėl reikia laikyti, kad numatomas duomenų tvarkymas bus atliekamas vykdant teisėtą veiklą, taip pat nurodykite, kokios apsaugos priemonės bus taikomos.</w:t>
            </w:r>
          </w:p>
        </w:tc>
      </w:tr>
      <w:tr w:rsidR="00BE728D" w:rsidRPr="00BE728D" w14:paraId="0829D2FD" w14:textId="77777777" w:rsidTr="00C949AD">
        <w:tc>
          <w:tcPr>
            <w:tcW w:w="846" w:type="dxa"/>
          </w:tcPr>
          <w:p w14:paraId="53A5F755"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lastRenderedPageBreak/>
              <w:t>☐</w:t>
            </w:r>
          </w:p>
        </w:tc>
        <w:tc>
          <w:tcPr>
            <w:tcW w:w="3969" w:type="dxa"/>
          </w:tcPr>
          <w:p w14:paraId="210E5564"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r w:rsidRPr="00BE728D">
              <w:rPr>
                <w:rFonts w:ascii="Times New Roman" w:eastAsia="Times New Roman" w:hAnsi="Times New Roman" w:cs="Times New Roman"/>
                <w:kern w:val="0"/>
                <w:sz w:val="20"/>
                <w:szCs w:val="20"/>
                <w:lang w:eastAsia="lt-LT"/>
                <w14:ligatures w14:val="none"/>
              </w:rPr>
              <w:t>BDAR 9 straipsnio 2 dalies e punktas</w:t>
            </w:r>
          </w:p>
        </w:tc>
        <w:tc>
          <w:tcPr>
            <w:tcW w:w="4791" w:type="dxa"/>
          </w:tcPr>
          <w:p w14:paraId="3DEEAB2E"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szCs w:val="20"/>
                <w:lang w:eastAsia="lt-LT"/>
                <w14:ligatures w14:val="none"/>
              </w:rPr>
              <w:t>Paaiškinkite, kokiu būdu ir kokiomis aplinkybėmis duomenų subjektai savo duomenis yra paskelbę viešai.</w:t>
            </w:r>
          </w:p>
        </w:tc>
      </w:tr>
      <w:tr w:rsidR="00BE728D" w:rsidRPr="00BE728D" w14:paraId="2C2F4ADC" w14:textId="77777777" w:rsidTr="00C949AD">
        <w:trPr>
          <w:trHeight w:val="414"/>
        </w:trPr>
        <w:tc>
          <w:tcPr>
            <w:tcW w:w="846" w:type="dxa"/>
          </w:tcPr>
          <w:p w14:paraId="478FEE21"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3969" w:type="dxa"/>
          </w:tcPr>
          <w:p w14:paraId="77AF46FF"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r w:rsidRPr="00BE728D">
              <w:rPr>
                <w:rFonts w:ascii="Times New Roman" w:eastAsia="Times New Roman" w:hAnsi="Times New Roman" w:cs="Times New Roman"/>
                <w:kern w:val="0"/>
                <w:sz w:val="20"/>
                <w:szCs w:val="20"/>
                <w:lang w:eastAsia="lt-LT"/>
                <w14:ligatures w14:val="none"/>
              </w:rPr>
              <w:t>BDAR 9 straipsnio 2 dalies f punktas</w:t>
            </w:r>
          </w:p>
        </w:tc>
        <w:tc>
          <w:tcPr>
            <w:tcW w:w="4791" w:type="dxa"/>
          </w:tcPr>
          <w:p w14:paraId="1A438AC4"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szCs w:val="20"/>
                <w:lang w:eastAsia="lt-LT"/>
                <w14:ligatures w14:val="none"/>
              </w:rPr>
              <w:t>Pagrįskite šio tvarkymo būtinumą šiais tikslais.</w:t>
            </w:r>
          </w:p>
        </w:tc>
      </w:tr>
      <w:tr w:rsidR="00BE728D" w:rsidRPr="00BE728D" w14:paraId="17C957FA" w14:textId="77777777" w:rsidTr="00C949AD">
        <w:tc>
          <w:tcPr>
            <w:tcW w:w="846" w:type="dxa"/>
          </w:tcPr>
          <w:p w14:paraId="2D57A29B"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3969" w:type="dxa"/>
          </w:tcPr>
          <w:p w14:paraId="1605CF21"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r w:rsidRPr="00BE728D">
              <w:rPr>
                <w:rFonts w:ascii="Times New Roman" w:eastAsia="Times New Roman" w:hAnsi="Times New Roman" w:cs="Times New Roman"/>
                <w:kern w:val="0"/>
                <w:sz w:val="20"/>
                <w:szCs w:val="20"/>
                <w:lang w:eastAsia="lt-LT"/>
                <w14:ligatures w14:val="none"/>
              </w:rPr>
              <w:t>BDAR 9 straipsnio 2 dalies g punktas</w:t>
            </w:r>
          </w:p>
        </w:tc>
        <w:tc>
          <w:tcPr>
            <w:tcW w:w="4791" w:type="dxa"/>
          </w:tcPr>
          <w:p w14:paraId="77E7EF04"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szCs w:val="20"/>
                <w:lang w:eastAsia="lt-LT"/>
                <w14:ligatures w14:val="none"/>
              </w:rPr>
              <w:t>Nurodykite teisės aktą ar pateikite nuorodą į konkrečią teisės akto nuostatą (straipsnį, straipsnio dalį, punktą ir kt.), pagal kurią numatomos priežastys duomenis tvarkyti</w:t>
            </w:r>
            <w:r w:rsidRPr="00BE728D">
              <w:rPr>
                <w:rFonts w:ascii="Times New Roman" w:eastAsia="Times New Roman" w:hAnsi="Times New Roman" w:cs="Times New Roman"/>
                <w:b/>
                <w:bCs/>
                <w:kern w:val="0"/>
                <w:sz w:val="20"/>
                <w:szCs w:val="20"/>
                <w:lang w:eastAsia="lt-LT"/>
                <w14:ligatures w14:val="none"/>
              </w:rPr>
              <w:t xml:space="preserve"> </w:t>
            </w:r>
            <w:r w:rsidRPr="00BE728D">
              <w:rPr>
                <w:rFonts w:ascii="Times New Roman" w:eastAsia="Times New Roman" w:hAnsi="Times New Roman" w:cs="Times New Roman"/>
                <w:kern w:val="0"/>
                <w:sz w:val="20"/>
                <w:szCs w:val="20"/>
                <w:lang w:eastAsia="lt-LT"/>
                <w14:ligatures w14:val="none"/>
              </w:rPr>
              <w:t>siekiant</w:t>
            </w:r>
            <w:r w:rsidRPr="00BE728D">
              <w:rPr>
                <w:rFonts w:ascii="Times New Roman" w:eastAsia="Times New Roman" w:hAnsi="Times New Roman" w:cs="Times New Roman"/>
                <w:b/>
                <w:bCs/>
                <w:kern w:val="0"/>
                <w:sz w:val="20"/>
                <w:szCs w:val="20"/>
                <w:lang w:eastAsia="lt-LT"/>
                <w14:ligatures w14:val="none"/>
              </w:rPr>
              <w:t xml:space="preserve"> </w:t>
            </w:r>
            <w:r w:rsidRPr="00BE728D">
              <w:rPr>
                <w:rFonts w:ascii="Times New Roman" w:eastAsia="Times New Roman" w:hAnsi="Times New Roman" w:cs="Times New Roman"/>
                <w:kern w:val="0"/>
                <w:sz w:val="20"/>
                <w:szCs w:val="20"/>
                <w:lang w:eastAsia="lt-LT"/>
                <w14:ligatures w14:val="none"/>
              </w:rPr>
              <w:t>viešojo intereso , taip pat nurodykite konkrečias priemones, kurių buvo imtasi siekiant apsaugoti duomenų subjektų teises ir teisėtus interesus. </w:t>
            </w:r>
          </w:p>
        </w:tc>
      </w:tr>
      <w:tr w:rsidR="00BE728D" w:rsidRPr="00BE728D" w14:paraId="1D61BA37" w14:textId="77777777" w:rsidTr="00C949AD">
        <w:tc>
          <w:tcPr>
            <w:tcW w:w="846" w:type="dxa"/>
          </w:tcPr>
          <w:p w14:paraId="2240DE79"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3969" w:type="dxa"/>
          </w:tcPr>
          <w:p w14:paraId="2DA39AD4"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r w:rsidRPr="00BE728D">
              <w:rPr>
                <w:rFonts w:ascii="Times New Roman" w:eastAsia="Times New Roman" w:hAnsi="Times New Roman" w:cs="Times New Roman"/>
                <w:kern w:val="0"/>
                <w:sz w:val="20"/>
                <w:szCs w:val="20"/>
                <w:lang w:eastAsia="lt-LT"/>
                <w14:ligatures w14:val="none"/>
              </w:rPr>
              <w:t>BDAR 9 straipsnio 2 dalies h punktas</w:t>
            </w:r>
          </w:p>
        </w:tc>
        <w:tc>
          <w:tcPr>
            <w:tcW w:w="4791" w:type="dxa"/>
          </w:tcPr>
          <w:p w14:paraId="78778CCE"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szCs w:val="20"/>
                <w:lang w:eastAsia="lt-LT"/>
                <w14:ligatures w14:val="none"/>
              </w:rPr>
              <w:t>Ar duomenis tvarkys sveikatos priežiūros specialistas ar kitas asmuo, kuriam taikoma pareiga saugoti paslaptį (BDAR 9 straipsnio 3 dalis). Nurodykite asmens pareigas ir funkcijas. </w:t>
            </w:r>
          </w:p>
        </w:tc>
      </w:tr>
      <w:tr w:rsidR="00BE728D" w:rsidRPr="00BE728D" w14:paraId="7CB5C6CD" w14:textId="77777777" w:rsidTr="00C949AD">
        <w:tc>
          <w:tcPr>
            <w:tcW w:w="846" w:type="dxa"/>
          </w:tcPr>
          <w:p w14:paraId="4931A1BA"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3969" w:type="dxa"/>
          </w:tcPr>
          <w:p w14:paraId="10163CEE"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r w:rsidRPr="00BE728D">
              <w:rPr>
                <w:rFonts w:ascii="Times New Roman" w:eastAsia="Times New Roman" w:hAnsi="Times New Roman" w:cs="Times New Roman"/>
                <w:kern w:val="0"/>
                <w:sz w:val="20"/>
                <w:szCs w:val="20"/>
                <w:lang w:eastAsia="lt-LT"/>
                <w14:ligatures w14:val="none"/>
              </w:rPr>
              <w:t>BDAR 9 straipsnio 2 dalies i punktas</w:t>
            </w:r>
          </w:p>
        </w:tc>
        <w:tc>
          <w:tcPr>
            <w:tcW w:w="4791" w:type="dxa"/>
          </w:tcPr>
          <w:p w14:paraId="402C4091"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szCs w:val="20"/>
                <w:lang w:eastAsia="lt-LT"/>
                <w14:ligatures w14:val="none"/>
              </w:rPr>
              <w:t>Nurodykite viešąjį interesą, kurio siekiate šiuo duomenų tvarkymu, ir teisės aktą, kuriuo nustatomas šis duomenų tvarkymas.</w:t>
            </w:r>
          </w:p>
        </w:tc>
      </w:tr>
      <w:tr w:rsidR="00BE728D" w:rsidRPr="00BE728D" w14:paraId="7D145FD3" w14:textId="77777777" w:rsidTr="00C949AD">
        <w:tc>
          <w:tcPr>
            <w:tcW w:w="846" w:type="dxa"/>
          </w:tcPr>
          <w:p w14:paraId="6498954A"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3969" w:type="dxa"/>
          </w:tcPr>
          <w:p w14:paraId="4CA42A99" w14:textId="77777777" w:rsidR="00BE728D" w:rsidRPr="00BE728D" w:rsidRDefault="00BE728D" w:rsidP="00BE728D">
            <w:pPr>
              <w:spacing w:after="0" w:line="240" w:lineRule="auto"/>
              <w:rPr>
                <w:rFonts w:ascii="Times New Roman" w:eastAsia="Times New Roman" w:hAnsi="Times New Roman" w:cs="Times New Roman"/>
                <w:i/>
                <w:kern w:val="0"/>
                <w:sz w:val="20"/>
                <w:lang w:eastAsia="lt-LT"/>
                <w14:ligatures w14:val="none"/>
              </w:rPr>
            </w:pPr>
            <w:r w:rsidRPr="00BE728D">
              <w:rPr>
                <w:rFonts w:ascii="Times New Roman" w:eastAsia="Times New Roman" w:hAnsi="Times New Roman" w:cs="Times New Roman"/>
                <w:kern w:val="0"/>
                <w:sz w:val="20"/>
                <w:szCs w:val="20"/>
                <w:lang w:eastAsia="lt-LT"/>
                <w14:ligatures w14:val="none"/>
              </w:rPr>
              <w:t>BDAR 9 straipsnio 2 dalies j punktas</w:t>
            </w:r>
          </w:p>
        </w:tc>
        <w:tc>
          <w:tcPr>
            <w:tcW w:w="4791" w:type="dxa"/>
          </w:tcPr>
          <w:p w14:paraId="51030CF1"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szCs w:val="20"/>
                <w:lang w:eastAsia="lt-LT"/>
                <w14:ligatures w14:val="none"/>
              </w:rPr>
              <w:t>Nurodykite teisinį pagrindą bei technines ir organizacines priemones pagal BDAR 89 straipsnį.</w:t>
            </w:r>
          </w:p>
        </w:tc>
      </w:tr>
    </w:tbl>
    <w:p w14:paraId="11AD1F89"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6917"/>
      </w:tblGrid>
      <w:tr w:rsidR="00BE728D" w:rsidRPr="00BE728D" w14:paraId="37A0FE37" w14:textId="77777777" w:rsidTr="004B7B61">
        <w:tc>
          <w:tcPr>
            <w:tcW w:w="9606" w:type="dxa"/>
            <w:gridSpan w:val="3"/>
            <w:shd w:val="clear" w:color="auto" w:fill="DAE9F7" w:themeFill="text2" w:themeFillTint="1A"/>
          </w:tcPr>
          <w:p w14:paraId="399F843E"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 xml:space="preserve">Duomenų subjektų, kurių asmens duomenys bus tvarkomi, kategorijos </w:t>
            </w:r>
          </w:p>
        </w:tc>
      </w:tr>
      <w:tr w:rsidR="00BE728D" w:rsidRPr="00BE728D" w14:paraId="38F906A7" w14:textId="77777777" w:rsidTr="00C949AD">
        <w:tc>
          <w:tcPr>
            <w:tcW w:w="846" w:type="dxa"/>
          </w:tcPr>
          <w:p w14:paraId="36454698"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8760" w:type="dxa"/>
            <w:gridSpan w:val="2"/>
          </w:tcPr>
          <w:p w14:paraId="1AB1FB0E"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lang w:eastAsia="lt-LT"/>
                <w14:ligatures w14:val="none"/>
              </w:rPr>
              <w:t xml:space="preserve">Darbuotojai </w:t>
            </w:r>
          </w:p>
        </w:tc>
      </w:tr>
      <w:tr w:rsidR="00BE728D" w:rsidRPr="00BE728D" w14:paraId="7761036B" w14:textId="77777777" w:rsidTr="00C949AD">
        <w:tc>
          <w:tcPr>
            <w:tcW w:w="846" w:type="dxa"/>
          </w:tcPr>
          <w:p w14:paraId="448101D8"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8760" w:type="dxa"/>
            <w:gridSpan w:val="2"/>
          </w:tcPr>
          <w:p w14:paraId="243098C2"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lang w:eastAsia="lt-LT"/>
                <w14:ligatures w14:val="none"/>
              </w:rPr>
              <w:t>Vartotojai</w:t>
            </w:r>
          </w:p>
        </w:tc>
      </w:tr>
      <w:tr w:rsidR="00BE728D" w:rsidRPr="00BE728D" w14:paraId="225A900A" w14:textId="77777777" w:rsidTr="00C949AD">
        <w:tc>
          <w:tcPr>
            <w:tcW w:w="846" w:type="dxa"/>
          </w:tcPr>
          <w:p w14:paraId="5FCD21DF"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8760" w:type="dxa"/>
            <w:gridSpan w:val="2"/>
          </w:tcPr>
          <w:p w14:paraId="5B99478B"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lang w:eastAsia="lt-LT"/>
                <w14:ligatures w14:val="none"/>
              </w:rPr>
              <w:t>Klientai</w:t>
            </w:r>
          </w:p>
        </w:tc>
      </w:tr>
      <w:tr w:rsidR="00BE728D" w:rsidRPr="00BE728D" w14:paraId="21F1B7B8" w14:textId="77777777" w:rsidTr="00C949AD">
        <w:tc>
          <w:tcPr>
            <w:tcW w:w="846" w:type="dxa"/>
          </w:tcPr>
          <w:p w14:paraId="0754A2BB"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8760" w:type="dxa"/>
            <w:gridSpan w:val="2"/>
          </w:tcPr>
          <w:p w14:paraId="54F3A444"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lang w:eastAsia="lt-LT"/>
                <w14:ligatures w14:val="none"/>
              </w:rPr>
              <w:t>Tiekėjai</w:t>
            </w:r>
          </w:p>
        </w:tc>
      </w:tr>
      <w:tr w:rsidR="00BE728D" w:rsidRPr="00BE728D" w14:paraId="487C3072" w14:textId="77777777" w:rsidTr="00C949AD">
        <w:tc>
          <w:tcPr>
            <w:tcW w:w="846" w:type="dxa"/>
          </w:tcPr>
          <w:p w14:paraId="5121E0B7"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8760" w:type="dxa"/>
            <w:gridSpan w:val="2"/>
          </w:tcPr>
          <w:p w14:paraId="1BB6A247"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lang w:eastAsia="lt-LT"/>
                <w14:ligatures w14:val="none"/>
              </w:rPr>
              <w:t>Viešųjų paslaugų gavėjai</w:t>
            </w:r>
          </w:p>
        </w:tc>
      </w:tr>
      <w:tr w:rsidR="00BE728D" w:rsidRPr="00BE728D" w14:paraId="7AAFA7B7" w14:textId="77777777" w:rsidTr="00C949AD">
        <w:tc>
          <w:tcPr>
            <w:tcW w:w="846" w:type="dxa"/>
          </w:tcPr>
          <w:p w14:paraId="5F5B5729"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8760" w:type="dxa"/>
            <w:gridSpan w:val="2"/>
          </w:tcPr>
          <w:p w14:paraId="4E2BA040"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lang w:eastAsia="lt-LT"/>
                <w14:ligatures w14:val="none"/>
              </w:rPr>
              <w:t>Nepilnamečiai</w:t>
            </w:r>
          </w:p>
        </w:tc>
      </w:tr>
      <w:tr w:rsidR="00BE728D" w:rsidRPr="00BE728D" w14:paraId="344B7202" w14:textId="77777777" w:rsidTr="00C949AD">
        <w:tc>
          <w:tcPr>
            <w:tcW w:w="846" w:type="dxa"/>
          </w:tcPr>
          <w:p w14:paraId="152814EA"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8760" w:type="dxa"/>
            <w:gridSpan w:val="2"/>
          </w:tcPr>
          <w:p w14:paraId="3DB7191E"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lang w:eastAsia="lt-LT"/>
                <w14:ligatures w14:val="none"/>
              </w:rPr>
              <w:t xml:space="preserve">Asmenys su negalia </w:t>
            </w:r>
          </w:p>
        </w:tc>
      </w:tr>
      <w:tr w:rsidR="00BE728D" w:rsidRPr="00BE728D" w14:paraId="5426E3D9" w14:textId="77777777" w:rsidTr="00C949AD">
        <w:tc>
          <w:tcPr>
            <w:tcW w:w="846" w:type="dxa"/>
          </w:tcPr>
          <w:p w14:paraId="4D6195F6"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p>
        </w:tc>
        <w:tc>
          <w:tcPr>
            <w:tcW w:w="8760" w:type="dxa"/>
            <w:gridSpan w:val="2"/>
          </w:tcPr>
          <w:p w14:paraId="33C2D30A"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lang w:eastAsia="lt-LT"/>
                <w14:ligatures w14:val="none"/>
              </w:rPr>
              <w:t>Kita (detalizuokite)</w:t>
            </w:r>
          </w:p>
        </w:tc>
      </w:tr>
      <w:tr w:rsidR="00BE728D" w:rsidRPr="00BE728D" w14:paraId="172A1896" w14:textId="77777777" w:rsidTr="00C949AD">
        <w:tc>
          <w:tcPr>
            <w:tcW w:w="2689" w:type="dxa"/>
            <w:gridSpan w:val="2"/>
          </w:tcPr>
          <w:p w14:paraId="72FFE507"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kern w:val="0"/>
                <w:sz w:val="20"/>
                <w:lang w:eastAsia="lt-LT"/>
                <w14:ligatures w14:val="none"/>
              </w:rPr>
              <w:t>Apytikslis duomenų subjektų, kurių duomenis ketinama tvarkyti, skaičius</w:t>
            </w:r>
          </w:p>
        </w:tc>
        <w:tc>
          <w:tcPr>
            <w:tcW w:w="6917" w:type="dxa"/>
          </w:tcPr>
          <w:p w14:paraId="5E023EA5"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bl>
    <w:p w14:paraId="44FDE166"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1936F944" w14:textId="77777777" w:rsidTr="004B7B61">
        <w:tc>
          <w:tcPr>
            <w:tcW w:w="9606" w:type="dxa"/>
            <w:shd w:val="clear" w:color="auto" w:fill="DAE9F7" w:themeFill="text2" w:themeFillTint="1A"/>
          </w:tcPr>
          <w:p w14:paraId="5ABCD4A7"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Ar dėl numatomo asmens duomenų tvarkymo buvo gauta duomenų subjektų ar jų atstovų nuomonė?</w:t>
            </w:r>
          </w:p>
        </w:tc>
      </w:tr>
      <w:tr w:rsidR="00BE728D" w:rsidRPr="00BE728D" w14:paraId="01D084A9" w14:textId="77777777" w:rsidTr="00C949AD">
        <w:tc>
          <w:tcPr>
            <w:tcW w:w="9606" w:type="dxa"/>
          </w:tcPr>
          <w:p w14:paraId="6D055D13" w14:textId="77777777" w:rsidR="00BE728D" w:rsidRPr="00BE728D" w:rsidRDefault="00BE728D" w:rsidP="00BE728D">
            <w:pPr>
              <w:spacing w:after="0" w:line="240" w:lineRule="auto"/>
              <w:rPr>
                <w:rFonts w:ascii="Times New Roman" w:eastAsia="Times New Roman" w:hAnsi="Times New Roman" w:cs="Times New Roman"/>
                <w:bCs/>
                <w:kern w:val="0"/>
                <w:sz w:val="20"/>
                <w:lang w:eastAsia="lt-LT"/>
                <w14:ligatures w14:val="none"/>
              </w:rPr>
            </w:pPr>
            <w:r w:rsidRPr="00BE728D">
              <w:rPr>
                <w:rFonts w:ascii="Segoe UI Symbol" w:eastAsia="Times New Roman" w:hAnsi="Segoe UI Symbol" w:cs="Segoe UI Symbol"/>
                <w:bCs/>
                <w:kern w:val="0"/>
                <w:sz w:val="20"/>
                <w:szCs w:val="20"/>
                <w:lang w:eastAsia="lt-LT"/>
                <w14:ligatures w14:val="none"/>
              </w:rPr>
              <w:t>☐</w:t>
            </w:r>
            <w:r w:rsidRPr="00BE728D">
              <w:rPr>
                <w:rFonts w:ascii="Times New Roman" w:eastAsia="Times New Roman" w:hAnsi="Times New Roman" w:cs="Times New Roman"/>
                <w:bCs/>
                <w:kern w:val="0"/>
                <w:sz w:val="20"/>
                <w:szCs w:val="20"/>
                <w:lang w:eastAsia="lt-LT"/>
                <w14:ligatures w14:val="none"/>
              </w:rPr>
              <w:t xml:space="preserve"> Taip → pridėkite jas arba apibendrinkite gautas nuomones</w:t>
            </w:r>
          </w:p>
        </w:tc>
      </w:tr>
      <w:tr w:rsidR="00BE728D" w:rsidRPr="00BE728D" w14:paraId="7963F3C8" w14:textId="77777777" w:rsidTr="00C949AD">
        <w:tc>
          <w:tcPr>
            <w:tcW w:w="9606" w:type="dxa"/>
          </w:tcPr>
          <w:p w14:paraId="377E0A75" w14:textId="77777777" w:rsidR="00BE728D" w:rsidRPr="00BE728D" w:rsidRDefault="00BE728D" w:rsidP="00BE728D">
            <w:pPr>
              <w:spacing w:after="0" w:line="240" w:lineRule="auto"/>
              <w:rPr>
                <w:rFonts w:ascii="Times New Roman" w:eastAsia="Times New Roman" w:hAnsi="Times New Roman" w:cs="Times New Roman"/>
                <w:bCs/>
                <w:kern w:val="0"/>
                <w:sz w:val="20"/>
                <w:lang w:eastAsia="lt-LT"/>
                <w14:ligatures w14:val="none"/>
              </w:rPr>
            </w:pPr>
            <w:r w:rsidRPr="00BE728D">
              <w:rPr>
                <w:rFonts w:ascii="Segoe UI Symbol" w:eastAsia="Times New Roman" w:hAnsi="Segoe UI Symbol" w:cs="Segoe UI Symbol"/>
                <w:bCs/>
                <w:kern w:val="0"/>
                <w:sz w:val="20"/>
                <w:szCs w:val="20"/>
                <w:lang w:eastAsia="lt-LT"/>
                <w14:ligatures w14:val="none"/>
              </w:rPr>
              <w:t>☐</w:t>
            </w:r>
            <w:r w:rsidRPr="00BE728D">
              <w:rPr>
                <w:rFonts w:ascii="Times New Roman" w:eastAsia="Times New Roman" w:hAnsi="Times New Roman" w:cs="Times New Roman"/>
                <w:bCs/>
                <w:kern w:val="0"/>
                <w:sz w:val="20"/>
                <w:szCs w:val="20"/>
                <w:lang w:eastAsia="lt-LT"/>
                <w14:ligatures w14:val="none"/>
              </w:rPr>
              <w:t xml:space="preserve"> Ne → nurodykite priežastis, dėl kurių duomenų subjektų ar jų atstovų nuomonės nebuvo prašoma</w:t>
            </w:r>
          </w:p>
        </w:tc>
      </w:tr>
      <w:tr w:rsidR="00BE728D" w:rsidRPr="00BE728D" w14:paraId="42E1FC6E" w14:textId="77777777" w:rsidTr="00C949AD">
        <w:tc>
          <w:tcPr>
            <w:tcW w:w="9606" w:type="dxa"/>
          </w:tcPr>
          <w:p w14:paraId="0A8C493A" w14:textId="77777777" w:rsidR="00BE728D" w:rsidRPr="00BE728D" w:rsidRDefault="00BE728D" w:rsidP="00BE728D">
            <w:pPr>
              <w:spacing w:after="0" w:line="240" w:lineRule="auto"/>
              <w:rPr>
                <w:rFonts w:ascii="Times New Roman" w:eastAsia="Times New Roman" w:hAnsi="Times New Roman" w:cs="Times New Roman"/>
                <w:bCs/>
                <w:kern w:val="0"/>
                <w:sz w:val="20"/>
                <w:szCs w:val="20"/>
                <w:lang w:eastAsia="lt-LT"/>
                <w14:ligatures w14:val="none"/>
              </w:rPr>
            </w:pPr>
          </w:p>
        </w:tc>
      </w:tr>
      <w:tr w:rsidR="00BE728D" w:rsidRPr="00BE728D" w14:paraId="2B65843F" w14:textId="77777777" w:rsidTr="00C949AD">
        <w:tc>
          <w:tcPr>
            <w:tcW w:w="9606" w:type="dxa"/>
          </w:tcPr>
          <w:p w14:paraId="729DD0F0" w14:textId="77777777" w:rsidR="00BE728D" w:rsidRPr="00BE728D" w:rsidRDefault="00BE728D" w:rsidP="00BE728D">
            <w:pPr>
              <w:spacing w:after="0" w:line="240" w:lineRule="auto"/>
              <w:rPr>
                <w:rFonts w:ascii="Times New Roman" w:eastAsia="Times New Roman" w:hAnsi="Times New Roman" w:cs="Times New Roman"/>
                <w:bCs/>
                <w:kern w:val="0"/>
                <w:sz w:val="20"/>
                <w:szCs w:val="20"/>
                <w:lang w:eastAsia="lt-LT"/>
                <w14:ligatures w14:val="none"/>
              </w:rPr>
            </w:pPr>
          </w:p>
        </w:tc>
      </w:tr>
      <w:tr w:rsidR="00BE728D" w:rsidRPr="00BE728D" w14:paraId="3D922EDA" w14:textId="77777777" w:rsidTr="00C949AD">
        <w:tc>
          <w:tcPr>
            <w:tcW w:w="9606" w:type="dxa"/>
          </w:tcPr>
          <w:p w14:paraId="708F1E81" w14:textId="77777777" w:rsidR="00BE728D" w:rsidRPr="00BE728D" w:rsidRDefault="00BE728D" w:rsidP="00BE728D">
            <w:pPr>
              <w:spacing w:after="0" w:line="240" w:lineRule="auto"/>
              <w:rPr>
                <w:rFonts w:ascii="Times New Roman" w:eastAsia="Times New Roman" w:hAnsi="Times New Roman" w:cs="Times New Roman"/>
                <w:bCs/>
                <w:kern w:val="0"/>
                <w:sz w:val="20"/>
                <w:szCs w:val="20"/>
                <w:lang w:eastAsia="lt-LT"/>
                <w14:ligatures w14:val="none"/>
              </w:rPr>
            </w:pPr>
          </w:p>
        </w:tc>
      </w:tr>
    </w:tbl>
    <w:p w14:paraId="2C1C41EE"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299999E2" w14:textId="77777777" w:rsidTr="004B7B61">
        <w:tc>
          <w:tcPr>
            <w:tcW w:w="9606" w:type="dxa"/>
            <w:shd w:val="clear" w:color="auto" w:fill="DAE9F7" w:themeFill="text2" w:themeFillTint="1A"/>
          </w:tcPr>
          <w:p w14:paraId="531A0E0B"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Ar atliekamam duomenų tvarkymui bus taikomas automatizuotas sprendimų priėmimas, įskaitant profiliavimą?</w:t>
            </w:r>
          </w:p>
        </w:tc>
      </w:tr>
      <w:tr w:rsidR="00BE728D" w:rsidRPr="00BE728D" w14:paraId="1E8E85FF" w14:textId="77777777" w:rsidTr="00C949AD">
        <w:tc>
          <w:tcPr>
            <w:tcW w:w="9606" w:type="dxa"/>
          </w:tcPr>
          <w:p w14:paraId="04B13D6F"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Taip → paaiškinkite, kaip tai bus atliekama</w:t>
            </w:r>
          </w:p>
        </w:tc>
      </w:tr>
      <w:tr w:rsidR="00BE728D" w:rsidRPr="00BE728D" w14:paraId="7DAE2A55" w14:textId="77777777" w:rsidTr="00C949AD">
        <w:tc>
          <w:tcPr>
            <w:tcW w:w="9606" w:type="dxa"/>
            <w:shd w:val="clear" w:color="auto" w:fill="auto"/>
          </w:tcPr>
          <w:p w14:paraId="5CB743BA"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5C1F127C" w14:textId="77777777" w:rsidTr="00C949AD">
        <w:tc>
          <w:tcPr>
            <w:tcW w:w="9606" w:type="dxa"/>
          </w:tcPr>
          <w:p w14:paraId="1D9AF112"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530D0918" w14:textId="77777777" w:rsidTr="00C949AD">
        <w:tc>
          <w:tcPr>
            <w:tcW w:w="9606" w:type="dxa"/>
          </w:tcPr>
          <w:p w14:paraId="2F14FBCF"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6BC0A7F0" w14:textId="77777777" w:rsidTr="00C949AD">
        <w:tc>
          <w:tcPr>
            <w:tcW w:w="9606" w:type="dxa"/>
          </w:tcPr>
          <w:p w14:paraId="3622AFD7"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Ne</w:t>
            </w:r>
          </w:p>
        </w:tc>
      </w:tr>
    </w:tbl>
    <w:p w14:paraId="58F7A469"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47E6D0CF" w14:textId="77777777" w:rsidTr="004B7B61">
        <w:tc>
          <w:tcPr>
            <w:tcW w:w="9606" w:type="dxa"/>
            <w:shd w:val="clear" w:color="auto" w:fill="DAE9F7" w:themeFill="text2" w:themeFillTint="1A"/>
          </w:tcPr>
          <w:p w14:paraId="2F6B44A9" w14:textId="77777777" w:rsidR="00BE728D" w:rsidRPr="000A7C36" w:rsidRDefault="00BE728D" w:rsidP="00BE728D">
            <w:pPr>
              <w:spacing w:after="0" w:line="240" w:lineRule="auto"/>
              <w:jc w:val="center"/>
              <w:rPr>
                <w:rFonts w:ascii="Times New Roman" w:eastAsia="Times New Roman" w:hAnsi="Times New Roman" w:cs="Times New Roman"/>
                <w:kern w:val="0"/>
                <w:sz w:val="20"/>
                <w:szCs w:val="20"/>
                <w:lang w:val="es-ES" w:eastAsia="lt-LT"/>
                <w14:ligatures w14:val="none"/>
              </w:rPr>
            </w:pPr>
            <w:r w:rsidRPr="00BE728D">
              <w:rPr>
                <w:rFonts w:ascii="Times New Roman" w:eastAsia="Times New Roman" w:hAnsi="Times New Roman" w:cs="Times New Roman"/>
                <w:b/>
                <w:bCs/>
                <w:kern w:val="0"/>
                <w:sz w:val="20"/>
                <w:szCs w:val="20"/>
                <w:lang w:eastAsia="lt-LT"/>
                <w14:ligatures w14:val="none"/>
              </w:rPr>
              <w:t>V SKYRIUS</w:t>
            </w:r>
            <w:r w:rsidRPr="00BE728D">
              <w:rPr>
                <w:rFonts w:ascii="Times New Roman" w:eastAsia="Times New Roman" w:hAnsi="Times New Roman" w:cs="Times New Roman"/>
                <w:b/>
                <w:bCs/>
                <w:kern w:val="0"/>
                <w:sz w:val="20"/>
                <w:szCs w:val="20"/>
                <w:lang w:eastAsia="lt-LT"/>
                <w14:ligatures w14:val="none"/>
              </w:rPr>
              <w:tab/>
            </w:r>
          </w:p>
          <w:p w14:paraId="4135CC2E" w14:textId="77777777" w:rsidR="00BE728D" w:rsidRPr="00BE728D" w:rsidRDefault="00BE728D" w:rsidP="00BE728D">
            <w:pPr>
              <w:spacing w:after="0" w:line="240" w:lineRule="auto"/>
              <w:jc w:val="center"/>
              <w:rPr>
                <w:rFonts w:ascii="Times New Roman" w:eastAsia="Times New Roman" w:hAnsi="Times New Roman" w:cs="Times New Roman"/>
                <w:kern w:val="0"/>
                <w:sz w:val="20"/>
                <w:szCs w:val="20"/>
                <w:lang w:eastAsia="lt-LT"/>
                <w14:ligatures w14:val="none"/>
              </w:rPr>
            </w:pPr>
            <w:r w:rsidRPr="00BE728D">
              <w:rPr>
                <w:rFonts w:ascii="Times New Roman" w:eastAsia="Times New Roman" w:hAnsi="Times New Roman" w:cs="Times New Roman"/>
                <w:b/>
                <w:kern w:val="0"/>
                <w:sz w:val="20"/>
                <w:szCs w:val="20"/>
                <w:lang w:eastAsia="lt-LT"/>
                <w14:ligatures w14:val="none"/>
              </w:rPr>
              <w:t>ASMENS DUOMENŲ TVARKYMO BŪTINUMAS IR PROPORCINGUMAS</w:t>
            </w:r>
          </w:p>
        </w:tc>
      </w:tr>
    </w:tbl>
    <w:p w14:paraId="7CE575B4"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29E3EE12" w14:textId="77777777" w:rsidTr="004B7B61">
        <w:tc>
          <w:tcPr>
            <w:tcW w:w="9606" w:type="dxa"/>
            <w:shd w:val="clear" w:color="auto" w:fill="DAE9F7" w:themeFill="text2" w:themeFillTint="1A"/>
          </w:tcPr>
          <w:p w14:paraId="09E178CC"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Kodėl duomenų tvarkymas būtinas siekiant nustatyto tikslo? Paaiškinkite, kodėl šio tikslo negalima pasiekti netvarkant asmens duomenų arba kitais mažiau privatumą pažeidžiančiais būdais. Jei duomenų tvarkymas keičiamas, paaiškinkite, kodėl šis pakeitimas būtinas.</w:t>
            </w:r>
          </w:p>
        </w:tc>
      </w:tr>
      <w:tr w:rsidR="00BE728D" w:rsidRPr="00BE728D" w14:paraId="79C24597" w14:textId="77777777" w:rsidTr="00C949AD">
        <w:tc>
          <w:tcPr>
            <w:tcW w:w="9606" w:type="dxa"/>
          </w:tcPr>
          <w:p w14:paraId="2830F8B7"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417CA557" w14:textId="77777777" w:rsidTr="00C949AD">
        <w:tc>
          <w:tcPr>
            <w:tcW w:w="9606" w:type="dxa"/>
          </w:tcPr>
          <w:p w14:paraId="2CF4AC24"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53E0ADE0" w14:textId="77777777" w:rsidTr="00C949AD">
        <w:tc>
          <w:tcPr>
            <w:tcW w:w="9606" w:type="dxa"/>
          </w:tcPr>
          <w:p w14:paraId="65DFC049"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bl>
    <w:p w14:paraId="6D7B3FCA"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5AC84F95" w14:textId="77777777" w:rsidTr="004B7B61">
        <w:tc>
          <w:tcPr>
            <w:tcW w:w="9606" w:type="dxa"/>
            <w:shd w:val="clear" w:color="auto" w:fill="DAE9F7" w:themeFill="text2" w:themeFillTint="1A"/>
          </w:tcPr>
          <w:p w14:paraId="2C4B2B49"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lastRenderedPageBreak/>
              <w:t>Pagrįskite kiekvieno atskiro duomens tvarkymo būtinumą nustatytam tikslui pasiekti (iliustruokite pavyzdžiais).</w:t>
            </w:r>
          </w:p>
        </w:tc>
      </w:tr>
      <w:tr w:rsidR="00BE728D" w:rsidRPr="00BE728D" w14:paraId="4BFDE7B8" w14:textId="77777777" w:rsidTr="00C949AD">
        <w:tc>
          <w:tcPr>
            <w:tcW w:w="9606" w:type="dxa"/>
          </w:tcPr>
          <w:p w14:paraId="51A1EC95"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71B4EFDF" w14:textId="77777777" w:rsidTr="00C949AD">
        <w:tc>
          <w:tcPr>
            <w:tcW w:w="9606" w:type="dxa"/>
          </w:tcPr>
          <w:p w14:paraId="66AF64A5"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07E9DD40" w14:textId="77777777" w:rsidTr="00C949AD">
        <w:tc>
          <w:tcPr>
            <w:tcW w:w="9606" w:type="dxa"/>
          </w:tcPr>
          <w:p w14:paraId="4563275C"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bl>
    <w:p w14:paraId="31D99826"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5FBA4376" w14:textId="77777777" w:rsidTr="004B7B61">
        <w:tc>
          <w:tcPr>
            <w:tcW w:w="9606" w:type="dxa"/>
            <w:shd w:val="clear" w:color="auto" w:fill="DAE9F7" w:themeFill="text2" w:themeFillTint="1A"/>
          </w:tcPr>
          <w:p w14:paraId="03AEB09E"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Nurodykite duomenų saugojimo terminą ir jį pagrįskite.</w:t>
            </w:r>
          </w:p>
        </w:tc>
      </w:tr>
      <w:tr w:rsidR="00BE728D" w:rsidRPr="00BE728D" w14:paraId="28B76252" w14:textId="77777777" w:rsidTr="00C949AD">
        <w:tc>
          <w:tcPr>
            <w:tcW w:w="9606" w:type="dxa"/>
          </w:tcPr>
          <w:p w14:paraId="07BAEA33"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2783DE86" w14:textId="77777777" w:rsidTr="00C949AD">
        <w:tc>
          <w:tcPr>
            <w:tcW w:w="9606" w:type="dxa"/>
          </w:tcPr>
          <w:p w14:paraId="1E43BBAF"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5B989279" w14:textId="77777777" w:rsidTr="00C949AD">
        <w:tc>
          <w:tcPr>
            <w:tcW w:w="9606" w:type="dxa"/>
          </w:tcPr>
          <w:p w14:paraId="08FC8C21"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bl>
    <w:p w14:paraId="0738068D"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36EBDA9D" w14:textId="77777777" w:rsidTr="004B7B61">
        <w:tc>
          <w:tcPr>
            <w:tcW w:w="9606" w:type="dxa"/>
            <w:shd w:val="clear" w:color="auto" w:fill="DAE9F7" w:themeFill="text2" w:themeFillTint="1A"/>
          </w:tcPr>
          <w:p w14:paraId="0B5FF37E" w14:textId="77777777" w:rsidR="00BE728D" w:rsidRPr="000A7C36" w:rsidRDefault="00BE728D" w:rsidP="00BE728D">
            <w:pPr>
              <w:spacing w:after="0" w:line="240" w:lineRule="auto"/>
              <w:jc w:val="center"/>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b/>
                <w:bCs/>
                <w:kern w:val="0"/>
                <w:sz w:val="20"/>
                <w:lang w:eastAsia="lt-LT"/>
                <w14:ligatures w14:val="none"/>
              </w:rPr>
              <w:t>VI SKYRIUS</w:t>
            </w:r>
            <w:r w:rsidRPr="00BE728D">
              <w:rPr>
                <w:rFonts w:ascii="Times New Roman" w:eastAsia="Times New Roman" w:hAnsi="Times New Roman" w:cs="Times New Roman"/>
                <w:b/>
                <w:bCs/>
                <w:kern w:val="0"/>
                <w:sz w:val="20"/>
                <w:lang w:eastAsia="lt-LT"/>
                <w14:ligatures w14:val="none"/>
              </w:rPr>
              <w:tab/>
            </w:r>
          </w:p>
          <w:p w14:paraId="7B0CD8F3" w14:textId="77777777" w:rsidR="00BE728D" w:rsidRPr="00BE728D" w:rsidRDefault="00BE728D" w:rsidP="00BE728D">
            <w:pPr>
              <w:spacing w:after="0" w:line="240" w:lineRule="auto"/>
              <w:jc w:val="center"/>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b/>
                <w:bCs/>
                <w:kern w:val="0"/>
                <w:sz w:val="20"/>
                <w:lang w:eastAsia="lt-LT"/>
                <w14:ligatures w14:val="none"/>
              </w:rPr>
              <w:t>DUOMENŲ SUBJEKTŲ TEISIŲ ĮGYVENDINIMAS</w:t>
            </w:r>
          </w:p>
        </w:tc>
      </w:tr>
    </w:tbl>
    <w:p w14:paraId="112E8816"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2359AE7F" w14:textId="77777777" w:rsidTr="004B7B61">
        <w:tc>
          <w:tcPr>
            <w:tcW w:w="9606" w:type="dxa"/>
            <w:shd w:val="clear" w:color="auto" w:fill="DAE9F7" w:themeFill="text2" w:themeFillTint="1A"/>
          </w:tcPr>
          <w:p w14:paraId="41277FAC"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Skaidrus informavimas / informacijos pateikimas: Kaip duomenų subjektai bus informuojami apie duomenų tvarkymą?</w:t>
            </w:r>
          </w:p>
        </w:tc>
      </w:tr>
      <w:tr w:rsidR="00BE728D" w:rsidRPr="00BE728D" w14:paraId="75F9326F" w14:textId="77777777" w:rsidTr="00C949AD">
        <w:tc>
          <w:tcPr>
            <w:tcW w:w="9606" w:type="dxa"/>
          </w:tcPr>
          <w:p w14:paraId="4287FCC7"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43694A07" w14:textId="77777777" w:rsidTr="00C949AD">
        <w:tc>
          <w:tcPr>
            <w:tcW w:w="9606" w:type="dxa"/>
          </w:tcPr>
          <w:p w14:paraId="7410CBD9"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60709410" w14:textId="77777777" w:rsidTr="00C949AD">
        <w:tc>
          <w:tcPr>
            <w:tcW w:w="9606" w:type="dxa"/>
          </w:tcPr>
          <w:p w14:paraId="3949D4AC"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bl>
    <w:p w14:paraId="59ED11E3"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417A4D39" w14:textId="77777777" w:rsidTr="004B7B61">
        <w:tc>
          <w:tcPr>
            <w:tcW w:w="9606" w:type="dxa"/>
            <w:shd w:val="clear" w:color="auto" w:fill="DAE9F7" w:themeFill="text2" w:themeFillTint="1A"/>
          </w:tcPr>
          <w:p w14:paraId="76D416C4" w14:textId="77777777" w:rsidR="00BE728D" w:rsidRPr="00BE728D" w:rsidRDefault="00BE728D" w:rsidP="00BE728D">
            <w:pPr>
              <w:spacing w:after="0" w:line="240" w:lineRule="auto"/>
              <w:jc w:val="both"/>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Aprašykite, kaip bus įgyvendintos duomenų subjektų teisės, nustatytos BDAR III skyriaus 15–22 straipsniuose?</w:t>
            </w:r>
          </w:p>
        </w:tc>
      </w:tr>
      <w:tr w:rsidR="00BE728D" w:rsidRPr="00BE728D" w14:paraId="430F3305" w14:textId="77777777" w:rsidTr="00C949AD">
        <w:tc>
          <w:tcPr>
            <w:tcW w:w="9606" w:type="dxa"/>
          </w:tcPr>
          <w:p w14:paraId="0BF14C77"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5D66011A" w14:textId="77777777" w:rsidTr="00C949AD">
        <w:tc>
          <w:tcPr>
            <w:tcW w:w="9606" w:type="dxa"/>
          </w:tcPr>
          <w:p w14:paraId="39250CBA"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5296C8F2" w14:textId="77777777" w:rsidTr="00C949AD">
        <w:tc>
          <w:tcPr>
            <w:tcW w:w="9606" w:type="dxa"/>
          </w:tcPr>
          <w:p w14:paraId="2D4531DD"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bl>
    <w:p w14:paraId="7DA7C7B3"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3CC605A4" w14:textId="77777777" w:rsidTr="004B7B61">
        <w:tc>
          <w:tcPr>
            <w:tcW w:w="9606" w:type="dxa"/>
            <w:shd w:val="clear" w:color="auto" w:fill="DAE9F7" w:themeFill="text2" w:themeFillTint="1A"/>
          </w:tcPr>
          <w:p w14:paraId="28A50B6D" w14:textId="77777777" w:rsidR="00BE728D" w:rsidRPr="000A7C36" w:rsidRDefault="00BE728D" w:rsidP="00BE728D">
            <w:pPr>
              <w:spacing w:after="0" w:line="240" w:lineRule="auto"/>
              <w:jc w:val="center"/>
              <w:rPr>
                <w:rFonts w:ascii="Times New Roman" w:eastAsia="Times New Roman" w:hAnsi="Times New Roman" w:cs="Times New Roman"/>
                <w:b/>
                <w:kern w:val="0"/>
                <w:sz w:val="20"/>
                <w:szCs w:val="20"/>
                <w:lang w:val="es-ES" w:eastAsia="lt-LT"/>
                <w14:ligatures w14:val="none"/>
              </w:rPr>
            </w:pPr>
            <w:r w:rsidRPr="00BE728D">
              <w:rPr>
                <w:rFonts w:ascii="Times New Roman" w:eastAsia="Times New Roman" w:hAnsi="Times New Roman" w:cs="Times New Roman"/>
                <w:b/>
                <w:bCs/>
                <w:kern w:val="0"/>
                <w:sz w:val="20"/>
                <w:szCs w:val="20"/>
                <w:lang w:eastAsia="lt-LT"/>
                <w14:ligatures w14:val="none"/>
              </w:rPr>
              <w:t>VII SKYRIUS</w:t>
            </w:r>
            <w:r w:rsidRPr="00BE728D">
              <w:rPr>
                <w:rFonts w:ascii="Times New Roman" w:eastAsia="Times New Roman" w:hAnsi="Times New Roman" w:cs="Times New Roman"/>
                <w:b/>
                <w:bCs/>
                <w:kern w:val="0"/>
                <w:sz w:val="20"/>
                <w:szCs w:val="20"/>
                <w:lang w:eastAsia="lt-LT"/>
                <w14:ligatures w14:val="none"/>
              </w:rPr>
              <w:tab/>
            </w:r>
          </w:p>
          <w:p w14:paraId="5EB40F91" w14:textId="77777777" w:rsidR="00BE728D" w:rsidRPr="00BE728D" w:rsidRDefault="00BE728D" w:rsidP="00BE728D">
            <w:pPr>
              <w:spacing w:after="0" w:line="240" w:lineRule="auto"/>
              <w:jc w:val="center"/>
              <w:rPr>
                <w:rFonts w:ascii="Times New Roman" w:eastAsia="Times New Roman" w:hAnsi="Times New Roman" w:cs="Times New Roman"/>
                <w:b/>
                <w:kern w:val="0"/>
                <w:sz w:val="20"/>
                <w:szCs w:val="20"/>
                <w:lang w:eastAsia="lt-LT"/>
                <w14:ligatures w14:val="none"/>
              </w:rPr>
            </w:pPr>
            <w:r w:rsidRPr="00BE728D">
              <w:rPr>
                <w:rFonts w:ascii="Times New Roman" w:eastAsia="Times New Roman" w:hAnsi="Times New Roman" w:cs="Times New Roman"/>
                <w:b/>
                <w:kern w:val="0"/>
                <w:sz w:val="20"/>
                <w:szCs w:val="20"/>
                <w:lang w:eastAsia="lt-LT"/>
                <w14:ligatures w14:val="none"/>
              </w:rPr>
              <w:t>ASMENS DUOMENŲ TIKSLUMAS IR ATNAUJINIMAS</w:t>
            </w:r>
          </w:p>
        </w:tc>
      </w:tr>
    </w:tbl>
    <w:p w14:paraId="13D347DC"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4B42AC1C" w14:textId="77777777" w:rsidTr="004B7B61">
        <w:tc>
          <w:tcPr>
            <w:tcW w:w="9606" w:type="dxa"/>
            <w:shd w:val="clear" w:color="auto" w:fill="DAE9F7" w:themeFill="text2" w:themeFillTint="1A"/>
          </w:tcPr>
          <w:p w14:paraId="2B789040"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Kaip bus užtikrintas duomenų tikslumas ir kaip prireikus duomenys bus atnaujinami?</w:t>
            </w:r>
          </w:p>
        </w:tc>
      </w:tr>
      <w:tr w:rsidR="00BE728D" w:rsidRPr="00BE728D" w14:paraId="1BF1518D" w14:textId="77777777" w:rsidTr="00C949AD">
        <w:tc>
          <w:tcPr>
            <w:tcW w:w="9606" w:type="dxa"/>
            <w:shd w:val="clear" w:color="auto" w:fill="auto"/>
          </w:tcPr>
          <w:p w14:paraId="57D1853D" w14:textId="77777777" w:rsidR="00BE728D" w:rsidRPr="00BE728D" w:rsidRDefault="00BE728D" w:rsidP="00BE728D">
            <w:pPr>
              <w:spacing w:after="0" w:line="240" w:lineRule="auto"/>
              <w:rPr>
                <w:rFonts w:ascii="Times New Roman" w:eastAsia="Times New Roman" w:hAnsi="Times New Roman" w:cs="Times New Roman"/>
                <w:b/>
                <w:kern w:val="0"/>
                <w:sz w:val="20"/>
                <w:szCs w:val="20"/>
                <w:lang w:eastAsia="lt-LT"/>
                <w14:ligatures w14:val="none"/>
              </w:rPr>
            </w:pPr>
          </w:p>
        </w:tc>
      </w:tr>
      <w:tr w:rsidR="00BE728D" w:rsidRPr="00BE728D" w14:paraId="03F8A429" w14:textId="77777777" w:rsidTr="00C949AD">
        <w:tc>
          <w:tcPr>
            <w:tcW w:w="9606" w:type="dxa"/>
            <w:shd w:val="clear" w:color="auto" w:fill="auto"/>
          </w:tcPr>
          <w:p w14:paraId="13D24047" w14:textId="77777777" w:rsidR="00BE728D" w:rsidRPr="00BE728D" w:rsidRDefault="00BE728D" w:rsidP="00BE728D">
            <w:pPr>
              <w:spacing w:after="0" w:line="240" w:lineRule="auto"/>
              <w:rPr>
                <w:rFonts w:ascii="Times New Roman" w:eastAsia="Times New Roman" w:hAnsi="Times New Roman" w:cs="Times New Roman"/>
                <w:b/>
                <w:kern w:val="0"/>
                <w:sz w:val="20"/>
                <w:szCs w:val="20"/>
                <w:lang w:eastAsia="lt-LT"/>
                <w14:ligatures w14:val="none"/>
              </w:rPr>
            </w:pPr>
          </w:p>
        </w:tc>
      </w:tr>
      <w:tr w:rsidR="00BE728D" w:rsidRPr="00BE728D" w14:paraId="487B683E" w14:textId="77777777" w:rsidTr="00C949AD">
        <w:tc>
          <w:tcPr>
            <w:tcW w:w="9606" w:type="dxa"/>
            <w:shd w:val="clear" w:color="auto" w:fill="auto"/>
          </w:tcPr>
          <w:p w14:paraId="74BE6D7E" w14:textId="77777777" w:rsidR="00BE728D" w:rsidRPr="00BE728D" w:rsidRDefault="00BE728D" w:rsidP="00BE728D">
            <w:pPr>
              <w:spacing w:after="0" w:line="240" w:lineRule="auto"/>
              <w:rPr>
                <w:rFonts w:ascii="Times New Roman" w:eastAsia="Times New Roman" w:hAnsi="Times New Roman" w:cs="Times New Roman"/>
                <w:b/>
                <w:kern w:val="0"/>
                <w:sz w:val="20"/>
                <w:szCs w:val="20"/>
                <w:lang w:eastAsia="lt-LT"/>
                <w14:ligatures w14:val="none"/>
              </w:rPr>
            </w:pPr>
          </w:p>
        </w:tc>
      </w:tr>
    </w:tbl>
    <w:p w14:paraId="415AFAE6"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521848C1" w14:textId="77777777" w:rsidTr="004B7B61">
        <w:tc>
          <w:tcPr>
            <w:tcW w:w="9606" w:type="dxa"/>
            <w:shd w:val="clear" w:color="auto" w:fill="DAE9F7" w:themeFill="text2" w:themeFillTint="1A"/>
          </w:tcPr>
          <w:p w14:paraId="5A58245E" w14:textId="77777777" w:rsidR="00BE728D" w:rsidRPr="000A7C36" w:rsidRDefault="00BE728D" w:rsidP="00BE728D">
            <w:pPr>
              <w:spacing w:after="0" w:line="240" w:lineRule="auto"/>
              <w:ind w:left="709"/>
              <w:jc w:val="center"/>
              <w:rPr>
                <w:rFonts w:ascii="Times New Roman" w:eastAsia="Times New Roman" w:hAnsi="Times New Roman" w:cs="Times New Roman"/>
                <w:b/>
                <w:bCs/>
                <w:kern w:val="0"/>
                <w:sz w:val="20"/>
                <w:lang w:val="es-ES" w:eastAsia="lt-LT"/>
                <w14:ligatures w14:val="none"/>
              </w:rPr>
            </w:pPr>
            <w:r w:rsidRPr="00BE728D">
              <w:rPr>
                <w:rFonts w:ascii="Times New Roman" w:eastAsia="Times New Roman" w:hAnsi="Times New Roman" w:cs="Times New Roman"/>
                <w:b/>
                <w:bCs/>
                <w:kern w:val="0"/>
                <w:sz w:val="20"/>
                <w:lang w:eastAsia="lt-LT"/>
                <w14:ligatures w14:val="none"/>
              </w:rPr>
              <w:t>VIII SKYRIUS</w:t>
            </w:r>
            <w:r w:rsidRPr="00BE728D">
              <w:rPr>
                <w:rFonts w:ascii="Times New Roman" w:eastAsia="Times New Roman" w:hAnsi="Times New Roman" w:cs="Times New Roman"/>
                <w:b/>
                <w:bCs/>
                <w:kern w:val="0"/>
                <w:sz w:val="20"/>
                <w:lang w:eastAsia="lt-LT"/>
                <w14:ligatures w14:val="none"/>
              </w:rPr>
              <w:tab/>
            </w:r>
          </w:p>
          <w:p w14:paraId="027809B0" w14:textId="77777777" w:rsidR="00BE728D" w:rsidRPr="00BE728D" w:rsidRDefault="00BE728D" w:rsidP="00BE728D">
            <w:pPr>
              <w:spacing w:after="0" w:line="240" w:lineRule="auto"/>
              <w:jc w:val="center"/>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b/>
                <w:bCs/>
                <w:kern w:val="0"/>
                <w:sz w:val="20"/>
                <w:lang w:eastAsia="lt-LT"/>
                <w14:ligatures w14:val="none"/>
              </w:rPr>
              <w:t>DUOMENŲ GAVĖJAI IR PRIEIGA PRIE DUOMENŲ</w:t>
            </w:r>
          </w:p>
        </w:tc>
      </w:tr>
    </w:tbl>
    <w:p w14:paraId="08ABE737"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1F3CC397" w14:textId="77777777" w:rsidTr="004B7B61">
        <w:tc>
          <w:tcPr>
            <w:tcW w:w="9606" w:type="dxa"/>
            <w:shd w:val="clear" w:color="auto" w:fill="DAE9F7" w:themeFill="text2" w:themeFillTint="1A"/>
          </w:tcPr>
          <w:p w14:paraId="45D1DDF4"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Nurodykite pareigas ir funkcijas asmenų, kurie turės prieigą prie duomenų?</w:t>
            </w:r>
          </w:p>
        </w:tc>
      </w:tr>
      <w:tr w:rsidR="00BE728D" w:rsidRPr="00BE728D" w14:paraId="19E735F1" w14:textId="77777777" w:rsidTr="00C949AD">
        <w:tc>
          <w:tcPr>
            <w:tcW w:w="9606" w:type="dxa"/>
          </w:tcPr>
          <w:p w14:paraId="79284B8C"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530E3373" w14:textId="77777777" w:rsidTr="00C949AD">
        <w:tc>
          <w:tcPr>
            <w:tcW w:w="9606" w:type="dxa"/>
          </w:tcPr>
          <w:p w14:paraId="560D3099"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2BE8E078" w14:textId="77777777" w:rsidTr="00C949AD">
        <w:tc>
          <w:tcPr>
            <w:tcW w:w="9606" w:type="dxa"/>
          </w:tcPr>
          <w:p w14:paraId="62D8A2C2"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bl>
    <w:p w14:paraId="1FF815F7"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4C74B9F2" w14:textId="77777777" w:rsidTr="004B7B61">
        <w:tc>
          <w:tcPr>
            <w:tcW w:w="9606" w:type="dxa"/>
            <w:shd w:val="clear" w:color="auto" w:fill="DAE9F7" w:themeFill="text2" w:themeFillTint="1A"/>
          </w:tcPr>
          <w:p w14:paraId="0B6F6B51"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Ar tretieji asmenys turės prieigą prie šių duomenų?</w:t>
            </w:r>
          </w:p>
        </w:tc>
      </w:tr>
      <w:tr w:rsidR="00BE728D" w:rsidRPr="00BE728D" w14:paraId="04F64058" w14:textId="77777777" w:rsidTr="00C949AD">
        <w:tc>
          <w:tcPr>
            <w:tcW w:w="9606" w:type="dxa"/>
          </w:tcPr>
          <w:p w14:paraId="350E699B"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Taip → apibūdinkite duomenų teikimo tvarką</w:t>
            </w:r>
          </w:p>
        </w:tc>
      </w:tr>
      <w:tr w:rsidR="00BE728D" w:rsidRPr="00BE728D" w14:paraId="3F1A2F37" w14:textId="77777777" w:rsidTr="00C949AD">
        <w:tc>
          <w:tcPr>
            <w:tcW w:w="9606" w:type="dxa"/>
          </w:tcPr>
          <w:p w14:paraId="760F2C0F"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026AE405" w14:textId="77777777" w:rsidTr="00C949AD">
        <w:tc>
          <w:tcPr>
            <w:tcW w:w="9606" w:type="dxa"/>
          </w:tcPr>
          <w:p w14:paraId="6A921CE1"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5A1FDBFD" w14:textId="77777777" w:rsidTr="00C949AD">
        <w:tc>
          <w:tcPr>
            <w:tcW w:w="9606" w:type="dxa"/>
          </w:tcPr>
          <w:p w14:paraId="59BA4618"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3401AD1E" w14:textId="77777777" w:rsidTr="00C949AD">
        <w:tc>
          <w:tcPr>
            <w:tcW w:w="9606" w:type="dxa"/>
          </w:tcPr>
          <w:p w14:paraId="13475E84"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Ne</w:t>
            </w:r>
          </w:p>
        </w:tc>
      </w:tr>
    </w:tbl>
    <w:p w14:paraId="3F5B3675"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7C5F9910" w14:textId="77777777" w:rsidTr="004B7B61">
        <w:tc>
          <w:tcPr>
            <w:tcW w:w="9606" w:type="dxa"/>
            <w:shd w:val="clear" w:color="auto" w:fill="DAE9F7" w:themeFill="text2" w:themeFillTint="1A"/>
          </w:tcPr>
          <w:p w14:paraId="29450930" w14:textId="77777777" w:rsidR="00BE728D" w:rsidRPr="000A7C36" w:rsidRDefault="00BE728D" w:rsidP="00BE728D">
            <w:pPr>
              <w:spacing w:after="0" w:line="240" w:lineRule="auto"/>
              <w:jc w:val="center"/>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b/>
                <w:bCs/>
                <w:kern w:val="0"/>
                <w:sz w:val="20"/>
                <w:lang w:eastAsia="lt-LT"/>
                <w14:ligatures w14:val="none"/>
              </w:rPr>
              <w:t>IX SKYRIUS</w:t>
            </w:r>
            <w:r w:rsidRPr="00BE728D">
              <w:rPr>
                <w:rFonts w:ascii="Times New Roman" w:eastAsia="Times New Roman" w:hAnsi="Times New Roman" w:cs="Times New Roman"/>
                <w:b/>
                <w:bCs/>
                <w:kern w:val="0"/>
                <w:sz w:val="20"/>
                <w:lang w:eastAsia="lt-LT"/>
                <w14:ligatures w14:val="none"/>
              </w:rPr>
              <w:tab/>
            </w:r>
          </w:p>
          <w:p w14:paraId="587E3261" w14:textId="77777777" w:rsidR="00BE728D" w:rsidRPr="00BE728D" w:rsidRDefault="00BE728D" w:rsidP="00BE728D">
            <w:pPr>
              <w:spacing w:after="0" w:line="240" w:lineRule="auto"/>
              <w:jc w:val="center"/>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b/>
                <w:bCs/>
                <w:kern w:val="0"/>
                <w:sz w:val="20"/>
                <w:lang w:eastAsia="lt-LT"/>
                <w14:ligatures w14:val="none"/>
              </w:rPr>
              <w:t>DUOMENŲ TEIKIMAS TREČIOSIOMS VALSTYBĖMS</w:t>
            </w:r>
          </w:p>
        </w:tc>
      </w:tr>
    </w:tbl>
    <w:p w14:paraId="7A7FF53E"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31767D40" w14:textId="77777777" w:rsidTr="004B7B61">
        <w:tc>
          <w:tcPr>
            <w:tcW w:w="9606" w:type="dxa"/>
            <w:shd w:val="clear" w:color="auto" w:fill="DAE9F7" w:themeFill="text2" w:themeFillTint="1A"/>
          </w:tcPr>
          <w:p w14:paraId="19F0443C"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 xml:space="preserve">Ar duomenys bus perduodami trečiosioms valstybėms (valstybėms, kurios nėra Europos ekonominės erdvės valstybės narės) ar tarptautinėms organizacijoms? </w:t>
            </w:r>
          </w:p>
        </w:tc>
      </w:tr>
      <w:tr w:rsidR="00BE728D" w:rsidRPr="00BE728D" w14:paraId="59CD1BD9" w14:textId="77777777" w:rsidTr="00C949AD">
        <w:tc>
          <w:tcPr>
            <w:tcW w:w="9606" w:type="dxa"/>
          </w:tcPr>
          <w:p w14:paraId="29AFD6B8" w14:textId="77777777" w:rsidR="00BE728D" w:rsidRPr="00BE728D" w:rsidRDefault="00BE728D" w:rsidP="00BE728D">
            <w:pPr>
              <w:spacing w:after="0" w:line="240" w:lineRule="auto"/>
              <w:jc w:val="both"/>
              <w:rPr>
                <w:rFonts w:ascii="Times New Roman" w:eastAsia="Times New Roman" w:hAnsi="Times New Roman" w:cs="Times New Roman"/>
                <w:bCs/>
                <w:kern w:val="0"/>
                <w:sz w:val="20"/>
                <w:szCs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Taip → </w:t>
            </w:r>
            <w:r w:rsidRPr="00BE728D">
              <w:rPr>
                <w:rFonts w:ascii="Times New Roman" w:eastAsia="Times New Roman" w:hAnsi="Times New Roman" w:cs="Times New Roman"/>
                <w:bCs/>
                <w:kern w:val="0"/>
                <w:sz w:val="20"/>
                <w:szCs w:val="20"/>
                <w:lang w:eastAsia="lt-LT"/>
                <w14:ligatures w14:val="none"/>
              </w:rPr>
              <w:t>nurodykite trečiąsias valstybes ar tarptautines organizacijas ir, jeigu duomenų teikimas grindžiamas BDAR 49 straipsnio 1 ir 2 dalimis, pridėkite dokumentus, kuriais patvirtinamas tinkamas apsaugos priemonių taikymas</w:t>
            </w:r>
          </w:p>
        </w:tc>
      </w:tr>
      <w:tr w:rsidR="00BE728D" w:rsidRPr="00BE728D" w14:paraId="49895CED" w14:textId="77777777" w:rsidTr="00C949AD">
        <w:tc>
          <w:tcPr>
            <w:tcW w:w="9606" w:type="dxa"/>
            <w:shd w:val="clear" w:color="auto" w:fill="auto"/>
          </w:tcPr>
          <w:p w14:paraId="2CB226DB"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71F9FD81" w14:textId="77777777" w:rsidTr="00C949AD">
        <w:tc>
          <w:tcPr>
            <w:tcW w:w="9606" w:type="dxa"/>
          </w:tcPr>
          <w:p w14:paraId="35BEC0DF"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1268C4C2" w14:textId="77777777" w:rsidTr="00C949AD">
        <w:tc>
          <w:tcPr>
            <w:tcW w:w="9606" w:type="dxa"/>
          </w:tcPr>
          <w:p w14:paraId="1E7F3D8B"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34138884" w14:textId="77777777" w:rsidTr="00C949AD">
        <w:tc>
          <w:tcPr>
            <w:tcW w:w="9606" w:type="dxa"/>
          </w:tcPr>
          <w:p w14:paraId="5850EFFC"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lastRenderedPageBreak/>
              <w:t>☐</w:t>
            </w:r>
            <w:r w:rsidRPr="00BE728D">
              <w:rPr>
                <w:rFonts w:ascii="Times New Roman" w:eastAsia="Times New Roman" w:hAnsi="Times New Roman" w:cs="Times New Roman"/>
                <w:kern w:val="0"/>
                <w:sz w:val="20"/>
                <w:lang w:eastAsia="lt-LT"/>
                <w14:ligatures w14:val="none"/>
              </w:rPr>
              <w:t xml:space="preserve"> Ne</w:t>
            </w:r>
          </w:p>
        </w:tc>
      </w:tr>
    </w:tbl>
    <w:p w14:paraId="6C68EDFE"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529CA935" w14:textId="77777777" w:rsidTr="004B7B61">
        <w:tc>
          <w:tcPr>
            <w:tcW w:w="9606" w:type="dxa"/>
            <w:shd w:val="clear" w:color="auto" w:fill="DAE9F7" w:themeFill="text2" w:themeFillTint="1A"/>
          </w:tcPr>
          <w:p w14:paraId="107F1267" w14:textId="77777777" w:rsidR="00BE728D" w:rsidRPr="000A7C36" w:rsidRDefault="00BE728D" w:rsidP="00BE728D">
            <w:pPr>
              <w:spacing w:after="0" w:line="240" w:lineRule="auto"/>
              <w:jc w:val="center"/>
              <w:rPr>
                <w:rFonts w:ascii="Times New Roman" w:eastAsia="Times New Roman" w:hAnsi="Times New Roman" w:cs="Times New Roman"/>
                <w:b/>
                <w:bCs/>
                <w:kern w:val="0"/>
                <w:sz w:val="20"/>
                <w:lang w:eastAsia="lt-LT"/>
                <w14:ligatures w14:val="none"/>
              </w:rPr>
            </w:pPr>
            <w:bookmarkStart w:id="8" w:name="_Hlk172720510"/>
            <w:r w:rsidRPr="00BE728D">
              <w:rPr>
                <w:rFonts w:ascii="Times New Roman" w:eastAsia="Times New Roman" w:hAnsi="Times New Roman" w:cs="Times New Roman"/>
                <w:b/>
                <w:bCs/>
                <w:kern w:val="0"/>
                <w:sz w:val="20"/>
                <w:lang w:eastAsia="lt-LT"/>
                <w14:ligatures w14:val="none"/>
              </w:rPr>
              <w:t>X SKYRIUS</w:t>
            </w:r>
            <w:r w:rsidRPr="00BE728D">
              <w:rPr>
                <w:rFonts w:ascii="Times New Roman" w:eastAsia="Times New Roman" w:hAnsi="Times New Roman" w:cs="Times New Roman"/>
                <w:b/>
                <w:bCs/>
                <w:kern w:val="0"/>
                <w:sz w:val="20"/>
                <w:lang w:eastAsia="lt-LT"/>
                <w14:ligatures w14:val="none"/>
              </w:rPr>
              <w:tab/>
            </w:r>
          </w:p>
          <w:p w14:paraId="75F1A6E5" w14:textId="77777777" w:rsidR="00BE728D" w:rsidRPr="00BE728D" w:rsidRDefault="00BE728D" w:rsidP="00BE728D">
            <w:pPr>
              <w:spacing w:after="0" w:line="240" w:lineRule="auto"/>
              <w:jc w:val="center"/>
              <w:rPr>
                <w:rFonts w:ascii="Times New Roman" w:eastAsia="Times New Roman" w:hAnsi="Times New Roman" w:cs="Times New Roman"/>
                <w:b/>
                <w:bCs/>
                <w:kern w:val="0"/>
                <w:sz w:val="20"/>
                <w:lang w:eastAsia="lt-LT"/>
                <w14:ligatures w14:val="none"/>
              </w:rPr>
            </w:pPr>
            <w:r w:rsidRPr="00BE728D">
              <w:rPr>
                <w:rFonts w:ascii="Times New Roman" w:eastAsia="Times New Roman" w:hAnsi="Times New Roman" w:cs="Times New Roman"/>
                <w:b/>
                <w:bCs/>
                <w:kern w:val="0"/>
                <w:sz w:val="20"/>
                <w:lang w:eastAsia="lt-LT"/>
                <w14:ligatures w14:val="none"/>
              </w:rPr>
              <w:t>DUOMENŲ TVARKYMO KELIAMOS RIZIKOS ANALIZĖ</w:t>
            </w:r>
          </w:p>
        </w:tc>
      </w:tr>
      <w:bookmarkEnd w:id="8"/>
    </w:tbl>
    <w:p w14:paraId="5F144692"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1927"/>
        <w:gridCol w:w="1918"/>
        <w:gridCol w:w="1918"/>
        <w:gridCol w:w="1904"/>
      </w:tblGrid>
      <w:tr w:rsidR="00BE728D" w:rsidRPr="00BE728D" w14:paraId="34A86914" w14:textId="77777777" w:rsidTr="004B7B61">
        <w:tc>
          <w:tcPr>
            <w:tcW w:w="1939" w:type="dxa"/>
            <w:shd w:val="clear" w:color="auto" w:fill="DAE9F7" w:themeFill="text2" w:themeFillTint="1A"/>
          </w:tcPr>
          <w:p w14:paraId="27E43398"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Apibūdinkite galimas neigiamas pasekmes (pavojus), kurias (kuriuos) gali patirti duomenų subjektai dėl numatomo duomenų tvarkymo (pavyzdžiui, diskriminacija, tapatybės vagystė, finansiniai nuostoliai, žala reputacijai, teisių apribojimas, neskelbtinos informacijos atskleidimas)</w:t>
            </w:r>
          </w:p>
        </w:tc>
        <w:tc>
          <w:tcPr>
            <w:tcW w:w="1927" w:type="dxa"/>
            <w:shd w:val="clear" w:color="auto" w:fill="DAE9F7" w:themeFill="text2" w:themeFillTint="1A"/>
          </w:tcPr>
          <w:p w14:paraId="789C1EEA"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Apibūdinkite šių galimų neigiamų pasekmių (pavojų) šaltinį, t. y. ar neigiamos pasekmės (pavojai) gali kilti dėl asmens naudojamos technikos ar fizinių priemonių. Taip pat nurodykite, ar ši rizika yra vidinė, ar išorinė</w:t>
            </w:r>
          </w:p>
        </w:tc>
        <w:tc>
          <w:tcPr>
            <w:tcW w:w="1918" w:type="dxa"/>
            <w:shd w:val="clear" w:color="auto" w:fill="DAE9F7" w:themeFill="text2" w:themeFillTint="1A"/>
          </w:tcPr>
          <w:p w14:paraId="185AE8E7"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Nurodykite neigiamų pasekmių tikimybę</w:t>
            </w:r>
          </w:p>
        </w:tc>
        <w:tc>
          <w:tcPr>
            <w:tcW w:w="1918" w:type="dxa"/>
            <w:shd w:val="clear" w:color="auto" w:fill="DAE9F7" w:themeFill="text2" w:themeFillTint="1A"/>
          </w:tcPr>
          <w:p w14:paraId="72A59CFD"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Nurodykite galimą pasekmių rimtumą</w:t>
            </w:r>
          </w:p>
        </w:tc>
        <w:tc>
          <w:tcPr>
            <w:tcW w:w="1904" w:type="dxa"/>
            <w:shd w:val="clear" w:color="auto" w:fill="DAE9F7" w:themeFill="text2" w:themeFillTint="1A"/>
          </w:tcPr>
          <w:p w14:paraId="56848328"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r w:rsidRPr="00BE728D">
              <w:rPr>
                <w:rFonts w:ascii="Times New Roman" w:eastAsia="Times New Roman" w:hAnsi="Times New Roman" w:cs="Times New Roman"/>
                <w:b/>
                <w:kern w:val="0"/>
                <w:sz w:val="20"/>
                <w:szCs w:val="20"/>
                <w:lang w:eastAsia="lt-LT"/>
                <w14:ligatures w14:val="none"/>
              </w:rPr>
              <w:t>Nurodykite bendrą pavojaus lygį</w:t>
            </w:r>
          </w:p>
        </w:tc>
      </w:tr>
      <w:tr w:rsidR="00BE728D" w:rsidRPr="00BE728D" w14:paraId="19B30635" w14:textId="77777777" w:rsidTr="00C949AD">
        <w:tc>
          <w:tcPr>
            <w:tcW w:w="1939" w:type="dxa"/>
          </w:tcPr>
          <w:p w14:paraId="3BD3EC0C"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1927" w:type="dxa"/>
          </w:tcPr>
          <w:p w14:paraId="4C1362A6"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1918" w:type="dxa"/>
          </w:tcPr>
          <w:p w14:paraId="1EBC4F6D"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r w:rsidRPr="00BE728D">
              <w:rPr>
                <w:rFonts w:ascii="Times New Roman" w:eastAsia="Times New Roman" w:hAnsi="Times New Roman" w:cs="Times New Roman"/>
                <w:kern w:val="0"/>
                <w:sz w:val="20"/>
                <w:szCs w:val="20"/>
                <w:lang w:eastAsia="lt-LT"/>
                <w14:ligatures w14:val="none"/>
              </w:rPr>
              <w:t>Mažai tikėtina,</w:t>
            </w:r>
          </w:p>
          <w:p w14:paraId="393FC943"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r w:rsidRPr="00BE728D">
              <w:rPr>
                <w:rFonts w:ascii="Times New Roman" w:eastAsia="Times New Roman" w:hAnsi="Times New Roman" w:cs="Times New Roman"/>
                <w:kern w:val="0"/>
                <w:sz w:val="20"/>
                <w:szCs w:val="20"/>
                <w:lang w:eastAsia="lt-LT"/>
                <w14:ligatures w14:val="none"/>
              </w:rPr>
              <w:t>tikėtina ar labai tikėtina</w:t>
            </w:r>
          </w:p>
        </w:tc>
        <w:tc>
          <w:tcPr>
            <w:tcW w:w="1918" w:type="dxa"/>
          </w:tcPr>
          <w:p w14:paraId="5F18DFD0"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r w:rsidRPr="00BE728D">
              <w:rPr>
                <w:rFonts w:ascii="Times New Roman" w:eastAsia="Times New Roman" w:hAnsi="Times New Roman" w:cs="Times New Roman"/>
                <w:kern w:val="0"/>
                <w:sz w:val="20"/>
                <w:szCs w:val="20"/>
                <w:lang w:eastAsia="lt-LT"/>
                <w14:ligatures w14:val="none"/>
              </w:rPr>
              <w:t>Mažas,</w:t>
            </w:r>
          </w:p>
          <w:p w14:paraId="584F0B8C"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r w:rsidRPr="00BE728D">
              <w:rPr>
                <w:rFonts w:ascii="Times New Roman" w:eastAsia="Times New Roman" w:hAnsi="Times New Roman" w:cs="Times New Roman"/>
                <w:kern w:val="0"/>
                <w:sz w:val="20"/>
                <w:szCs w:val="20"/>
                <w:lang w:eastAsia="lt-LT"/>
                <w14:ligatures w14:val="none"/>
              </w:rPr>
              <w:t>vidutinis ar didelis</w:t>
            </w:r>
          </w:p>
        </w:tc>
        <w:tc>
          <w:tcPr>
            <w:tcW w:w="1904" w:type="dxa"/>
          </w:tcPr>
          <w:p w14:paraId="6B7AE3A8"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r w:rsidRPr="00BE728D">
              <w:rPr>
                <w:rFonts w:ascii="Times New Roman" w:eastAsia="Times New Roman" w:hAnsi="Times New Roman" w:cs="Times New Roman"/>
                <w:kern w:val="0"/>
                <w:sz w:val="20"/>
                <w:szCs w:val="20"/>
                <w:lang w:eastAsia="lt-LT"/>
                <w14:ligatures w14:val="none"/>
              </w:rPr>
              <w:t>Žemas,</w:t>
            </w:r>
          </w:p>
          <w:p w14:paraId="647C9027"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r w:rsidRPr="00BE728D">
              <w:rPr>
                <w:rFonts w:ascii="Times New Roman" w:eastAsia="Times New Roman" w:hAnsi="Times New Roman" w:cs="Times New Roman"/>
                <w:kern w:val="0"/>
                <w:sz w:val="20"/>
                <w:szCs w:val="20"/>
                <w:lang w:eastAsia="lt-LT"/>
                <w14:ligatures w14:val="none"/>
              </w:rPr>
              <w:t>vidutinis ar aukštas</w:t>
            </w:r>
          </w:p>
        </w:tc>
      </w:tr>
      <w:tr w:rsidR="00BE728D" w:rsidRPr="00BE728D" w14:paraId="2F83E318" w14:textId="77777777" w:rsidTr="00C949AD">
        <w:tc>
          <w:tcPr>
            <w:tcW w:w="1939" w:type="dxa"/>
          </w:tcPr>
          <w:p w14:paraId="0401D129"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1927" w:type="dxa"/>
          </w:tcPr>
          <w:p w14:paraId="54C1C452"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1918" w:type="dxa"/>
          </w:tcPr>
          <w:p w14:paraId="289560FF"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1918" w:type="dxa"/>
          </w:tcPr>
          <w:p w14:paraId="05B6DD00"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1904" w:type="dxa"/>
          </w:tcPr>
          <w:p w14:paraId="5348EB9E"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r w:rsidR="00BE728D" w:rsidRPr="00BE728D" w14:paraId="065BDDEC" w14:textId="77777777" w:rsidTr="00C949AD">
        <w:tc>
          <w:tcPr>
            <w:tcW w:w="1939" w:type="dxa"/>
          </w:tcPr>
          <w:p w14:paraId="71ABC943"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1927" w:type="dxa"/>
          </w:tcPr>
          <w:p w14:paraId="6654FC5C"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1918" w:type="dxa"/>
          </w:tcPr>
          <w:p w14:paraId="65623A59"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1918" w:type="dxa"/>
          </w:tcPr>
          <w:p w14:paraId="04655BE0"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c>
          <w:tcPr>
            <w:tcW w:w="1904" w:type="dxa"/>
          </w:tcPr>
          <w:p w14:paraId="3F82574C"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p>
        </w:tc>
      </w:tr>
    </w:tbl>
    <w:p w14:paraId="0D5D5C03" w14:textId="77777777" w:rsidR="00BE728D" w:rsidRDefault="00BE728D" w:rsidP="00BE728D">
      <w:pPr>
        <w:spacing w:after="0" w:line="240" w:lineRule="auto"/>
        <w:rPr>
          <w:rFonts w:ascii="Times New Roman" w:eastAsia="Times New Roman" w:hAnsi="Times New Roman" w:cs="Times New Roman"/>
          <w:kern w:val="0"/>
          <w:sz w:val="22"/>
          <w14:ligatures w14:val="none"/>
        </w:rPr>
      </w:pPr>
    </w:p>
    <w:p w14:paraId="619191AC" w14:textId="77777777" w:rsidR="00FD5B2C" w:rsidRDefault="00FD5B2C" w:rsidP="00BE728D">
      <w:pPr>
        <w:spacing w:after="0" w:line="240" w:lineRule="auto"/>
        <w:rPr>
          <w:rFonts w:ascii="Times New Roman" w:eastAsia="Times New Roman" w:hAnsi="Times New Roman" w:cs="Times New Roman"/>
          <w:kern w:val="0"/>
          <w:sz w:val="22"/>
          <w14:ligatures w14:val="none"/>
        </w:rPr>
      </w:pPr>
    </w:p>
    <w:p w14:paraId="606E1636" w14:textId="3CFDAACF" w:rsidR="00AE6076" w:rsidRDefault="00AE6076" w:rsidP="00AE6076">
      <w:pPr>
        <w:spacing w:after="0" w:line="240" w:lineRule="auto"/>
        <w:jc w:val="both"/>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Nurodomos papildomos priemonės, kurių galima imtis siekiant sumažinti ar panaikinti aukšto ar vidutinio lygio pavojus</w:t>
      </w:r>
      <w:r w:rsidR="006E6029">
        <w:rPr>
          <w:rFonts w:ascii="Times New Roman" w:eastAsia="Times New Roman" w:hAnsi="Times New Roman" w:cs="Times New Roman"/>
          <w:kern w:val="0"/>
          <w:sz w:val="22"/>
          <w14:ligatures w14:val="none"/>
        </w:rPr>
        <w:t>:</w:t>
      </w:r>
    </w:p>
    <w:p w14:paraId="1F800527" w14:textId="77777777" w:rsidR="00FD5B2C" w:rsidRPr="00BE728D" w:rsidRDefault="00FD5B2C" w:rsidP="00AE6076">
      <w:pPr>
        <w:spacing w:after="0" w:line="240" w:lineRule="auto"/>
        <w:jc w:val="both"/>
        <w:rPr>
          <w:rFonts w:ascii="Times New Roman" w:eastAsia="Times New Roman" w:hAnsi="Times New Roman" w:cs="Times New Roman"/>
          <w:kern w:val="0"/>
          <w:sz w:val="22"/>
          <w14:ligatures w14:val="none"/>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2059"/>
        <w:gridCol w:w="1661"/>
        <w:gridCol w:w="1591"/>
        <w:gridCol w:w="1455"/>
        <w:gridCol w:w="1197"/>
      </w:tblGrid>
      <w:tr w:rsidR="00755793" w:rsidRPr="00BE728D" w14:paraId="433CBB3A" w14:textId="3C3934F6" w:rsidTr="00755793">
        <w:tc>
          <w:tcPr>
            <w:tcW w:w="166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19F982F" w14:textId="77777777" w:rsidR="00755793" w:rsidRPr="00BE728D" w:rsidRDefault="00755793" w:rsidP="00BE728D">
            <w:pPr>
              <w:spacing w:after="0" w:line="240" w:lineRule="auto"/>
              <w:jc w:val="center"/>
              <w:rPr>
                <w:rFonts w:ascii="Times New Roman" w:eastAsia="Times New Roman" w:hAnsi="Times New Roman" w:cs="Times New Roman"/>
                <w:kern w:val="0"/>
                <w:sz w:val="20"/>
                <w:szCs w:val="20"/>
                <w:lang w:eastAsia="en-GB"/>
                <w14:ligatures w14:val="none"/>
              </w:rPr>
            </w:pPr>
            <w:r w:rsidRPr="00BE728D">
              <w:rPr>
                <w:rFonts w:ascii="Times New Roman" w:eastAsia="Times New Roman" w:hAnsi="Times New Roman" w:cs="Times New Roman"/>
                <w:b/>
                <w:kern w:val="0"/>
                <w:sz w:val="20"/>
                <w:szCs w:val="20"/>
                <w:lang w:eastAsia="en-GB"/>
                <w14:ligatures w14:val="none"/>
              </w:rPr>
              <w:t>Pavojus</w:t>
            </w:r>
          </w:p>
        </w:tc>
        <w:tc>
          <w:tcPr>
            <w:tcW w:w="2059"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9E2CA5" w14:textId="77777777" w:rsidR="00755793" w:rsidRPr="00BE728D" w:rsidRDefault="00755793" w:rsidP="00BE728D">
            <w:pPr>
              <w:spacing w:after="0" w:line="240" w:lineRule="auto"/>
              <w:jc w:val="center"/>
              <w:rPr>
                <w:rFonts w:ascii="Times New Roman" w:eastAsia="Times New Roman" w:hAnsi="Times New Roman" w:cs="Times New Roman"/>
                <w:kern w:val="0"/>
                <w:sz w:val="20"/>
                <w:szCs w:val="20"/>
                <w:lang w:eastAsia="en-GB"/>
                <w14:ligatures w14:val="none"/>
              </w:rPr>
            </w:pPr>
            <w:r w:rsidRPr="00BE728D">
              <w:rPr>
                <w:rFonts w:ascii="Times New Roman" w:eastAsia="Times New Roman" w:hAnsi="Times New Roman" w:cs="Times New Roman"/>
                <w:b/>
                <w:kern w:val="0"/>
                <w:sz w:val="20"/>
                <w:szCs w:val="20"/>
                <w:lang w:eastAsia="en-GB"/>
                <w14:ligatures w14:val="none"/>
              </w:rPr>
              <w:t xml:space="preserve">Priemonės pavojui sumažinti ar pašalinti </w:t>
            </w:r>
          </w:p>
        </w:tc>
        <w:tc>
          <w:tcPr>
            <w:tcW w:w="1661"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3923B386" w14:textId="77777777" w:rsidR="00755793" w:rsidRPr="00BE728D" w:rsidRDefault="00755793" w:rsidP="00BE728D">
            <w:pPr>
              <w:spacing w:after="0" w:line="240" w:lineRule="auto"/>
              <w:jc w:val="center"/>
              <w:rPr>
                <w:rFonts w:ascii="Times New Roman" w:eastAsia="Times New Roman" w:hAnsi="Times New Roman" w:cs="Times New Roman"/>
                <w:kern w:val="0"/>
                <w:sz w:val="20"/>
                <w:szCs w:val="20"/>
                <w:lang w:eastAsia="en-GB"/>
                <w14:ligatures w14:val="none"/>
              </w:rPr>
            </w:pPr>
            <w:r w:rsidRPr="00BE728D">
              <w:rPr>
                <w:rFonts w:ascii="Times New Roman" w:eastAsia="Times New Roman" w:hAnsi="Times New Roman" w:cs="Times New Roman"/>
                <w:b/>
                <w:kern w:val="0"/>
                <w:sz w:val="20"/>
                <w:szCs w:val="20"/>
                <w:lang w:eastAsia="en-GB"/>
                <w14:ligatures w14:val="none"/>
              </w:rPr>
              <w:t>Priemonės pritaikymo rezultatas</w:t>
            </w:r>
          </w:p>
        </w:tc>
        <w:tc>
          <w:tcPr>
            <w:tcW w:w="1591"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9AADFA4" w14:textId="77777777" w:rsidR="00755793" w:rsidRPr="00BE728D" w:rsidRDefault="00755793" w:rsidP="00BE728D">
            <w:pPr>
              <w:spacing w:after="0" w:line="240" w:lineRule="auto"/>
              <w:jc w:val="center"/>
              <w:rPr>
                <w:rFonts w:ascii="Times New Roman" w:eastAsia="Times New Roman" w:hAnsi="Times New Roman" w:cs="Times New Roman"/>
                <w:kern w:val="0"/>
                <w:sz w:val="20"/>
                <w:szCs w:val="20"/>
                <w:lang w:eastAsia="en-GB"/>
                <w14:ligatures w14:val="none"/>
              </w:rPr>
            </w:pPr>
            <w:r w:rsidRPr="00BE728D">
              <w:rPr>
                <w:rFonts w:ascii="Times New Roman" w:eastAsia="Times New Roman" w:hAnsi="Times New Roman" w:cs="Times New Roman"/>
                <w:b/>
                <w:kern w:val="0"/>
                <w:sz w:val="20"/>
                <w:szCs w:val="20"/>
                <w:lang w:eastAsia="en-GB"/>
                <w14:ligatures w14:val="none"/>
              </w:rPr>
              <w:t>Likęs pavojus</w:t>
            </w:r>
          </w:p>
        </w:tc>
        <w:tc>
          <w:tcPr>
            <w:tcW w:w="145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5266C1" w14:textId="77777777" w:rsidR="00755793" w:rsidRPr="00BE728D" w:rsidRDefault="00755793" w:rsidP="00BE728D">
            <w:pPr>
              <w:spacing w:after="0" w:line="240" w:lineRule="auto"/>
              <w:jc w:val="center"/>
              <w:rPr>
                <w:rFonts w:ascii="Times New Roman" w:eastAsia="Times New Roman" w:hAnsi="Times New Roman" w:cs="Times New Roman"/>
                <w:kern w:val="0"/>
                <w:sz w:val="20"/>
                <w:szCs w:val="20"/>
                <w:lang w:eastAsia="en-GB"/>
                <w14:ligatures w14:val="none"/>
              </w:rPr>
            </w:pPr>
            <w:r w:rsidRPr="00BE728D">
              <w:rPr>
                <w:rFonts w:ascii="Times New Roman" w:eastAsia="Times New Roman" w:hAnsi="Times New Roman" w:cs="Times New Roman"/>
                <w:b/>
                <w:kern w:val="0"/>
                <w:sz w:val="20"/>
                <w:szCs w:val="20"/>
                <w:lang w:eastAsia="en-GB"/>
                <w14:ligatures w14:val="none"/>
              </w:rPr>
              <w:t>Priemonę pavesta įgyvendinti</w:t>
            </w:r>
          </w:p>
        </w:tc>
        <w:tc>
          <w:tcPr>
            <w:tcW w:w="1197"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9B1A0E6" w14:textId="1C53C9C6" w:rsidR="00755793" w:rsidRPr="00BE728D" w:rsidRDefault="00755793" w:rsidP="00BE728D">
            <w:pPr>
              <w:spacing w:after="0" w:line="240" w:lineRule="auto"/>
              <w:jc w:val="center"/>
              <w:rPr>
                <w:rFonts w:ascii="Times New Roman" w:eastAsia="Times New Roman" w:hAnsi="Times New Roman" w:cs="Times New Roman"/>
                <w:b/>
                <w:kern w:val="0"/>
                <w:sz w:val="20"/>
                <w:szCs w:val="20"/>
                <w:lang w:eastAsia="en-GB"/>
                <w14:ligatures w14:val="none"/>
              </w:rPr>
            </w:pPr>
            <w:r>
              <w:rPr>
                <w:rFonts w:ascii="Times New Roman" w:eastAsia="Times New Roman" w:hAnsi="Times New Roman" w:cs="Times New Roman"/>
                <w:b/>
                <w:kern w:val="0"/>
                <w:sz w:val="20"/>
                <w:szCs w:val="20"/>
                <w:lang w:eastAsia="en-GB"/>
                <w14:ligatures w14:val="none"/>
              </w:rPr>
              <w:t>Priemonė patvirtinta</w:t>
            </w:r>
          </w:p>
        </w:tc>
      </w:tr>
      <w:tr w:rsidR="00755793" w:rsidRPr="00BE728D" w14:paraId="5E389777" w14:textId="2E768819" w:rsidTr="00755793">
        <w:trPr>
          <w:trHeight w:val="716"/>
        </w:trPr>
        <w:tc>
          <w:tcPr>
            <w:tcW w:w="1665" w:type="dxa"/>
            <w:tcBorders>
              <w:top w:val="single" w:sz="4" w:space="0" w:color="auto"/>
              <w:left w:val="single" w:sz="4" w:space="0" w:color="auto"/>
              <w:bottom w:val="single" w:sz="4" w:space="0" w:color="auto"/>
              <w:right w:val="single" w:sz="4" w:space="0" w:color="auto"/>
            </w:tcBorders>
          </w:tcPr>
          <w:p w14:paraId="0BE773FE" w14:textId="77777777" w:rsidR="00755793" w:rsidRPr="00BE728D" w:rsidRDefault="00755793" w:rsidP="00BE728D">
            <w:pPr>
              <w:spacing w:after="0" w:line="240" w:lineRule="auto"/>
              <w:rPr>
                <w:rFonts w:ascii="Times New Roman" w:eastAsia="Times New Roman" w:hAnsi="Times New Roman" w:cs="Times New Roman"/>
                <w:kern w:val="0"/>
                <w:sz w:val="20"/>
                <w:szCs w:val="20"/>
                <w:lang w:eastAsia="en-GB"/>
                <w14:ligatures w14:val="none"/>
              </w:rPr>
            </w:pPr>
          </w:p>
        </w:tc>
        <w:tc>
          <w:tcPr>
            <w:tcW w:w="2059" w:type="dxa"/>
            <w:tcBorders>
              <w:top w:val="single" w:sz="4" w:space="0" w:color="auto"/>
              <w:left w:val="single" w:sz="4" w:space="0" w:color="auto"/>
              <w:bottom w:val="single" w:sz="4" w:space="0" w:color="auto"/>
              <w:right w:val="single" w:sz="4" w:space="0" w:color="auto"/>
            </w:tcBorders>
          </w:tcPr>
          <w:p w14:paraId="49599B88" w14:textId="77777777" w:rsidR="00755793" w:rsidRPr="00BE728D" w:rsidRDefault="00755793" w:rsidP="00BE728D">
            <w:pPr>
              <w:spacing w:after="0" w:line="240" w:lineRule="auto"/>
              <w:rPr>
                <w:rFonts w:ascii="Times New Roman" w:eastAsia="Times New Roman" w:hAnsi="Times New Roman" w:cs="Times New Roman"/>
                <w:kern w:val="0"/>
                <w:sz w:val="20"/>
                <w:szCs w:val="20"/>
                <w:lang w:eastAsia="en-GB"/>
                <w14:ligatures w14:val="none"/>
              </w:rPr>
            </w:pPr>
          </w:p>
        </w:tc>
        <w:tc>
          <w:tcPr>
            <w:tcW w:w="1661" w:type="dxa"/>
            <w:tcBorders>
              <w:top w:val="single" w:sz="4" w:space="0" w:color="auto"/>
              <w:left w:val="single" w:sz="4" w:space="0" w:color="auto"/>
              <w:bottom w:val="single" w:sz="4" w:space="0" w:color="auto"/>
              <w:right w:val="single" w:sz="4" w:space="0" w:color="auto"/>
            </w:tcBorders>
          </w:tcPr>
          <w:p w14:paraId="0DB09C75" w14:textId="77777777" w:rsidR="00755793" w:rsidRPr="00BE728D" w:rsidRDefault="00755793" w:rsidP="00BE728D">
            <w:pPr>
              <w:spacing w:after="0" w:line="240" w:lineRule="auto"/>
              <w:rPr>
                <w:rFonts w:ascii="Times New Roman" w:eastAsia="Times New Roman" w:hAnsi="Times New Roman" w:cs="Times New Roman"/>
                <w:kern w:val="0"/>
                <w:sz w:val="20"/>
                <w:szCs w:val="20"/>
                <w:lang w:eastAsia="en-GB"/>
                <w14:ligatures w14:val="none"/>
              </w:rPr>
            </w:pPr>
            <w:r w:rsidRPr="00BE728D">
              <w:rPr>
                <w:rFonts w:ascii="Times New Roman" w:eastAsia="Times New Roman" w:hAnsi="Times New Roman" w:cs="Times New Roman"/>
                <w:kern w:val="0"/>
                <w:sz w:val="20"/>
                <w:szCs w:val="20"/>
                <w:lang w:eastAsia="en-GB"/>
                <w14:ligatures w14:val="none"/>
              </w:rPr>
              <w:t>Pašalinta,</w:t>
            </w:r>
          </w:p>
          <w:p w14:paraId="4B6EE522" w14:textId="77777777" w:rsidR="00755793" w:rsidRPr="00BE728D" w:rsidRDefault="00755793" w:rsidP="00BE728D">
            <w:pPr>
              <w:spacing w:after="0" w:line="240" w:lineRule="auto"/>
              <w:rPr>
                <w:rFonts w:ascii="Times New Roman" w:eastAsia="Times New Roman" w:hAnsi="Times New Roman" w:cs="Times New Roman"/>
                <w:kern w:val="0"/>
                <w:sz w:val="20"/>
                <w:szCs w:val="20"/>
                <w:lang w:eastAsia="en-GB"/>
                <w14:ligatures w14:val="none"/>
              </w:rPr>
            </w:pPr>
            <w:r w:rsidRPr="00BE728D">
              <w:rPr>
                <w:rFonts w:ascii="Times New Roman" w:eastAsia="Times New Roman" w:hAnsi="Times New Roman" w:cs="Times New Roman"/>
                <w:kern w:val="0"/>
                <w:sz w:val="20"/>
                <w:szCs w:val="20"/>
                <w:lang w:eastAsia="en-GB"/>
                <w14:ligatures w14:val="none"/>
              </w:rPr>
              <w:t>sumažinta, priimtina rizika</w:t>
            </w:r>
          </w:p>
        </w:tc>
        <w:tc>
          <w:tcPr>
            <w:tcW w:w="1591" w:type="dxa"/>
            <w:tcBorders>
              <w:top w:val="single" w:sz="4" w:space="0" w:color="auto"/>
              <w:left w:val="single" w:sz="4" w:space="0" w:color="auto"/>
              <w:bottom w:val="single" w:sz="4" w:space="0" w:color="auto"/>
              <w:right w:val="single" w:sz="4" w:space="0" w:color="auto"/>
            </w:tcBorders>
            <w:hideMark/>
          </w:tcPr>
          <w:p w14:paraId="78591EC4" w14:textId="77777777" w:rsidR="00755793" w:rsidRPr="00BE728D" w:rsidRDefault="00755793" w:rsidP="00BE728D">
            <w:pPr>
              <w:spacing w:after="0" w:line="240" w:lineRule="auto"/>
              <w:rPr>
                <w:rFonts w:ascii="Times New Roman" w:eastAsia="Times New Roman" w:hAnsi="Times New Roman" w:cs="Times New Roman"/>
                <w:kern w:val="0"/>
                <w:sz w:val="20"/>
                <w:szCs w:val="20"/>
                <w:lang w:eastAsia="en-GB"/>
                <w14:ligatures w14:val="none"/>
              </w:rPr>
            </w:pPr>
            <w:r w:rsidRPr="00BE728D">
              <w:rPr>
                <w:rFonts w:ascii="Times New Roman" w:eastAsia="Times New Roman" w:hAnsi="Times New Roman" w:cs="Times New Roman"/>
                <w:kern w:val="0"/>
                <w:sz w:val="20"/>
                <w:szCs w:val="20"/>
                <w:lang w:eastAsia="en-GB"/>
                <w14:ligatures w14:val="none"/>
              </w:rPr>
              <w:t>Žemas,</w:t>
            </w:r>
          </w:p>
          <w:p w14:paraId="0DFE481B" w14:textId="77777777" w:rsidR="00755793" w:rsidRPr="00BE728D" w:rsidRDefault="00755793" w:rsidP="00BE728D">
            <w:pPr>
              <w:spacing w:after="0" w:line="240" w:lineRule="auto"/>
              <w:rPr>
                <w:rFonts w:ascii="Times New Roman" w:eastAsia="Times New Roman" w:hAnsi="Times New Roman" w:cs="Times New Roman"/>
                <w:kern w:val="0"/>
                <w:sz w:val="20"/>
                <w:szCs w:val="20"/>
                <w:lang w:eastAsia="en-GB"/>
                <w14:ligatures w14:val="none"/>
              </w:rPr>
            </w:pPr>
            <w:r w:rsidRPr="00BE728D">
              <w:rPr>
                <w:rFonts w:ascii="Times New Roman" w:eastAsia="Times New Roman" w:hAnsi="Times New Roman" w:cs="Times New Roman"/>
                <w:kern w:val="0"/>
                <w:sz w:val="20"/>
                <w:szCs w:val="20"/>
                <w:lang w:eastAsia="en-GB"/>
                <w14:ligatures w14:val="none"/>
              </w:rPr>
              <w:t>vidutinis ar aukštas</w:t>
            </w:r>
          </w:p>
        </w:tc>
        <w:tc>
          <w:tcPr>
            <w:tcW w:w="1455" w:type="dxa"/>
            <w:tcBorders>
              <w:top w:val="single" w:sz="4" w:space="0" w:color="auto"/>
              <w:left w:val="single" w:sz="4" w:space="0" w:color="auto"/>
              <w:bottom w:val="single" w:sz="4" w:space="0" w:color="auto"/>
              <w:right w:val="single" w:sz="4" w:space="0" w:color="auto"/>
            </w:tcBorders>
            <w:hideMark/>
          </w:tcPr>
          <w:p w14:paraId="6F20F3DF" w14:textId="32DAECB8" w:rsidR="00755793" w:rsidRPr="00BE728D" w:rsidRDefault="00755793" w:rsidP="00BE728D">
            <w:pPr>
              <w:spacing w:after="0" w:line="240" w:lineRule="auto"/>
              <w:rPr>
                <w:rFonts w:ascii="Times New Roman" w:eastAsia="Times New Roman" w:hAnsi="Times New Roman" w:cs="Times New Roman"/>
                <w:kern w:val="0"/>
                <w:sz w:val="20"/>
                <w:szCs w:val="20"/>
                <w:lang w:eastAsia="en-GB"/>
                <w14:ligatures w14:val="none"/>
              </w:rPr>
            </w:pPr>
          </w:p>
        </w:tc>
        <w:tc>
          <w:tcPr>
            <w:tcW w:w="1197" w:type="dxa"/>
            <w:tcBorders>
              <w:top w:val="single" w:sz="4" w:space="0" w:color="auto"/>
              <w:left w:val="single" w:sz="4" w:space="0" w:color="auto"/>
              <w:bottom w:val="single" w:sz="4" w:space="0" w:color="auto"/>
              <w:right w:val="single" w:sz="4" w:space="0" w:color="auto"/>
            </w:tcBorders>
          </w:tcPr>
          <w:p w14:paraId="144FFA55" w14:textId="1FF5C6DE" w:rsidR="00755793" w:rsidRPr="00BE728D" w:rsidRDefault="00755793" w:rsidP="00BE728D">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Taip, ne</w:t>
            </w:r>
          </w:p>
        </w:tc>
      </w:tr>
      <w:tr w:rsidR="00755793" w:rsidRPr="00BE728D" w14:paraId="35DF182E" w14:textId="5B433AC9" w:rsidTr="00755793">
        <w:trPr>
          <w:trHeight w:val="210"/>
        </w:trPr>
        <w:tc>
          <w:tcPr>
            <w:tcW w:w="1665" w:type="dxa"/>
            <w:tcBorders>
              <w:top w:val="single" w:sz="4" w:space="0" w:color="auto"/>
              <w:left w:val="single" w:sz="4" w:space="0" w:color="auto"/>
              <w:bottom w:val="single" w:sz="4" w:space="0" w:color="auto"/>
              <w:right w:val="single" w:sz="4" w:space="0" w:color="auto"/>
            </w:tcBorders>
          </w:tcPr>
          <w:p w14:paraId="3C1787F9" w14:textId="77777777" w:rsidR="00755793" w:rsidRPr="00BE728D" w:rsidRDefault="00755793" w:rsidP="00BE728D">
            <w:pPr>
              <w:spacing w:after="0" w:line="240" w:lineRule="auto"/>
              <w:rPr>
                <w:rFonts w:ascii="Times New Roman" w:eastAsia="Times New Roman" w:hAnsi="Times New Roman" w:cs="Times New Roman"/>
                <w:kern w:val="0"/>
                <w:sz w:val="20"/>
                <w:szCs w:val="20"/>
                <w:lang w:eastAsia="en-GB"/>
                <w14:ligatures w14:val="none"/>
              </w:rPr>
            </w:pPr>
          </w:p>
        </w:tc>
        <w:tc>
          <w:tcPr>
            <w:tcW w:w="2059" w:type="dxa"/>
            <w:tcBorders>
              <w:top w:val="single" w:sz="4" w:space="0" w:color="auto"/>
              <w:left w:val="single" w:sz="4" w:space="0" w:color="auto"/>
              <w:bottom w:val="single" w:sz="4" w:space="0" w:color="auto"/>
              <w:right w:val="single" w:sz="4" w:space="0" w:color="auto"/>
            </w:tcBorders>
          </w:tcPr>
          <w:p w14:paraId="6DC829D4" w14:textId="77777777" w:rsidR="00755793" w:rsidRPr="00BE728D" w:rsidRDefault="00755793" w:rsidP="00BE728D">
            <w:pPr>
              <w:spacing w:after="0" w:line="240" w:lineRule="auto"/>
              <w:rPr>
                <w:rFonts w:ascii="Times New Roman" w:eastAsia="Times New Roman" w:hAnsi="Times New Roman" w:cs="Times New Roman"/>
                <w:kern w:val="0"/>
                <w:sz w:val="20"/>
                <w:szCs w:val="20"/>
                <w:lang w:eastAsia="en-GB"/>
                <w14:ligatures w14:val="none"/>
              </w:rPr>
            </w:pPr>
          </w:p>
        </w:tc>
        <w:tc>
          <w:tcPr>
            <w:tcW w:w="1661" w:type="dxa"/>
            <w:tcBorders>
              <w:top w:val="single" w:sz="4" w:space="0" w:color="auto"/>
              <w:left w:val="single" w:sz="4" w:space="0" w:color="auto"/>
              <w:bottom w:val="single" w:sz="4" w:space="0" w:color="auto"/>
              <w:right w:val="single" w:sz="4" w:space="0" w:color="auto"/>
            </w:tcBorders>
          </w:tcPr>
          <w:p w14:paraId="32F9AA12" w14:textId="77777777" w:rsidR="00755793" w:rsidRPr="00BE728D" w:rsidRDefault="00755793" w:rsidP="00BE728D">
            <w:pPr>
              <w:spacing w:after="0" w:line="240" w:lineRule="auto"/>
              <w:jc w:val="center"/>
              <w:rPr>
                <w:rFonts w:ascii="Times New Roman" w:eastAsia="Times New Roman" w:hAnsi="Times New Roman" w:cs="Times New Roman"/>
                <w:kern w:val="0"/>
                <w:sz w:val="20"/>
                <w:szCs w:val="20"/>
                <w:lang w:eastAsia="en-GB"/>
                <w14:ligatures w14:val="none"/>
              </w:rPr>
            </w:pPr>
          </w:p>
        </w:tc>
        <w:tc>
          <w:tcPr>
            <w:tcW w:w="1591" w:type="dxa"/>
            <w:tcBorders>
              <w:top w:val="single" w:sz="4" w:space="0" w:color="auto"/>
              <w:left w:val="single" w:sz="4" w:space="0" w:color="auto"/>
              <w:bottom w:val="single" w:sz="4" w:space="0" w:color="auto"/>
              <w:right w:val="single" w:sz="4" w:space="0" w:color="auto"/>
            </w:tcBorders>
          </w:tcPr>
          <w:p w14:paraId="2EFE385A" w14:textId="77777777" w:rsidR="00755793" w:rsidRPr="00BE728D" w:rsidRDefault="00755793" w:rsidP="00BE728D">
            <w:pPr>
              <w:spacing w:after="0" w:line="240" w:lineRule="auto"/>
              <w:jc w:val="center"/>
              <w:rPr>
                <w:rFonts w:ascii="Times New Roman" w:eastAsia="Times New Roman" w:hAnsi="Times New Roman" w:cs="Times New Roman"/>
                <w:kern w:val="0"/>
                <w:sz w:val="20"/>
                <w:szCs w:val="20"/>
                <w:lang w:eastAsia="en-GB"/>
                <w14:ligatures w14:val="none"/>
              </w:rPr>
            </w:pPr>
          </w:p>
        </w:tc>
        <w:tc>
          <w:tcPr>
            <w:tcW w:w="1455" w:type="dxa"/>
            <w:tcBorders>
              <w:top w:val="single" w:sz="4" w:space="0" w:color="auto"/>
              <w:left w:val="single" w:sz="4" w:space="0" w:color="auto"/>
              <w:bottom w:val="single" w:sz="4" w:space="0" w:color="auto"/>
              <w:right w:val="single" w:sz="4" w:space="0" w:color="auto"/>
            </w:tcBorders>
          </w:tcPr>
          <w:p w14:paraId="69C496EE" w14:textId="77777777" w:rsidR="00755793" w:rsidRPr="00BE728D" w:rsidRDefault="00755793" w:rsidP="00BE728D">
            <w:pPr>
              <w:spacing w:after="0" w:line="240" w:lineRule="auto"/>
              <w:jc w:val="center"/>
              <w:rPr>
                <w:rFonts w:ascii="Times New Roman" w:eastAsia="Times New Roman" w:hAnsi="Times New Roman" w:cs="Times New Roman"/>
                <w:kern w:val="0"/>
                <w:sz w:val="20"/>
                <w:szCs w:val="20"/>
                <w:lang w:eastAsia="en-GB"/>
                <w14:ligatures w14:val="none"/>
              </w:rPr>
            </w:pPr>
          </w:p>
        </w:tc>
        <w:tc>
          <w:tcPr>
            <w:tcW w:w="1197" w:type="dxa"/>
            <w:tcBorders>
              <w:top w:val="single" w:sz="4" w:space="0" w:color="auto"/>
              <w:left w:val="single" w:sz="4" w:space="0" w:color="auto"/>
              <w:bottom w:val="single" w:sz="4" w:space="0" w:color="auto"/>
              <w:right w:val="single" w:sz="4" w:space="0" w:color="auto"/>
            </w:tcBorders>
          </w:tcPr>
          <w:p w14:paraId="3D331BCB" w14:textId="77777777" w:rsidR="00755793" w:rsidRPr="00BE728D" w:rsidRDefault="00755793" w:rsidP="00BE728D">
            <w:pPr>
              <w:spacing w:after="0" w:line="240" w:lineRule="auto"/>
              <w:jc w:val="center"/>
              <w:rPr>
                <w:rFonts w:ascii="Times New Roman" w:eastAsia="Times New Roman" w:hAnsi="Times New Roman" w:cs="Times New Roman"/>
                <w:kern w:val="0"/>
                <w:sz w:val="20"/>
                <w:szCs w:val="20"/>
                <w:lang w:eastAsia="en-GB"/>
                <w14:ligatures w14:val="none"/>
              </w:rPr>
            </w:pPr>
          </w:p>
        </w:tc>
      </w:tr>
      <w:tr w:rsidR="00755793" w:rsidRPr="00BE728D" w14:paraId="1224FEDF" w14:textId="6CBE0E5D" w:rsidTr="00755793">
        <w:trPr>
          <w:trHeight w:val="210"/>
        </w:trPr>
        <w:tc>
          <w:tcPr>
            <w:tcW w:w="1665" w:type="dxa"/>
            <w:tcBorders>
              <w:top w:val="single" w:sz="4" w:space="0" w:color="auto"/>
              <w:left w:val="single" w:sz="4" w:space="0" w:color="auto"/>
              <w:bottom w:val="single" w:sz="4" w:space="0" w:color="auto"/>
              <w:right w:val="single" w:sz="4" w:space="0" w:color="auto"/>
            </w:tcBorders>
          </w:tcPr>
          <w:p w14:paraId="4AAF6FE2" w14:textId="77777777" w:rsidR="00755793" w:rsidRPr="00BE728D" w:rsidRDefault="00755793" w:rsidP="00BE728D">
            <w:pPr>
              <w:spacing w:after="0" w:line="240" w:lineRule="auto"/>
              <w:rPr>
                <w:rFonts w:ascii="Times New Roman" w:eastAsia="Times New Roman" w:hAnsi="Times New Roman" w:cs="Times New Roman"/>
                <w:kern w:val="0"/>
                <w:sz w:val="20"/>
                <w:szCs w:val="20"/>
                <w:lang w:eastAsia="en-GB"/>
                <w14:ligatures w14:val="none"/>
              </w:rPr>
            </w:pPr>
          </w:p>
        </w:tc>
        <w:tc>
          <w:tcPr>
            <w:tcW w:w="2059" w:type="dxa"/>
            <w:tcBorders>
              <w:top w:val="single" w:sz="4" w:space="0" w:color="auto"/>
              <w:left w:val="single" w:sz="4" w:space="0" w:color="auto"/>
              <w:bottom w:val="single" w:sz="4" w:space="0" w:color="auto"/>
              <w:right w:val="single" w:sz="4" w:space="0" w:color="auto"/>
            </w:tcBorders>
          </w:tcPr>
          <w:p w14:paraId="4763FC68" w14:textId="77777777" w:rsidR="00755793" w:rsidRPr="00BE728D" w:rsidRDefault="00755793" w:rsidP="00BE728D">
            <w:pPr>
              <w:spacing w:after="0" w:line="240" w:lineRule="auto"/>
              <w:rPr>
                <w:rFonts w:ascii="Times New Roman" w:eastAsia="Times New Roman" w:hAnsi="Times New Roman" w:cs="Times New Roman"/>
                <w:kern w:val="0"/>
                <w:sz w:val="20"/>
                <w:szCs w:val="20"/>
                <w:lang w:eastAsia="en-GB"/>
                <w14:ligatures w14:val="none"/>
              </w:rPr>
            </w:pPr>
          </w:p>
        </w:tc>
        <w:tc>
          <w:tcPr>
            <w:tcW w:w="1661" w:type="dxa"/>
            <w:tcBorders>
              <w:top w:val="single" w:sz="4" w:space="0" w:color="auto"/>
              <w:left w:val="single" w:sz="4" w:space="0" w:color="auto"/>
              <w:bottom w:val="single" w:sz="4" w:space="0" w:color="auto"/>
              <w:right w:val="single" w:sz="4" w:space="0" w:color="auto"/>
            </w:tcBorders>
          </w:tcPr>
          <w:p w14:paraId="61D6EA4F" w14:textId="77777777" w:rsidR="00755793" w:rsidRPr="00BE728D" w:rsidRDefault="00755793" w:rsidP="00BE728D">
            <w:pPr>
              <w:spacing w:after="0" w:line="240" w:lineRule="auto"/>
              <w:jc w:val="center"/>
              <w:rPr>
                <w:rFonts w:ascii="Times New Roman" w:eastAsia="Times New Roman" w:hAnsi="Times New Roman" w:cs="Times New Roman"/>
                <w:kern w:val="0"/>
                <w:sz w:val="20"/>
                <w:szCs w:val="20"/>
                <w:lang w:eastAsia="en-GB"/>
                <w14:ligatures w14:val="none"/>
              </w:rPr>
            </w:pPr>
          </w:p>
        </w:tc>
        <w:tc>
          <w:tcPr>
            <w:tcW w:w="1591" w:type="dxa"/>
            <w:tcBorders>
              <w:top w:val="single" w:sz="4" w:space="0" w:color="auto"/>
              <w:left w:val="single" w:sz="4" w:space="0" w:color="auto"/>
              <w:bottom w:val="single" w:sz="4" w:space="0" w:color="auto"/>
              <w:right w:val="single" w:sz="4" w:space="0" w:color="auto"/>
            </w:tcBorders>
          </w:tcPr>
          <w:p w14:paraId="0CE7D250" w14:textId="77777777" w:rsidR="00755793" w:rsidRPr="00BE728D" w:rsidRDefault="00755793" w:rsidP="00BE728D">
            <w:pPr>
              <w:spacing w:after="0" w:line="240" w:lineRule="auto"/>
              <w:jc w:val="center"/>
              <w:rPr>
                <w:rFonts w:ascii="Times New Roman" w:eastAsia="Times New Roman" w:hAnsi="Times New Roman" w:cs="Times New Roman"/>
                <w:kern w:val="0"/>
                <w:sz w:val="20"/>
                <w:szCs w:val="20"/>
                <w:lang w:eastAsia="en-GB"/>
                <w14:ligatures w14:val="none"/>
              </w:rPr>
            </w:pPr>
          </w:p>
        </w:tc>
        <w:tc>
          <w:tcPr>
            <w:tcW w:w="1455" w:type="dxa"/>
            <w:tcBorders>
              <w:top w:val="single" w:sz="4" w:space="0" w:color="auto"/>
              <w:left w:val="single" w:sz="4" w:space="0" w:color="auto"/>
              <w:bottom w:val="single" w:sz="4" w:space="0" w:color="auto"/>
              <w:right w:val="single" w:sz="4" w:space="0" w:color="auto"/>
            </w:tcBorders>
          </w:tcPr>
          <w:p w14:paraId="347BF2F9" w14:textId="77777777" w:rsidR="00755793" w:rsidRPr="00BE728D" w:rsidRDefault="00755793" w:rsidP="00BE728D">
            <w:pPr>
              <w:spacing w:after="0" w:line="240" w:lineRule="auto"/>
              <w:jc w:val="center"/>
              <w:rPr>
                <w:rFonts w:ascii="Times New Roman" w:eastAsia="Times New Roman" w:hAnsi="Times New Roman" w:cs="Times New Roman"/>
                <w:kern w:val="0"/>
                <w:sz w:val="20"/>
                <w:szCs w:val="20"/>
                <w:lang w:eastAsia="en-GB"/>
                <w14:ligatures w14:val="none"/>
              </w:rPr>
            </w:pPr>
          </w:p>
        </w:tc>
        <w:tc>
          <w:tcPr>
            <w:tcW w:w="1197" w:type="dxa"/>
            <w:tcBorders>
              <w:top w:val="single" w:sz="4" w:space="0" w:color="auto"/>
              <w:left w:val="single" w:sz="4" w:space="0" w:color="auto"/>
              <w:bottom w:val="single" w:sz="4" w:space="0" w:color="auto"/>
              <w:right w:val="single" w:sz="4" w:space="0" w:color="auto"/>
            </w:tcBorders>
          </w:tcPr>
          <w:p w14:paraId="5239FAE6" w14:textId="77777777" w:rsidR="00755793" w:rsidRPr="00BE728D" w:rsidRDefault="00755793" w:rsidP="00BE728D">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30525E45" w14:textId="77777777" w:rsidR="00BE728D" w:rsidRP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44246718" w14:textId="77777777" w:rsidTr="004B7B61">
        <w:tc>
          <w:tcPr>
            <w:tcW w:w="9606" w:type="dxa"/>
            <w:shd w:val="clear" w:color="auto" w:fill="DAE9F7" w:themeFill="text2" w:themeFillTint="1A"/>
          </w:tcPr>
          <w:p w14:paraId="62F74BD0"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Times New Roman" w:eastAsia="Times New Roman" w:hAnsi="Times New Roman" w:cs="Times New Roman"/>
                <w:b/>
                <w:kern w:val="0"/>
                <w:sz w:val="20"/>
                <w:szCs w:val="20"/>
                <w:lang w:eastAsia="lt-LT"/>
                <w14:ligatures w14:val="none"/>
              </w:rPr>
              <w:t>Ar dėl asmens duomenų tvarkymo kils didelis pavojus duomenų subjektų teisėms ir laisvėms?</w:t>
            </w:r>
          </w:p>
        </w:tc>
      </w:tr>
      <w:tr w:rsidR="00BE728D" w:rsidRPr="00BE728D" w14:paraId="1A00D020" w14:textId="77777777" w:rsidTr="00C949AD">
        <w:tc>
          <w:tcPr>
            <w:tcW w:w="9606" w:type="dxa"/>
          </w:tcPr>
          <w:p w14:paraId="4393D936"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Taip→ būtina išankstinė konsultacija su Valstybine duomenų apsaugos inspekcija</w:t>
            </w:r>
          </w:p>
        </w:tc>
      </w:tr>
      <w:tr w:rsidR="00BE728D" w:rsidRPr="00BE728D" w14:paraId="3EBB1BA2" w14:textId="77777777" w:rsidTr="00C949AD">
        <w:tc>
          <w:tcPr>
            <w:tcW w:w="9606" w:type="dxa"/>
          </w:tcPr>
          <w:p w14:paraId="2C3D177F" w14:textId="77777777" w:rsidR="00BE728D" w:rsidRPr="00BE728D" w:rsidRDefault="00BE728D" w:rsidP="00BE728D">
            <w:pPr>
              <w:spacing w:after="0" w:line="240" w:lineRule="auto"/>
              <w:rPr>
                <w:rFonts w:ascii="Times New Roman" w:eastAsia="Times New Roman" w:hAnsi="Times New Roman" w:cs="Times New Roman"/>
                <w:kern w:val="0"/>
                <w:sz w:val="20"/>
                <w:lang w:eastAsia="lt-LT"/>
                <w14:ligatures w14:val="none"/>
              </w:rPr>
            </w:pPr>
            <w:r w:rsidRPr="00BE728D">
              <w:rPr>
                <w:rFonts w:ascii="Segoe UI Symbol" w:eastAsia="MS Gothic" w:hAnsi="Segoe UI Symbol" w:cs="Segoe UI Symbol"/>
                <w:kern w:val="0"/>
                <w:sz w:val="20"/>
                <w:lang w:eastAsia="lt-LT"/>
                <w14:ligatures w14:val="none"/>
              </w:rPr>
              <w:t>☐</w:t>
            </w:r>
            <w:r w:rsidRPr="00BE728D">
              <w:rPr>
                <w:rFonts w:ascii="Times New Roman" w:eastAsia="Times New Roman" w:hAnsi="Times New Roman" w:cs="Times New Roman"/>
                <w:kern w:val="0"/>
                <w:sz w:val="20"/>
                <w:lang w:eastAsia="lt-LT"/>
                <w14:ligatures w14:val="none"/>
              </w:rPr>
              <w:t xml:space="preserve"> Ne</w:t>
            </w:r>
          </w:p>
        </w:tc>
      </w:tr>
    </w:tbl>
    <w:p w14:paraId="2B1FEE0B" w14:textId="77777777" w:rsid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D5B2C" w:rsidRPr="00FD5B2C" w14:paraId="445CEA93" w14:textId="77777777" w:rsidTr="00FD5B2C">
        <w:tc>
          <w:tcPr>
            <w:tcW w:w="9606" w:type="dxa"/>
            <w:shd w:val="clear" w:color="auto" w:fill="DAE9F7" w:themeFill="text2" w:themeFillTint="1A"/>
          </w:tcPr>
          <w:p w14:paraId="368C6DCC" w14:textId="2885E6C9" w:rsidR="00FD5B2C" w:rsidRPr="00FD5B2C" w:rsidRDefault="00FD5B2C" w:rsidP="00FD5B2C">
            <w:pPr>
              <w:spacing w:after="0" w:line="240" w:lineRule="auto"/>
              <w:jc w:val="both"/>
              <w:rPr>
                <w:rFonts w:ascii="Times New Roman" w:eastAsia="Times New Roman" w:hAnsi="Times New Roman" w:cs="Times New Roman"/>
                <w:kern w:val="0"/>
                <w:sz w:val="20"/>
                <w:szCs w:val="22"/>
                <w:lang w:eastAsia="lt-LT"/>
                <w14:ligatures w14:val="none"/>
              </w:rPr>
            </w:pPr>
            <w:r w:rsidRPr="00FD5B2C">
              <w:rPr>
                <w:rFonts w:ascii="Times New Roman" w:eastAsia="Times New Roman" w:hAnsi="Times New Roman" w:cs="Times New Roman"/>
                <w:b/>
                <w:kern w:val="0"/>
                <w:sz w:val="20"/>
                <w:szCs w:val="20"/>
                <w:lang w:eastAsia="lt-LT"/>
                <w14:ligatures w14:val="none"/>
              </w:rPr>
              <w:t>Nurodykite, ar rizikos analizė atlikta vadovaujantis tarptautiniais standartais (pavyzdžiui, ISO 31000; ISO 27005) ar</w:t>
            </w:r>
            <w:r w:rsidRPr="00FD5B2C">
              <w:rPr>
                <w:rFonts w:ascii="Times New Roman" w:eastAsia="Times New Roman" w:hAnsi="Times New Roman" w:cs="Times New Roman"/>
                <w:kern w:val="0"/>
                <w:sz w:val="20"/>
                <w:szCs w:val="20"/>
                <w:lang w:eastAsia="lt-LT"/>
                <w14:ligatures w14:val="none"/>
              </w:rPr>
              <w:t xml:space="preserve"> </w:t>
            </w:r>
            <w:r w:rsidRPr="00FD5B2C">
              <w:rPr>
                <w:rFonts w:ascii="Times New Roman" w:eastAsia="Times New Roman" w:hAnsi="Times New Roman" w:cs="Times New Roman"/>
                <w:b/>
                <w:kern w:val="0"/>
                <w:sz w:val="20"/>
                <w:szCs w:val="20"/>
                <w:lang w:eastAsia="lt-LT"/>
                <w14:ligatures w14:val="none"/>
              </w:rPr>
              <w:t xml:space="preserve">tarptautinių organizacijų (pavyzdžiui, ISACA, ENISA, </w:t>
            </w:r>
            <w:proofErr w:type="spellStart"/>
            <w:r w:rsidRPr="00FD5B2C">
              <w:rPr>
                <w:rFonts w:ascii="Times New Roman" w:eastAsia="Times New Roman" w:hAnsi="Times New Roman" w:cs="Times New Roman"/>
                <w:b/>
                <w:kern w:val="0"/>
                <w:sz w:val="20"/>
                <w:szCs w:val="20"/>
                <w:lang w:eastAsia="lt-LT"/>
                <w14:ligatures w14:val="none"/>
              </w:rPr>
              <w:t>CompTIA</w:t>
            </w:r>
            <w:proofErr w:type="spellEnd"/>
            <w:r w:rsidRPr="00FD5B2C">
              <w:rPr>
                <w:rFonts w:ascii="Times New Roman" w:eastAsia="Times New Roman" w:hAnsi="Times New Roman" w:cs="Times New Roman"/>
                <w:b/>
                <w:kern w:val="0"/>
                <w:sz w:val="20"/>
                <w:szCs w:val="20"/>
                <w:lang w:eastAsia="lt-LT"/>
                <w14:ligatures w14:val="none"/>
              </w:rPr>
              <w:t xml:space="preserve">) rekomendacijomis, gairėmis ar panašiai? Nurodykite juos. </w:t>
            </w:r>
          </w:p>
        </w:tc>
      </w:tr>
      <w:tr w:rsidR="00FD5B2C" w:rsidRPr="00FD5B2C" w14:paraId="7F003D26" w14:textId="77777777" w:rsidTr="00006F95">
        <w:tc>
          <w:tcPr>
            <w:tcW w:w="9606" w:type="dxa"/>
          </w:tcPr>
          <w:p w14:paraId="3B9FDD79" w14:textId="77777777" w:rsidR="00FD5B2C" w:rsidRPr="00FD5B2C" w:rsidRDefault="00FD5B2C" w:rsidP="00FD5B2C">
            <w:pPr>
              <w:spacing w:after="0" w:line="240" w:lineRule="auto"/>
              <w:rPr>
                <w:rFonts w:ascii="Times New Roman" w:eastAsia="Times New Roman" w:hAnsi="Times New Roman" w:cs="Times New Roman"/>
                <w:kern w:val="0"/>
                <w:sz w:val="20"/>
                <w:lang w:eastAsia="lt-LT"/>
                <w14:ligatures w14:val="none"/>
              </w:rPr>
            </w:pPr>
          </w:p>
        </w:tc>
      </w:tr>
      <w:tr w:rsidR="00FD5B2C" w:rsidRPr="00FD5B2C" w14:paraId="1FFAFC33" w14:textId="77777777" w:rsidTr="00006F95">
        <w:tc>
          <w:tcPr>
            <w:tcW w:w="9606" w:type="dxa"/>
          </w:tcPr>
          <w:p w14:paraId="4736E4F9" w14:textId="77777777" w:rsidR="00FD5B2C" w:rsidRPr="00FD5B2C" w:rsidRDefault="00FD5B2C" w:rsidP="00FD5B2C">
            <w:pPr>
              <w:spacing w:after="0" w:line="240" w:lineRule="auto"/>
              <w:rPr>
                <w:rFonts w:ascii="Times New Roman" w:eastAsia="Times New Roman" w:hAnsi="Times New Roman" w:cs="Times New Roman"/>
                <w:kern w:val="0"/>
                <w:sz w:val="20"/>
                <w:lang w:eastAsia="lt-LT"/>
                <w14:ligatures w14:val="none"/>
              </w:rPr>
            </w:pPr>
          </w:p>
        </w:tc>
      </w:tr>
      <w:tr w:rsidR="00FD5B2C" w:rsidRPr="00FD5B2C" w14:paraId="66A4BD9B" w14:textId="77777777" w:rsidTr="00006F95">
        <w:tc>
          <w:tcPr>
            <w:tcW w:w="9606" w:type="dxa"/>
          </w:tcPr>
          <w:p w14:paraId="7AA9FEE6" w14:textId="77777777" w:rsidR="00FD5B2C" w:rsidRPr="00FD5B2C" w:rsidRDefault="00FD5B2C" w:rsidP="00FD5B2C">
            <w:pPr>
              <w:spacing w:after="0" w:line="240" w:lineRule="auto"/>
              <w:rPr>
                <w:rFonts w:ascii="Times New Roman" w:eastAsia="Times New Roman" w:hAnsi="Times New Roman" w:cs="Times New Roman"/>
                <w:kern w:val="0"/>
                <w:sz w:val="20"/>
                <w:lang w:eastAsia="lt-LT"/>
                <w14:ligatures w14:val="none"/>
              </w:rPr>
            </w:pPr>
          </w:p>
        </w:tc>
      </w:tr>
    </w:tbl>
    <w:p w14:paraId="45F58176" w14:textId="77777777" w:rsidR="00FD5B2C" w:rsidRDefault="00FD5B2C"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0"/>
        <w:gridCol w:w="5500"/>
      </w:tblGrid>
      <w:tr w:rsidR="00FD5B2C" w:rsidRPr="00FD5B2C" w14:paraId="01FFF371" w14:textId="77777777" w:rsidTr="00FD5B2C">
        <w:tc>
          <w:tcPr>
            <w:tcW w:w="9606" w:type="dxa"/>
            <w:gridSpan w:val="3"/>
            <w:shd w:val="clear" w:color="auto" w:fill="DAE9F7" w:themeFill="text2" w:themeFillTint="1A"/>
          </w:tcPr>
          <w:p w14:paraId="555D93E7" w14:textId="77777777" w:rsidR="00FD5B2C" w:rsidRPr="00FD5B2C" w:rsidRDefault="00FD5B2C" w:rsidP="00FD5B2C">
            <w:pPr>
              <w:spacing w:after="0" w:line="240" w:lineRule="auto"/>
              <w:rPr>
                <w:rFonts w:ascii="Times New Roman" w:eastAsia="Times New Roman" w:hAnsi="Times New Roman" w:cs="Times New Roman"/>
                <w:kern w:val="0"/>
                <w:sz w:val="20"/>
                <w:lang w:eastAsia="lt-LT"/>
                <w14:ligatures w14:val="none"/>
              </w:rPr>
            </w:pPr>
            <w:r w:rsidRPr="00FD5B2C">
              <w:rPr>
                <w:rFonts w:ascii="Times New Roman" w:eastAsia="Times New Roman" w:hAnsi="Times New Roman" w:cs="Times New Roman"/>
                <w:b/>
                <w:kern w:val="0"/>
                <w:sz w:val="20"/>
                <w:szCs w:val="20"/>
                <w:lang w:eastAsia="lt-LT"/>
                <w14:ligatures w14:val="none"/>
              </w:rPr>
              <w:t>Apibūdinkite technines ir organizacines saugumo priemones, taikomas tvarkant duomenis</w:t>
            </w:r>
          </w:p>
        </w:tc>
      </w:tr>
      <w:tr w:rsidR="00FD5B2C" w:rsidRPr="00FD5B2C" w14:paraId="2FD7D705" w14:textId="77777777" w:rsidTr="00FD5B2C">
        <w:trPr>
          <w:trHeight w:val="238"/>
        </w:trPr>
        <w:tc>
          <w:tcPr>
            <w:tcW w:w="9606" w:type="dxa"/>
            <w:gridSpan w:val="3"/>
            <w:shd w:val="clear" w:color="auto" w:fill="FFFFFF"/>
          </w:tcPr>
          <w:p w14:paraId="532AE674" w14:textId="77777777" w:rsidR="00FD5B2C" w:rsidRPr="00FD5B2C" w:rsidRDefault="00FD5B2C" w:rsidP="00FD5B2C">
            <w:pPr>
              <w:spacing w:after="0" w:line="240" w:lineRule="auto"/>
              <w:jc w:val="center"/>
              <w:rPr>
                <w:rFonts w:ascii="Times New Roman" w:eastAsia="Times New Roman" w:hAnsi="Times New Roman" w:cs="Times New Roman"/>
                <w:b/>
                <w:kern w:val="0"/>
                <w:sz w:val="20"/>
                <w:szCs w:val="20"/>
                <w:lang w:eastAsia="lt-LT"/>
                <w14:ligatures w14:val="none"/>
              </w:rPr>
            </w:pPr>
            <w:r w:rsidRPr="00FD5B2C">
              <w:rPr>
                <w:rFonts w:ascii="Times New Roman" w:eastAsia="Times New Roman" w:hAnsi="Times New Roman" w:cs="Times New Roman"/>
                <w:b/>
                <w:color w:val="000000"/>
                <w:kern w:val="0"/>
                <w:sz w:val="20"/>
                <w:lang w:eastAsia="lt-LT"/>
                <w14:ligatures w14:val="none"/>
              </w:rPr>
              <w:t>Asmens duomenų saugumo politika ir procedūros</w:t>
            </w:r>
          </w:p>
        </w:tc>
      </w:tr>
      <w:tr w:rsidR="00FD5B2C" w:rsidRPr="00FD5B2C" w14:paraId="3C7AC212" w14:textId="77777777" w:rsidTr="00FD5B2C">
        <w:trPr>
          <w:trHeight w:val="135"/>
        </w:trPr>
        <w:tc>
          <w:tcPr>
            <w:tcW w:w="846" w:type="dxa"/>
            <w:shd w:val="clear" w:color="auto" w:fill="FFFFFF"/>
          </w:tcPr>
          <w:p w14:paraId="0660B45C" w14:textId="77777777" w:rsidR="00FD5B2C" w:rsidRPr="00FD5B2C" w:rsidRDefault="00FD5B2C" w:rsidP="00FD5B2C">
            <w:pPr>
              <w:spacing w:after="0" w:line="240" w:lineRule="auto"/>
              <w:rPr>
                <w:rFonts w:ascii="Times New Roman" w:eastAsia="Times New Roman" w:hAnsi="Times New Roman" w:cs="Times New Roman"/>
                <w:b/>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46F3E338" w14:textId="77777777" w:rsidR="00FD5B2C" w:rsidRPr="00FD5B2C" w:rsidRDefault="00FD5B2C" w:rsidP="00FD5B2C">
            <w:pPr>
              <w:spacing w:after="0" w:line="240" w:lineRule="auto"/>
              <w:rPr>
                <w:rFonts w:ascii="Times New Roman" w:eastAsia="Times New Roman" w:hAnsi="Times New Roman" w:cs="Times New Roman"/>
                <w:b/>
                <w:kern w:val="0"/>
                <w:sz w:val="20"/>
                <w:szCs w:val="20"/>
                <w:lang w:eastAsia="lt-LT"/>
                <w14:ligatures w14:val="none"/>
              </w:rPr>
            </w:pPr>
            <w:r w:rsidRPr="00FD5B2C">
              <w:rPr>
                <w:rFonts w:ascii="Times New Roman" w:eastAsia="Times New Roman" w:hAnsi="Times New Roman" w:cs="Times New Roman"/>
                <w:kern w:val="0"/>
                <w:sz w:val="20"/>
                <w:szCs w:val="20"/>
                <w:lang w:eastAsia="lt-LT"/>
                <w14:ligatures w14:val="none"/>
              </w:rPr>
              <w:t>Ar asmens duomenų ir jų tvarkymo saugumas yra dokumentuotas kaip informacijos saugumo politikos dalis?</w:t>
            </w:r>
          </w:p>
        </w:tc>
        <w:tc>
          <w:tcPr>
            <w:tcW w:w="5500" w:type="dxa"/>
            <w:shd w:val="clear" w:color="auto" w:fill="FFFFFF"/>
          </w:tcPr>
          <w:p w14:paraId="1560C538" w14:textId="77777777" w:rsidR="00FD5B2C" w:rsidRPr="00FD5B2C" w:rsidRDefault="00FD5B2C" w:rsidP="00FD5B2C">
            <w:pPr>
              <w:spacing w:after="0" w:line="240" w:lineRule="auto"/>
              <w:rPr>
                <w:rFonts w:ascii="Times New Roman" w:eastAsia="Times New Roman" w:hAnsi="Times New Roman" w:cs="Times New Roman"/>
                <w:b/>
                <w:kern w:val="0"/>
                <w:sz w:val="20"/>
                <w:szCs w:val="20"/>
                <w:lang w:eastAsia="lt-LT"/>
                <w14:ligatures w14:val="none"/>
              </w:rPr>
            </w:pPr>
          </w:p>
        </w:tc>
      </w:tr>
      <w:tr w:rsidR="00FD5B2C" w:rsidRPr="00FD5B2C" w14:paraId="4760237F" w14:textId="77777777" w:rsidTr="00FD5B2C">
        <w:trPr>
          <w:trHeight w:val="135"/>
        </w:trPr>
        <w:tc>
          <w:tcPr>
            <w:tcW w:w="846" w:type="dxa"/>
            <w:shd w:val="clear" w:color="auto" w:fill="FFFFFF"/>
          </w:tcPr>
          <w:p w14:paraId="4C740661" w14:textId="77777777" w:rsidR="00FD5B2C" w:rsidRPr="00FD5B2C" w:rsidRDefault="00FD5B2C" w:rsidP="00FD5B2C">
            <w:pPr>
              <w:spacing w:after="0" w:line="240" w:lineRule="auto"/>
              <w:rPr>
                <w:rFonts w:ascii="Times New Roman" w:eastAsia="Times New Roman" w:hAnsi="Times New Roman" w:cs="Times New Roman"/>
                <w:b/>
                <w:kern w:val="0"/>
                <w:sz w:val="20"/>
                <w:szCs w:val="20"/>
                <w:lang w:eastAsia="lt-LT"/>
                <w14:ligatures w14:val="none"/>
              </w:rPr>
            </w:pPr>
            <w:r w:rsidRPr="00FD5B2C">
              <w:rPr>
                <w:rFonts w:ascii="Segoe UI Symbol" w:eastAsia="MS Gothic" w:hAnsi="Segoe UI Symbol" w:cs="Segoe UI Symbol"/>
                <w:kern w:val="0"/>
                <w:sz w:val="20"/>
                <w:lang w:eastAsia="lt-LT"/>
                <w14:ligatures w14:val="none"/>
              </w:rPr>
              <w:lastRenderedPageBreak/>
              <w:t>☐</w:t>
            </w:r>
          </w:p>
        </w:tc>
        <w:tc>
          <w:tcPr>
            <w:tcW w:w="3260" w:type="dxa"/>
            <w:shd w:val="clear" w:color="auto" w:fill="FFFFFF"/>
          </w:tcPr>
          <w:p w14:paraId="1A2588EA" w14:textId="77777777" w:rsidR="00FD5B2C" w:rsidRPr="00FD5B2C" w:rsidRDefault="00FD5B2C" w:rsidP="00FD5B2C">
            <w:pPr>
              <w:spacing w:after="0" w:line="240" w:lineRule="auto"/>
              <w:rPr>
                <w:rFonts w:ascii="Times New Roman" w:eastAsia="Times New Roman" w:hAnsi="Times New Roman" w:cs="Times New Roman"/>
                <w:b/>
                <w:kern w:val="0"/>
                <w:sz w:val="20"/>
                <w:szCs w:val="20"/>
                <w:lang w:eastAsia="lt-LT"/>
                <w14:ligatures w14:val="none"/>
              </w:rPr>
            </w:pPr>
            <w:r w:rsidRPr="00FD5B2C">
              <w:rPr>
                <w:rFonts w:ascii="Times New Roman" w:eastAsia="Times New Roman" w:hAnsi="Times New Roman" w:cs="Times New Roman"/>
                <w:kern w:val="0"/>
                <w:sz w:val="20"/>
                <w:szCs w:val="20"/>
                <w:lang w:eastAsia="lt-LT"/>
                <w14:ligatures w14:val="none"/>
              </w:rPr>
              <w:t>Ar saugumo politika peržiūrima ir prireikus atnaujinama? Kokiu dažnumu tai daroma?</w:t>
            </w:r>
          </w:p>
        </w:tc>
        <w:tc>
          <w:tcPr>
            <w:tcW w:w="5500" w:type="dxa"/>
            <w:shd w:val="clear" w:color="auto" w:fill="FFFFFF"/>
          </w:tcPr>
          <w:p w14:paraId="2D022C09" w14:textId="77777777" w:rsidR="00FD5B2C" w:rsidRPr="00FD5B2C" w:rsidRDefault="00FD5B2C" w:rsidP="00FD5B2C">
            <w:pPr>
              <w:spacing w:after="0" w:line="240" w:lineRule="auto"/>
              <w:rPr>
                <w:rFonts w:ascii="Times New Roman" w:eastAsia="Times New Roman" w:hAnsi="Times New Roman" w:cs="Times New Roman"/>
                <w:b/>
                <w:kern w:val="0"/>
                <w:sz w:val="20"/>
                <w:szCs w:val="20"/>
                <w:lang w:eastAsia="lt-LT"/>
                <w14:ligatures w14:val="none"/>
              </w:rPr>
            </w:pPr>
          </w:p>
        </w:tc>
      </w:tr>
      <w:tr w:rsidR="00FD5B2C" w:rsidRPr="00FD5B2C" w14:paraId="506318CE" w14:textId="77777777" w:rsidTr="00FD5B2C">
        <w:trPr>
          <w:trHeight w:val="238"/>
        </w:trPr>
        <w:tc>
          <w:tcPr>
            <w:tcW w:w="9606" w:type="dxa"/>
            <w:gridSpan w:val="3"/>
            <w:shd w:val="clear" w:color="auto" w:fill="FFFFFF"/>
          </w:tcPr>
          <w:p w14:paraId="4E3E8AE4" w14:textId="77777777" w:rsidR="00FD5B2C" w:rsidRPr="00FD5B2C" w:rsidRDefault="00FD5B2C" w:rsidP="00FD5B2C">
            <w:pPr>
              <w:spacing w:after="0" w:line="240" w:lineRule="auto"/>
              <w:jc w:val="center"/>
              <w:rPr>
                <w:rFonts w:ascii="Times New Roman" w:eastAsia="Times New Roman" w:hAnsi="Times New Roman" w:cs="Times New Roman"/>
                <w:b/>
                <w:kern w:val="0"/>
                <w:sz w:val="20"/>
                <w:szCs w:val="20"/>
                <w:lang w:eastAsia="lt-LT"/>
                <w14:ligatures w14:val="none"/>
              </w:rPr>
            </w:pPr>
            <w:r w:rsidRPr="00FD5B2C">
              <w:rPr>
                <w:rFonts w:ascii="Times New Roman" w:eastAsia="Times New Roman" w:hAnsi="Times New Roman" w:cs="Times New Roman"/>
                <w:b/>
                <w:bCs/>
                <w:color w:val="000000"/>
                <w:kern w:val="0"/>
                <w:sz w:val="20"/>
                <w:szCs w:val="20"/>
                <w:lang w:eastAsia="lt-LT"/>
                <w14:ligatures w14:val="none"/>
              </w:rPr>
              <w:t>Vaidmenys ir atsakomybės</w:t>
            </w:r>
          </w:p>
        </w:tc>
      </w:tr>
      <w:tr w:rsidR="00FD5B2C" w:rsidRPr="00FD5B2C" w14:paraId="0E7A0A0B" w14:textId="77777777" w:rsidTr="00FD5B2C">
        <w:trPr>
          <w:trHeight w:val="135"/>
        </w:trPr>
        <w:tc>
          <w:tcPr>
            <w:tcW w:w="846" w:type="dxa"/>
            <w:shd w:val="clear" w:color="auto" w:fill="FFFFFF"/>
          </w:tcPr>
          <w:p w14:paraId="04BB77B9" w14:textId="77777777" w:rsidR="00FD5B2C" w:rsidRPr="00FD5B2C" w:rsidRDefault="00FD5B2C" w:rsidP="00FD5B2C">
            <w:pPr>
              <w:spacing w:after="0" w:line="240" w:lineRule="auto"/>
              <w:rPr>
                <w:rFonts w:ascii="Times New Roman" w:eastAsia="Times New Roman" w:hAnsi="Times New Roman" w:cs="Times New Roman"/>
                <w:b/>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26ECA25D" w14:textId="77777777" w:rsidR="00FD5B2C" w:rsidRPr="00FD5B2C" w:rsidRDefault="00FD5B2C" w:rsidP="00FD5B2C">
            <w:pPr>
              <w:spacing w:after="0" w:line="240" w:lineRule="auto"/>
              <w:rPr>
                <w:rFonts w:ascii="Times New Roman" w:eastAsia="Times New Roman" w:hAnsi="Times New Roman" w:cs="Times New Roman"/>
                <w:b/>
                <w:kern w:val="0"/>
                <w:sz w:val="20"/>
                <w:szCs w:val="20"/>
                <w:lang w:eastAsia="lt-LT"/>
                <w14:ligatures w14:val="none"/>
              </w:rPr>
            </w:pPr>
            <w:proofErr w:type="spellStart"/>
            <w:r w:rsidRPr="00FD5B2C">
              <w:rPr>
                <w:rFonts w:ascii="Times New Roman" w:eastAsia="Times New Roman" w:hAnsi="Times New Roman" w:cs="Times New Roman"/>
                <w:color w:val="000000"/>
                <w:kern w:val="0"/>
                <w:sz w:val="20"/>
                <w:szCs w:val="20"/>
                <w:lang w:eastAsia="lt-LT"/>
                <w14:ligatures w14:val="none"/>
              </w:rPr>
              <w:t>Аr</w:t>
            </w:r>
            <w:proofErr w:type="spellEnd"/>
            <w:r w:rsidRPr="00FD5B2C">
              <w:rPr>
                <w:rFonts w:ascii="Times New Roman" w:eastAsia="Times New Roman" w:hAnsi="Times New Roman" w:cs="Times New Roman"/>
                <w:color w:val="000000"/>
                <w:kern w:val="0"/>
                <w:sz w:val="20"/>
                <w:szCs w:val="20"/>
                <w:lang w:eastAsia="lt-LT"/>
                <w14:ligatures w14:val="none"/>
              </w:rPr>
              <w:t xml:space="preserve"> su asmens duomenų tvarkymu susiję vaidmenys ir atsakomybės aiškiai apibrėžti ir paskirstyti pagal saugumo politiką?</w:t>
            </w:r>
          </w:p>
        </w:tc>
        <w:tc>
          <w:tcPr>
            <w:tcW w:w="5500" w:type="dxa"/>
            <w:shd w:val="clear" w:color="auto" w:fill="FFFFFF"/>
          </w:tcPr>
          <w:p w14:paraId="5F1D9F6D" w14:textId="77777777" w:rsidR="00FD5B2C" w:rsidRPr="00FD5B2C" w:rsidRDefault="00FD5B2C" w:rsidP="00FD5B2C">
            <w:pPr>
              <w:spacing w:after="0" w:line="240" w:lineRule="auto"/>
              <w:rPr>
                <w:rFonts w:ascii="Times New Roman" w:eastAsia="Times New Roman" w:hAnsi="Times New Roman" w:cs="Times New Roman"/>
                <w:b/>
                <w:kern w:val="0"/>
                <w:sz w:val="20"/>
                <w:szCs w:val="20"/>
                <w:lang w:eastAsia="lt-LT"/>
                <w14:ligatures w14:val="none"/>
              </w:rPr>
            </w:pPr>
          </w:p>
        </w:tc>
      </w:tr>
      <w:tr w:rsidR="00FD5B2C" w:rsidRPr="00FD5B2C" w14:paraId="30574D72" w14:textId="77777777" w:rsidTr="00FD5B2C">
        <w:trPr>
          <w:trHeight w:val="135"/>
        </w:trPr>
        <w:tc>
          <w:tcPr>
            <w:tcW w:w="846" w:type="dxa"/>
            <w:shd w:val="clear" w:color="auto" w:fill="FFFFFF"/>
          </w:tcPr>
          <w:p w14:paraId="7ADFFB9E" w14:textId="77777777" w:rsidR="00FD5B2C" w:rsidRPr="00FD5B2C" w:rsidRDefault="00FD5B2C" w:rsidP="00FD5B2C">
            <w:pPr>
              <w:spacing w:after="0" w:line="240" w:lineRule="auto"/>
              <w:rPr>
                <w:rFonts w:ascii="Times New Roman" w:eastAsia="Times New Roman" w:hAnsi="Times New Roman" w:cs="Times New Roman"/>
                <w:b/>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7DC4E25E" w14:textId="77777777" w:rsidR="00FD5B2C" w:rsidRPr="00FD5B2C" w:rsidRDefault="00FD5B2C" w:rsidP="00FD5B2C">
            <w:pPr>
              <w:spacing w:after="0" w:line="240" w:lineRule="auto"/>
              <w:rPr>
                <w:rFonts w:ascii="Times New Roman" w:eastAsia="Times New Roman" w:hAnsi="Times New Roman" w:cs="Times New Roman"/>
                <w:b/>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numatytas ir aiškiai apibrėžtas darbuotojų teisių ir pareigų atšaukimas taikant atitinkamas vaidmenų ir atsakomybių perdavimo procedūras (vidaus organizacijos pertvarkymo ar darbuotojų atleidimo, funkcijų pasikeitimo metu)?</w:t>
            </w:r>
          </w:p>
        </w:tc>
        <w:tc>
          <w:tcPr>
            <w:tcW w:w="5500" w:type="dxa"/>
            <w:shd w:val="clear" w:color="auto" w:fill="FFFFFF"/>
          </w:tcPr>
          <w:p w14:paraId="052D27AA" w14:textId="77777777" w:rsidR="00FD5B2C" w:rsidRPr="00FD5B2C" w:rsidRDefault="00FD5B2C" w:rsidP="00FD5B2C">
            <w:pPr>
              <w:spacing w:after="0" w:line="240" w:lineRule="auto"/>
              <w:rPr>
                <w:rFonts w:ascii="Times New Roman" w:eastAsia="Times New Roman" w:hAnsi="Times New Roman" w:cs="Times New Roman"/>
                <w:b/>
                <w:kern w:val="0"/>
                <w:sz w:val="20"/>
                <w:szCs w:val="20"/>
                <w:lang w:eastAsia="lt-LT"/>
                <w14:ligatures w14:val="none"/>
              </w:rPr>
            </w:pPr>
          </w:p>
        </w:tc>
      </w:tr>
      <w:tr w:rsidR="00FD5B2C" w:rsidRPr="00FD5B2C" w14:paraId="3FB58FBA" w14:textId="77777777" w:rsidTr="00FD5B2C">
        <w:tc>
          <w:tcPr>
            <w:tcW w:w="9606" w:type="dxa"/>
            <w:gridSpan w:val="3"/>
            <w:shd w:val="clear" w:color="auto" w:fill="FFFFFF"/>
          </w:tcPr>
          <w:p w14:paraId="2042DA18"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b/>
                <w:bCs/>
                <w:color w:val="000000"/>
                <w:kern w:val="0"/>
                <w:sz w:val="20"/>
                <w:szCs w:val="20"/>
                <w:lang w:eastAsia="lt-LT"/>
                <w14:ligatures w14:val="none"/>
              </w:rPr>
              <w:t>Prieigos valdymo politika</w:t>
            </w:r>
          </w:p>
        </w:tc>
      </w:tr>
      <w:tr w:rsidR="00FD5B2C" w:rsidRPr="00FD5B2C" w14:paraId="478B4FDD" w14:textId="77777777" w:rsidTr="00FD5B2C">
        <w:tc>
          <w:tcPr>
            <w:tcW w:w="846" w:type="dxa"/>
            <w:shd w:val="clear" w:color="auto" w:fill="FFFFFF"/>
          </w:tcPr>
          <w:p w14:paraId="3357B793"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MS Gothic" w:eastAsia="MS Gothic" w:hAnsi="MS Gothic" w:cs="Times New Roman"/>
                <w:kern w:val="0"/>
                <w:sz w:val="20"/>
                <w:lang w:eastAsia="lt-LT"/>
                <w14:ligatures w14:val="none"/>
              </w:rPr>
              <w:t>☐</w:t>
            </w:r>
          </w:p>
        </w:tc>
        <w:tc>
          <w:tcPr>
            <w:tcW w:w="3260" w:type="dxa"/>
            <w:shd w:val="clear" w:color="auto" w:fill="FFFFFF"/>
          </w:tcPr>
          <w:p w14:paraId="472A568C"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 xml:space="preserve">Ar kiekvienam vaidmeniui, susijusiam su asmens duomenų tvarkymu, priskiriamos konkrečios prieigos kontrolės teisės, vadovaujantis principu „būtina žinoti“ (angl. </w:t>
            </w:r>
            <w:proofErr w:type="spellStart"/>
            <w:r w:rsidRPr="00FD5B2C">
              <w:rPr>
                <w:rFonts w:ascii="Times New Roman" w:eastAsia="Times New Roman" w:hAnsi="Times New Roman" w:cs="Times New Roman"/>
                <w:i/>
                <w:color w:val="000000"/>
                <w:kern w:val="0"/>
                <w:sz w:val="20"/>
                <w:szCs w:val="20"/>
                <w:lang w:eastAsia="lt-LT"/>
                <w14:ligatures w14:val="none"/>
              </w:rPr>
              <w:t>need</w:t>
            </w:r>
            <w:proofErr w:type="spellEnd"/>
            <w:r w:rsidRPr="00FD5B2C">
              <w:rPr>
                <w:rFonts w:ascii="Times New Roman" w:eastAsia="Times New Roman" w:hAnsi="Times New Roman" w:cs="Times New Roman"/>
                <w:i/>
                <w:color w:val="000000"/>
                <w:kern w:val="0"/>
                <w:sz w:val="20"/>
                <w:szCs w:val="20"/>
                <w:lang w:eastAsia="lt-LT"/>
                <w14:ligatures w14:val="none"/>
              </w:rPr>
              <w:t xml:space="preserve"> to </w:t>
            </w:r>
            <w:proofErr w:type="spellStart"/>
            <w:r w:rsidRPr="00FD5B2C">
              <w:rPr>
                <w:rFonts w:ascii="Times New Roman" w:eastAsia="Times New Roman" w:hAnsi="Times New Roman" w:cs="Times New Roman"/>
                <w:i/>
                <w:color w:val="000000"/>
                <w:kern w:val="0"/>
                <w:sz w:val="20"/>
                <w:szCs w:val="20"/>
                <w:lang w:eastAsia="lt-LT"/>
                <w14:ligatures w14:val="none"/>
              </w:rPr>
              <w:t>know</w:t>
            </w:r>
            <w:proofErr w:type="spellEnd"/>
            <w:r w:rsidRPr="00FD5B2C">
              <w:rPr>
                <w:rFonts w:ascii="Times New Roman" w:eastAsia="Times New Roman" w:hAnsi="Times New Roman" w:cs="Times New Roman"/>
                <w:color w:val="000000"/>
                <w:kern w:val="0"/>
                <w:sz w:val="20"/>
                <w:szCs w:val="20"/>
                <w:lang w:eastAsia="lt-LT"/>
                <w14:ligatures w14:val="none"/>
              </w:rPr>
              <w:t xml:space="preserve">)? Kokiame dokumente ar IT sistemoje tai numatyta? </w:t>
            </w:r>
          </w:p>
        </w:tc>
        <w:tc>
          <w:tcPr>
            <w:tcW w:w="5500" w:type="dxa"/>
            <w:shd w:val="clear" w:color="auto" w:fill="FFFFFF"/>
          </w:tcPr>
          <w:p w14:paraId="3E471206"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44069F45" w14:textId="77777777" w:rsidTr="00FD5B2C">
        <w:tc>
          <w:tcPr>
            <w:tcW w:w="9606" w:type="dxa"/>
            <w:gridSpan w:val="3"/>
            <w:shd w:val="clear" w:color="auto" w:fill="FFFFFF"/>
          </w:tcPr>
          <w:p w14:paraId="4683A967"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b/>
                <w:color w:val="000000"/>
                <w:kern w:val="0"/>
                <w:sz w:val="20"/>
                <w:szCs w:val="20"/>
                <w:lang w:eastAsia="lt-LT"/>
                <w14:ligatures w14:val="none"/>
              </w:rPr>
              <w:t>Išteklių ir turto valdymas</w:t>
            </w:r>
          </w:p>
        </w:tc>
      </w:tr>
      <w:tr w:rsidR="00FD5B2C" w:rsidRPr="00FD5B2C" w14:paraId="457CDEC8" w14:textId="77777777" w:rsidTr="00FD5B2C">
        <w:trPr>
          <w:trHeight w:val="90"/>
        </w:trPr>
        <w:tc>
          <w:tcPr>
            <w:tcW w:w="846" w:type="dxa"/>
            <w:shd w:val="clear" w:color="auto" w:fill="FFFFFF"/>
          </w:tcPr>
          <w:p w14:paraId="4D190583"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MS Gothic" w:eastAsia="MS Gothic" w:hAnsi="MS Gothic" w:cs="Times New Roman"/>
                <w:kern w:val="0"/>
                <w:sz w:val="20"/>
                <w:lang w:eastAsia="lt-LT"/>
                <w14:ligatures w14:val="none"/>
              </w:rPr>
              <w:t>☐</w:t>
            </w:r>
          </w:p>
        </w:tc>
        <w:tc>
          <w:tcPr>
            <w:tcW w:w="3260" w:type="dxa"/>
            <w:shd w:val="clear" w:color="auto" w:fill="FFFFFF"/>
          </w:tcPr>
          <w:p w14:paraId="53F55E90"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 xml:space="preserve">Ar duomenų valdytojas turi IT išteklių, naudojamų asmens duomenims tvarkyti, registrą (techninės, programinės ir tinklo įrangos sąrašą)? </w:t>
            </w:r>
          </w:p>
        </w:tc>
        <w:tc>
          <w:tcPr>
            <w:tcW w:w="5500" w:type="dxa"/>
            <w:shd w:val="clear" w:color="auto" w:fill="FFFFFF"/>
          </w:tcPr>
          <w:p w14:paraId="07398A57"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63A4845D" w14:textId="77777777" w:rsidTr="00FD5B2C">
        <w:trPr>
          <w:trHeight w:val="90"/>
        </w:trPr>
        <w:tc>
          <w:tcPr>
            <w:tcW w:w="846" w:type="dxa"/>
            <w:shd w:val="clear" w:color="auto" w:fill="FFFFFF"/>
          </w:tcPr>
          <w:p w14:paraId="627B7AD1"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36238DCD"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IT išteklių registro tvarkymas priskirtas konkrečiam asmeniui, pavyzdžiui, IT specialistui?</w:t>
            </w:r>
          </w:p>
        </w:tc>
        <w:tc>
          <w:tcPr>
            <w:tcW w:w="5500" w:type="dxa"/>
            <w:shd w:val="clear" w:color="auto" w:fill="FFFFFF"/>
          </w:tcPr>
          <w:p w14:paraId="0D03BE34"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35A63171" w14:textId="77777777" w:rsidTr="00FD5B2C">
        <w:trPr>
          <w:trHeight w:val="90"/>
        </w:trPr>
        <w:tc>
          <w:tcPr>
            <w:tcW w:w="846" w:type="dxa"/>
            <w:shd w:val="clear" w:color="auto" w:fill="FFFFFF"/>
          </w:tcPr>
          <w:p w14:paraId="3976DBD2"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1FDBE0AE"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kern w:val="0"/>
                <w:sz w:val="20"/>
                <w:szCs w:val="20"/>
                <w:lang w:eastAsia="lt-LT"/>
                <w14:ligatures w14:val="none"/>
              </w:rPr>
              <w:t>Ar IT išteklių registras reguliariai prižiūrimas ir atnaujinamas? Kokiu dažnumu?</w:t>
            </w:r>
          </w:p>
        </w:tc>
        <w:tc>
          <w:tcPr>
            <w:tcW w:w="5500" w:type="dxa"/>
            <w:shd w:val="clear" w:color="auto" w:fill="FFFFFF"/>
          </w:tcPr>
          <w:p w14:paraId="5147416F"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3F46556D" w14:textId="77777777" w:rsidTr="00FD5B2C">
        <w:tc>
          <w:tcPr>
            <w:tcW w:w="9606" w:type="dxa"/>
            <w:gridSpan w:val="3"/>
            <w:shd w:val="clear" w:color="auto" w:fill="FFFFFF"/>
          </w:tcPr>
          <w:p w14:paraId="43C38807"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b/>
                <w:color w:val="000000"/>
                <w:kern w:val="0"/>
                <w:sz w:val="20"/>
                <w:szCs w:val="20"/>
                <w:lang w:eastAsia="lt-LT"/>
                <w14:ligatures w14:val="none"/>
              </w:rPr>
              <w:t>Pakeitimų valdymas</w:t>
            </w:r>
          </w:p>
        </w:tc>
      </w:tr>
      <w:tr w:rsidR="00FD5B2C" w:rsidRPr="00FD5B2C" w14:paraId="2E92CF65" w14:textId="77777777" w:rsidTr="00FD5B2C">
        <w:trPr>
          <w:trHeight w:val="135"/>
        </w:trPr>
        <w:tc>
          <w:tcPr>
            <w:tcW w:w="846" w:type="dxa"/>
            <w:shd w:val="clear" w:color="auto" w:fill="FFFFFF"/>
          </w:tcPr>
          <w:p w14:paraId="08480B1F"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4EDF538A"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visi IT sistemų pakeitimai stebimi ir registruojami konkretaus asmens (pavyzdžiui, IT specialisto arba saugos įgaliotinio)?</w:t>
            </w:r>
          </w:p>
        </w:tc>
        <w:tc>
          <w:tcPr>
            <w:tcW w:w="5500" w:type="dxa"/>
            <w:shd w:val="clear" w:color="auto" w:fill="FFFFFF"/>
          </w:tcPr>
          <w:p w14:paraId="6894C692"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1B932135" w14:textId="77777777" w:rsidTr="00FD5B2C">
        <w:trPr>
          <w:trHeight w:val="135"/>
        </w:trPr>
        <w:tc>
          <w:tcPr>
            <w:tcW w:w="846" w:type="dxa"/>
            <w:shd w:val="clear" w:color="auto" w:fill="FFFFFF"/>
          </w:tcPr>
          <w:p w14:paraId="512B0EF0"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7BE8DE55"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 xml:space="preserve">Ar programinės įrangos kūrimas atliekamas specialioje aplinkoje, kuri nėra prijungta prie IT sistemų, naudojamų tvarkant asmens duomenis. Ar testuojant sistemas naudojami </w:t>
            </w:r>
            <w:proofErr w:type="spellStart"/>
            <w:r w:rsidRPr="00FD5B2C">
              <w:rPr>
                <w:rFonts w:ascii="Times New Roman" w:eastAsia="Times New Roman" w:hAnsi="Times New Roman" w:cs="Times New Roman"/>
                <w:color w:val="000000"/>
                <w:kern w:val="0"/>
                <w:sz w:val="20"/>
                <w:szCs w:val="20"/>
                <w:lang w:eastAsia="lt-LT"/>
                <w14:ligatures w14:val="none"/>
              </w:rPr>
              <w:t>testiniai</w:t>
            </w:r>
            <w:proofErr w:type="spellEnd"/>
            <w:r w:rsidRPr="00FD5B2C">
              <w:rPr>
                <w:rFonts w:ascii="Times New Roman" w:eastAsia="Times New Roman" w:hAnsi="Times New Roman" w:cs="Times New Roman"/>
                <w:color w:val="000000"/>
                <w:kern w:val="0"/>
                <w:sz w:val="20"/>
                <w:szCs w:val="20"/>
                <w:lang w:eastAsia="lt-LT"/>
                <w14:ligatures w14:val="none"/>
              </w:rPr>
              <w:t xml:space="preserve"> (ne realūs) duomenys?</w:t>
            </w:r>
          </w:p>
        </w:tc>
        <w:tc>
          <w:tcPr>
            <w:tcW w:w="5500" w:type="dxa"/>
            <w:shd w:val="clear" w:color="auto" w:fill="FFFFFF"/>
          </w:tcPr>
          <w:p w14:paraId="2FA65838"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6677F963" w14:textId="77777777" w:rsidTr="00FD5B2C">
        <w:trPr>
          <w:trHeight w:val="135"/>
        </w:trPr>
        <w:tc>
          <w:tcPr>
            <w:tcW w:w="9606" w:type="dxa"/>
            <w:gridSpan w:val="3"/>
            <w:shd w:val="clear" w:color="auto" w:fill="FFFFFF"/>
          </w:tcPr>
          <w:p w14:paraId="766D9EF4"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b/>
                <w:color w:val="000000"/>
                <w:kern w:val="0"/>
                <w:sz w:val="20"/>
                <w:szCs w:val="20"/>
                <w:lang w:eastAsia="lt-LT"/>
                <w14:ligatures w14:val="none"/>
              </w:rPr>
              <w:t>Duomenų tvarkytojai</w:t>
            </w:r>
          </w:p>
        </w:tc>
      </w:tr>
      <w:tr w:rsidR="00FD5B2C" w:rsidRPr="00FD5B2C" w14:paraId="783EA7C9" w14:textId="77777777" w:rsidTr="00FD5B2C">
        <w:trPr>
          <w:trHeight w:val="135"/>
        </w:trPr>
        <w:tc>
          <w:tcPr>
            <w:tcW w:w="846" w:type="dxa"/>
            <w:shd w:val="clear" w:color="auto" w:fill="FFFFFF"/>
          </w:tcPr>
          <w:p w14:paraId="23A749D2"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63C7C49E"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duomenų valdytojo valdomų duomenų tvarkymas apibrėžtas ir dokumentuotas, suderintos duomenų tvarkymo gairės ir procedūrų aprašai, kurie taikomi duomenų tvarkytojams (rangovams ar užsakomųjų paslaugų teikėjams)? Ar šiose gairėse ir procedūrų aprašuose nustatomas toks pats (ne žemesnis) asmens duomenų saugumo lygis, koks nustatytas duomenų valdytojo saugumo politikoje?</w:t>
            </w:r>
          </w:p>
        </w:tc>
        <w:tc>
          <w:tcPr>
            <w:tcW w:w="5500" w:type="dxa"/>
            <w:shd w:val="clear" w:color="auto" w:fill="FFFFFF"/>
          </w:tcPr>
          <w:p w14:paraId="01CEDE9C" w14:textId="77777777" w:rsidR="00FD5B2C" w:rsidRPr="00FD5B2C" w:rsidRDefault="00FD5B2C" w:rsidP="00FD5B2C">
            <w:pPr>
              <w:spacing w:after="0" w:line="240" w:lineRule="auto"/>
              <w:jc w:val="both"/>
              <w:rPr>
                <w:rFonts w:ascii="Times New Roman" w:eastAsia="Times New Roman" w:hAnsi="Times New Roman" w:cs="Times New Roman"/>
                <w:b/>
                <w:bCs/>
                <w:color w:val="000000"/>
                <w:kern w:val="0"/>
                <w:sz w:val="20"/>
                <w:szCs w:val="20"/>
                <w:lang w:eastAsia="lt-LT"/>
                <w14:ligatures w14:val="none"/>
              </w:rPr>
            </w:pPr>
          </w:p>
        </w:tc>
      </w:tr>
      <w:tr w:rsidR="00FD5B2C" w:rsidRPr="00FD5B2C" w14:paraId="56B270C0" w14:textId="77777777" w:rsidTr="00FD5B2C">
        <w:trPr>
          <w:trHeight w:val="135"/>
        </w:trPr>
        <w:tc>
          <w:tcPr>
            <w:tcW w:w="846" w:type="dxa"/>
            <w:shd w:val="clear" w:color="auto" w:fill="FFFFFF"/>
          </w:tcPr>
          <w:p w14:paraId="16B7D52B"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lastRenderedPageBreak/>
              <w:t>☐</w:t>
            </w:r>
          </w:p>
        </w:tc>
        <w:tc>
          <w:tcPr>
            <w:tcW w:w="3260" w:type="dxa"/>
            <w:shd w:val="clear" w:color="auto" w:fill="FFFFFF"/>
          </w:tcPr>
          <w:p w14:paraId="25798281"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sutartyse su duomenų tvarkytojais numatyta prievolė nepagrįstai nedelsiant pranešti duomenų valdytojui apie nustatytus asmens duomenų saugumo pažeidimus?</w:t>
            </w:r>
          </w:p>
        </w:tc>
        <w:tc>
          <w:tcPr>
            <w:tcW w:w="5500" w:type="dxa"/>
            <w:shd w:val="clear" w:color="auto" w:fill="FFFFFF"/>
          </w:tcPr>
          <w:p w14:paraId="419044F6"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14BE6947" w14:textId="77777777" w:rsidTr="00FD5B2C">
        <w:trPr>
          <w:trHeight w:val="135"/>
        </w:trPr>
        <w:tc>
          <w:tcPr>
            <w:tcW w:w="846" w:type="dxa"/>
            <w:shd w:val="clear" w:color="auto" w:fill="FFFFFF"/>
          </w:tcPr>
          <w:p w14:paraId="169C585C"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06F67666"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duomenų tvarkytojai yra pateikę dokumentais pagrįstus įrodymus dėl atitikties keliamiems reikalavimams?</w:t>
            </w:r>
          </w:p>
        </w:tc>
        <w:tc>
          <w:tcPr>
            <w:tcW w:w="5500" w:type="dxa"/>
            <w:shd w:val="clear" w:color="auto" w:fill="FFFFFF"/>
          </w:tcPr>
          <w:p w14:paraId="3828EAA4"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1CE31BDB" w14:textId="77777777" w:rsidTr="00FD5B2C">
        <w:trPr>
          <w:trHeight w:val="135"/>
        </w:trPr>
        <w:tc>
          <w:tcPr>
            <w:tcW w:w="9606" w:type="dxa"/>
            <w:gridSpan w:val="3"/>
            <w:shd w:val="clear" w:color="auto" w:fill="FFFFFF"/>
          </w:tcPr>
          <w:p w14:paraId="67D97825"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b/>
                <w:color w:val="000000"/>
                <w:kern w:val="0"/>
                <w:sz w:val="20"/>
                <w:szCs w:val="20"/>
                <w:lang w:eastAsia="lt-LT"/>
                <w14:ligatures w14:val="none"/>
              </w:rPr>
              <w:t>Asmens duomenų saugumo pažeidimai ir incidentai</w:t>
            </w:r>
          </w:p>
        </w:tc>
      </w:tr>
      <w:tr w:rsidR="00FD5B2C" w:rsidRPr="00FD5B2C" w14:paraId="26E44D08" w14:textId="77777777" w:rsidTr="00FD5B2C">
        <w:trPr>
          <w:trHeight w:val="135"/>
        </w:trPr>
        <w:tc>
          <w:tcPr>
            <w:tcW w:w="846" w:type="dxa"/>
            <w:shd w:val="clear" w:color="auto" w:fill="FFFFFF"/>
          </w:tcPr>
          <w:p w14:paraId="4FB05010"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MS Gothic" w:eastAsia="MS Gothic" w:hAnsi="MS Gothic" w:cs="Times New Roman"/>
                <w:kern w:val="0"/>
                <w:sz w:val="20"/>
                <w:lang w:eastAsia="lt-LT"/>
                <w14:ligatures w14:val="none"/>
              </w:rPr>
              <w:t>☐</w:t>
            </w:r>
          </w:p>
        </w:tc>
        <w:tc>
          <w:tcPr>
            <w:tcW w:w="3260" w:type="dxa"/>
            <w:shd w:val="clear" w:color="auto" w:fill="FFFFFF"/>
          </w:tcPr>
          <w:p w14:paraId="39FC55CC"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fiksuojami (dokumentuojami) asmens duomenų saugumo pažeidimai?</w:t>
            </w:r>
          </w:p>
        </w:tc>
        <w:tc>
          <w:tcPr>
            <w:tcW w:w="5500" w:type="dxa"/>
            <w:shd w:val="clear" w:color="auto" w:fill="FFFFFF"/>
          </w:tcPr>
          <w:p w14:paraId="207440BD"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38970C38" w14:textId="77777777" w:rsidTr="00FD5B2C">
        <w:trPr>
          <w:trHeight w:val="135"/>
        </w:trPr>
        <w:tc>
          <w:tcPr>
            <w:tcW w:w="846" w:type="dxa"/>
            <w:shd w:val="clear" w:color="auto" w:fill="FFFFFF"/>
          </w:tcPr>
          <w:p w14:paraId="1F6BF27E" w14:textId="77777777" w:rsidR="00FD5B2C" w:rsidRPr="00FD5B2C" w:rsidRDefault="00FD5B2C" w:rsidP="00FD5B2C">
            <w:pPr>
              <w:spacing w:after="0" w:line="240" w:lineRule="auto"/>
              <w:rPr>
                <w:rFonts w:ascii="Times New Roman" w:eastAsia="Times New Roman" w:hAnsi="Times New Roman" w:cs="Times New Roman"/>
                <w:kern w:val="0"/>
                <w:sz w:val="20"/>
                <w:lang w:eastAsia="lt-LT"/>
                <w14:ligatures w14:val="none"/>
              </w:rPr>
            </w:pPr>
            <w:r w:rsidRPr="00FD5B2C">
              <w:rPr>
                <w:rFonts w:ascii="MS Gothic" w:eastAsia="MS Gothic" w:hAnsi="MS Gothic" w:cs="Times New Roman"/>
                <w:kern w:val="0"/>
                <w:sz w:val="20"/>
                <w:lang w:eastAsia="lt-LT"/>
                <w14:ligatures w14:val="none"/>
              </w:rPr>
              <w:t>☐</w:t>
            </w:r>
          </w:p>
        </w:tc>
        <w:tc>
          <w:tcPr>
            <w:tcW w:w="3260" w:type="dxa"/>
            <w:shd w:val="clear" w:color="auto" w:fill="FFFFFF"/>
          </w:tcPr>
          <w:p w14:paraId="0B42834D"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parengtas išsamus reagavimo į incidentus ir jų padarinių likvidavimo tvarkos aprašas (reagavimo į incidentus planas), kuriame nustatomas veiksmingas incidentų, susijusių su asmens duomenų saugumo pažeidimais, valdymas?</w:t>
            </w:r>
          </w:p>
        </w:tc>
        <w:tc>
          <w:tcPr>
            <w:tcW w:w="5500" w:type="dxa"/>
            <w:shd w:val="clear" w:color="auto" w:fill="FFFFFF"/>
          </w:tcPr>
          <w:p w14:paraId="11B3C4F1"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5F55FDD6" w14:textId="77777777" w:rsidTr="00FD5B2C">
        <w:trPr>
          <w:trHeight w:val="135"/>
        </w:trPr>
        <w:tc>
          <w:tcPr>
            <w:tcW w:w="846" w:type="dxa"/>
            <w:shd w:val="clear" w:color="auto" w:fill="FFFFFF"/>
          </w:tcPr>
          <w:p w14:paraId="15BCA2CD"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00BE5FE1"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nustatyta pranešimo apie asmens duomenų saugumo pažeidimus teikimo kompetentingoms institucijoms ir duomenų subjektams tvarka, vadovaujantis BDAR 33 ir 34 straipsniais?</w:t>
            </w:r>
          </w:p>
        </w:tc>
        <w:tc>
          <w:tcPr>
            <w:tcW w:w="5500" w:type="dxa"/>
            <w:shd w:val="clear" w:color="auto" w:fill="FFFFFF"/>
          </w:tcPr>
          <w:p w14:paraId="2270E034"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40CC80DE" w14:textId="77777777" w:rsidTr="00FD5B2C">
        <w:trPr>
          <w:trHeight w:val="135"/>
        </w:trPr>
        <w:tc>
          <w:tcPr>
            <w:tcW w:w="9606" w:type="dxa"/>
            <w:gridSpan w:val="3"/>
            <w:shd w:val="clear" w:color="auto" w:fill="FFFFFF"/>
          </w:tcPr>
          <w:p w14:paraId="00F7E302"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b/>
                <w:color w:val="000000"/>
                <w:kern w:val="0"/>
                <w:sz w:val="20"/>
                <w:szCs w:val="20"/>
                <w:lang w:eastAsia="lt-LT"/>
                <w14:ligatures w14:val="none"/>
              </w:rPr>
              <w:t>Veiklos tęstinumas</w:t>
            </w:r>
          </w:p>
        </w:tc>
      </w:tr>
      <w:tr w:rsidR="00FD5B2C" w:rsidRPr="00FD5B2C" w14:paraId="6AD96786" w14:textId="77777777" w:rsidTr="00FD5B2C">
        <w:trPr>
          <w:trHeight w:val="135"/>
        </w:trPr>
        <w:tc>
          <w:tcPr>
            <w:tcW w:w="846" w:type="dxa"/>
            <w:shd w:val="clear" w:color="auto" w:fill="FFFFFF"/>
          </w:tcPr>
          <w:p w14:paraId="0078A6E3"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2FA6F010"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nustatytos pagrindinės procedūros, kurių reikia laikytis įvykus asmens duomenų saugumo pažeidimui ar incidentui, kad būtų užtikrintas reikiamas asmens duomenų tvarkymo IT sistemomis tęstinumas ir prieinamumas?</w:t>
            </w:r>
          </w:p>
        </w:tc>
        <w:tc>
          <w:tcPr>
            <w:tcW w:w="5500" w:type="dxa"/>
            <w:shd w:val="clear" w:color="auto" w:fill="FFFFFF"/>
          </w:tcPr>
          <w:p w14:paraId="325465FD"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1976F5F6" w14:textId="77777777" w:rsidTr="00FD5B2C">
        <w:trPr>
          <w:trHeight w:val="135"/>
        </w:trPr>
        <w:tc>
          <w:tcPr>
            <w:tcW w:w="9606" w:type="dxa"/>
            <w:gridSpan w:val="3"/>
            <w:shd w:val="clear" w:color="auto" w:fill="FFFFFF"/>
          </w:tcPr>
          <w:p w14:paraId="31656240"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b/>
                <w:color w:val="000000"/>
                <w:kern w:val="0"/>
                <w:sz w:val="20"/>
                <w:szCs w:val="20"/>
                <w:lang w:eastAsia="lt-LT"/>
                <w14:ligatures w14:val="none"/>
              </w:rPr>
              <w:t>Personalo konfidencialumas</w:t>
            </w:r>
          </w:p>
        </w:tc>
      </w:tr>
      <w:tr w:rsidR="00FD5B2C" w:rsidRPr="00FD5B2C" w14:paraId="192D5F92" w14:textId="77777777" w:rsidTr="00FD5B2C">
        <w:trPr>
          <w:trHeight w:val="135"/>
        </w:trPr>
        <w:tc>
          <w:tcPr>
            <w:tcW w:w="846" w:type="dxa"/>
            <w:shd w:val="clear" w:color="auto" w:fill="FFFFFF"/>
          </w:tcPr>
          <w:p w14:paraId="03C6A780"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771497C3"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vaidmenys ir atsakomybės aiškiai išdėstyti darbuotojui prieš pradedant vykdyti jam paskirtas funkcijas ir darbus?</w:t>
            </w:r>
          </w:p>
        </w:tc>
        <w:tc>
          <w:tcPr>
            <w:tcW w:w="5500" w:type="dxa"/>
            <w:shd w:val="clear" w:color="auto" w:fill="FFFFFF"/>
          </w:tcPr>
          <w:p w14:paraId="6C0F11DE"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401CD596" w14:textId="77777777" w:rsidTr="00FD5B2C">
        <w:trPr>
          <w:trHeight w:val="135"/>
        </w:trPr>
        <w:tc>
          <w:tcPr>
            <w:tcW w:w="9606" w:type="dxa"/>
            <w:gridSpan w:val="3"/>
            <w:shd w:val="clear" w:color="auto" w:fill="FFFFFF"/>
          </w:tcPr>
          <w:p w14:paraId="7CB8297F"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b/>
                <w:color w:val="000000"/>
                <w:kern w:val="0"/>
                <w:sz w:val="20"/>
                <w:szCs w:val="20"/>
                <w:lang w:eastAsia="lt-LT"/>
                <w14:ligatures w14:val="none"/>
              </w:rPr>
              <w:t>Mokymai</w:t>
            </w:r>
          </w:p>
        </w:tc>
      </w:tr>
      <w:tr w:rsidR="00FD5B2C" w:rsidRPr="00FD5B2C" w14:paraId="6B3E0428" w14:textId="77777777" w:rsidTr="00FD5B2C">
        <w:trPr>
          <w:trHeight w:val="135"/>
        </w:trPr>
        <w:tc>
          <w:tcPr>
            <w:tcW w:w="846" w:type="dxa"/>
            <w:shd w:val="clear" w:color="auto" w:fill="FFFFFF"/>
          </w:tcPr>
          <w:p w14:paraId="2D3ABD6D"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4181C195"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duomenų valdytojas užtikrina, kad visi darbuotojai būtų tinkamai informuoti apie IT sistemų saugumo reikalavimus, susijusius su jų kasdieniu darbu? Kokiu dažnumu vyksta mokymai?</w:t>
            </w:r>
          </w:p>
        </w:tc>
        <w:tc>
          <w:tcPr>
            <w:tcW w:w="5500" w:type="dxa"/>
            <w:shd w:val="clear" w:color="auto" w:fill="FFFFFF"/>
          </w:tcPr>
          <w:p w14:paraId="29EC59CE"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0E19A5F8" w14:textId="77777777" w:rsidTr="00FD5B2C">
        <w:trPr>
          <w:trHeight w:val="135"/>
        </w:trPr>
        <w:tc>
          <w:tcPr>
            <w:tcW w:w="846" w:type="dxa"/>
            <w:shd w:val="clear" w:color="auto" w:fill="FFFFFF"/>
          </w:tcPr>
          <w:p w14:paraId="453267F2"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39CA7AAB"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darbuotojai, susiję su asmens duomenų tvarkymu, supažindinami su atitinkamais duomenų apsaugos reikalavimais ir atsakomybe rengiant reguliarius mokymus, informavimo renginius ar instruktažus? Kokiu dažnumu vyksta mokymai?</w:t>
            </w:r>
          </w:p>
        </w:tc>
        <w:tc>
          <w:tcPr>
            <w:tcW w:w="5500" w:type="dxa"/>
            <w:shd w:val="clear" w:color="auto" w:fill="FFFFFF"/>
          </w:tcPr>
          <w:p w14:paraId="27D0BE1A"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7E3571E4" w14:textId="77777777" w:rsidTr="00FD5B2C">
        <w:trPr>
          <w:trHeight w:val="135"/>
        </w:trPr>
        <w:tc>
          <w:tcPr>
            <w:tcW w:w="9606" w:type="dxa"/>
            <w:gridSpan w:val="3"/>
            <w:shd w:val="clear" w:color="auto" w:fill="FFFFFF"/>
          </w:tcPr>
          <w:p w14:paraId="0900C941"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b/>
                <w:color w:val="000000"/>
                <w:kern w:val="0"/>
                <w:sz w:val="20"/>
                <w:szCs w:val="20"/>
                <w:lang w:eastAsia="lt-LT"/>
                <w14:ligatures w14:val="none"/>
              </w:rPr>
              <w:t>Prieigų kontrolė ir autentifikavimas</w:t>
            </w:r>
          </w:p>
        </w:tc>
      </w:tr>
      <w:tr w:rsidR="00FD5B2C" w:rsidRPr="00FD5B2C" w14:paraId="0C3AAF99" w14:textId="77777777" w:rsidTr="00FD5B2C">
        <w:trPr>
          <w:trHeight w:val="135"/>
        </w:trPr>
        <w:tc>
          <w:tcPr>
            <w:tcW w:w="846" w:type="dxa"/>
            <w:shd w:val="clear" w:color="auto" w:fill="FFFFFF"/>
          </w:tcPr>
          <w:p w14:paraId="635F2945"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54BF1634"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įdiegta, įgyvendinta prieigų kontrolės sistema, kuri taikoma visiems IT sistemos naudotojams? (Prieigų kontrolės sistema turi leisti kurti, patvirtinti, peržiūrėti ir panaikinti naudotojų paskyras)</w:t>
            </w:r>
          </w:p>
        </w:tc>
        <w:tc>
          <w:tcPr>
            <w:tcW w:w="5500" w:type="dxa"/>
            <w:shd w:val="clear" w:color="auto" w:fill="FFFFFF"/>
          </w:tcPr>
          <w:p w14:paraId="41C3B670"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6223AC85" w14:textId="77777777" w:rsidTr="00FD5B2C">
        <w:trPr>
          <w:trHeight w:val="135"/>
        </w:trPr>
        <w:tc>
          <w:tcPr>
            <w:tcW w:w="846" w:type="dxa"/>
            <w:shd w:val="clear" w:color="auto" w:fill="FFFFFF"/>
          </w:tcPr>
          <w:p w14:paraId="426F29F1"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3DA8E695"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 xml:space="preserve">Ar naudojamos bendros naudotojų paskyros? Jeigu taip, ar visi bendros </w:t>
            </w:r>
            <w:r w:rsidRPr="00FD5B2C">
              <w:rPr>
                <w:rFonts w:ascii="Times New Roman" w:eastAsia="Times New Roman" w:hAnsi="Times New Roman" w:cs="Times New Roman"/>
                <w:color w:val="000000"/>
                <w:kern w:val="0"/>
                <w:sz w:val="20"/>
                <w:szCs w:val="20"/>
                <w:lang w:eastAsia="lt-LT"/>
                <w14:ligatures w14:val="none"/>
              </w:rPr>
              <w:lastRenderedPageBreak/>
              <w:t>paskyros naudotojai turi tokias pačias teises ir pareigas?</w:t>
            </w:r>
          </w:p>
        </w:tc>
        <w:tc>
          <w:tcPr>
            <w:tcW w:w="5500" w:type="dxa"/>
            <w:shd w:val="clear" w:color="auto" w:fill="FFFFFF"/>
          </w:tcPr>
          <w:p w14:paraId="13A2A86A"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775BE304" w14:textId="77777777" w:rsidTr="00FD5B2C">
        <w:trPr>
          <w:trHeight w:val="135"/>
        </w:trPr>
        <w:tc>
          <w:tcPr>
            <w:tcW w:w="846" w:type="dxa"/>
            <w:shd w:val="clear" w:color="auto" w:fill="FFFFFF"/>
          </w:tcPr>
          <w:p w14:paraId="0D9E4522"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0BCEE286"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yra veikianti autentifikavimo priemonė, leidžianti prieigas prie IT sistemų (paremtas prieigų kontrolės politika)? Ar duomenų valdytojas užtikrina minimalų reikalavimą naudotojui prisijungti prie IT sistemos naudotojo paskyros su prisijungimo vardu ir slaptažodžiu? Ar slaptažodžiai sudaromi atsižvelgiant į tam tikrą kompleksiškumo lygį? Kokios slaptažodžio sudarymo taisyklės?</w:t>
            </w:r>
          </w:p>
        </w:tc>
        <w:tc>
          <w:tcPr>
            <w:tcW w:w="5500" w:type="dxa"/>
            <w:shd w:val="clear" w:color="auto" w:fill="FFFFFF"/>
          </w:tcPr>
          <w:p w14:paraId="1AD4F8DC"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1ABFE4B1" w14:textId="77777777" w:rsidTr="00FD5B2C">
        <w:trPr>
          <w:trHeight w:val="135"/>
        </w:trPr>
        <w:tc>
          <w:tcPr>
            <w:tcW w:w="846" w:type="dxa"/>
            <w:shd w:val="clear" w:color="auto" w:fill="FFFFFF"/>
          </w:tcPr>
          <w:p w14:paraId="1B20FB27"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5B4FD3D1"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prieigų kontrolės sistema turi galimybę aptikti slaptažodžius, kurie neatitinka tam tikro kompleksiškumo lygio, ir neleisti jų naudoti?</w:t>
            </w:r>
          </w:p>
        </w:tc>
        <w:tc>
          <w:tcPr>
            <w:tcW w:w="5500" w:type="dxa"/>
            <w:shd w:val="clear" w:color="auto" w:fill="FFFFFF"/>
          </w:tcPr>
          <w:p w14:paraId="207DF229"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12BEBE64" w14:textId="77777777" w:rsidTr="00FD5B2C">
        <w:trPr>
          <w:trHeight w:val="135"/>
        </w:trPr>
        <w:tc>
          <w:tcPr>
            <w:tcW w:w="9606" w:type="dxa"/>
            <w:gridSpan w:val="3"/>
            <w:shd w:val="clear" w:color="auto" w:fill="FFFFFF"/>
          </w:tcPr>
          <w:p w14:paraId="4EB50CF4"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b/>
                <w:bCs/>
                <w:color w:val="000000"/>
                <w:kern w:val="0"/>
                <w:sz w:val="20"/>
                <w:szCs w:val="20"/>
                <w:lang w:eastAsia="lt-LT"/>
                <w14:ligatures w14:val="none"/>
              </w:rPr>
              <w:t>Techninių žurnalų įrašai ir stebėsena</w:t>
            </w:r>
          </w:p>
        </w:tc>
      </w:tr>
      <w:tr w:rsidR="00FD5B2C" w:rsidRPr="00FD5B2C" w14:paraId="78F4FA43" w14:textId="77777777" w:rsidTr="00FD5B2C">
        <w:trPr>
          <w:trHeight w:val="135"/>
        </w:trPr>
        <w:tc>
          <w:tcPr>
            <w:tcW w:w="846" w:type="dxa"/>
            <w:shd w:val="clear" w:color="auto" w:fill="FFFFFF"/>
          </w:tcPr>
          <w:p w14:paraId="3A9ABC53"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5D378641"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daromi techninių žurnalų įrašai, skirti kiekvienai IT sistemai ar taikomajai programai, naudojamai asmens duomenims apdoroti? Ar techniniuose žurnaluose matomi bent šie prieigų prie asmens duomenų įrašų tipai: data, laikas, informacija apie peržiūrėjimą, keitimą, panaikinimą? Koks šių įrašų saugojimo terminas?</w:t>
            </w:r>
          </w:p>
        </w:tc>
        <w:tc>
          <w:tcPr>
            <w:tcW w:w="5500" w:type="dxa"/>
            <w:shd w:val="clear" w:color="auto" w:fill="FFFFFF"/>
          </w:tcPr>
          <w:p w14:paraId="36265E1B"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2A9C4166" w14:textId="77777777" w:rsidTr="00FD5B2C">
        <w:trPr>
          <w:trHeight w:val="135"/>
        </w:trPr>
        <w:tc>
          <w:tcPr>
            <w:tcW w:w="846" w:type="dxa"/>
            <w:shd w:val="clear" w:color="auto" w:fill="FFFFFF"/>
          </w:tcPr>
          <w:p w14:paraId="6931CEFA"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36DE49BA"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techninių žurnalų įrašai turi laiko žymas ir ar jie apsaugoti nuo galimo sugadinimo, suklastojimo ar neautorizuotos prieigos? Ar IT sistemose naudojami laiko apskaitos mechanizmai sinchronizuoti pagal bendrą laiko atskaitos šaltinį?</w:t>
            </w:r>
          </w:p>
        </w:tc>
        <w:tc>
          <w:tcPr>
            <w:tcW w:w="5500" w:type="dxa"/>
            <w:shd w:val="clear" w:color="auto" w:fill="FFFFFF"/>
          </w:tcPr>
          <w:p w14:paraId="08BF368C"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6CE9965C" w14:textId="77777777" w:rsidTr="00FD5B2C">
        <w:trPr>
          <w:trHeight w:val="135"/>
        </w:trPr>
        <w:tc>
          <w:tcPr>
            <w:tcW w:w="9606" w:type="dxa"/>
            <w:gridSpan w:val="3"/>
            <w:shd w:val="clear" w:color="auto" w:fill="FFFFFF"/>
          </w:tcPr>
          <w:p w14:paraId="4785A3CC"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b/>
                <w:bCs/>
                <w:color w:val="000000"/>
                <w:kern w:val="0"/>
                <w:sz w:val="20"/>
                <w:szCs w:val="20"/>
                <w:lang w:eastAsia="lt-LT"/>
                <w14:ligatures w14:val="none"/>
              </w:rPr>
              <w:t>Tarnybinių stočių ir duomenų bazių apsauga</w:t>
            </w:r>
          </w:p>
        </w:tc>
      </w:tr>
      <w:tr w:rsidR="00FD5B2C" w:rsidRPr="00FD5B2C" w14:paraId="2E8199E0" w14:textId="77777777" w:rsidTr="00FD5B2C">
        <w:trPr>
          <w:trHeight w:val="135"/>
        </w:trPr>
        <w:tc>
          <w:tcPr>
            <w:tcW w:w="846" w:type="dxa"/>
            <w:shd w:val="clear" w:color="auto" w:fill="FFFFFF"/>
          </w:tcPr>
          <w:p w14:paraId="583A2BAD"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4AAA672F"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duomenų bazės ir taikomųjų programų tarnybinės stotys sukonfigūruotos taip, kad veiktų tinkamai ir naudotų atskirą paskyrą su priskirtomis žemiausiomis operacinės sistemos teisėmis?</w:t>
            </w:r>
          </w:p>
        </w:tc>
        <w:tc>
          <w:tcPr>
            <w:tcW w:w="5500" w:type="dxa"/>
            <w:shd w:val="clear" w:color="auto" w:fill="FFFFFF"/>
          </w:tcPr>
          <w:p w14:paraId="06456007"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1B24F986" w14:textId="77777777" w:rsidTr="00FD5B2C">
        <w:trPr>
          <w:trHeight w:val="135"/>
        </w:trPr>
        <w:tc>
          <w:tcPr>
            <w:tcW w:w="846" w:type="dxa"/>
            <w:shd w:val="clear" w:color="auto" w:fill="FFFFFF"/>
          </w:tcPr>
          <w:p w14:paraId="3CF8FC18"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36EBF6C4"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duomenų bazės ir taikomųjų programų tarnybinės stotys apdoroja tik tuos asmens duomenis, kurie yra reikalingi darbui, atitinkančiam duomenų tvarkymo tikslus?</w:t>
            </w:r>
          </w:p>
        </w:tc>
        <w:tc>
          <w:tcPr>
            <w:tcW w:w="5500" w:type="dxa"/>
            <w:shd w:val="clear" w:color="auto" w:fill="FFFFFF"/>
          </w:tcPr>
          <w:p w14:paraId="15669313"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3A732C12" w14:textId="77777777" w:rsidTr="00FD5B2C">
        <w:trPr>
          <w:trHeight w:val="135"/>
        </w:trPr>
        <w:tc>
          <w:tcPr>
            <w:tcW w:w="9606" w:type="dxa"/>
            <w:gridSpan w:val="3"/>
            <w:shd w:val="clear" w:color="auto" w:fill="FFFFFF"/>
          </w:tcPr>
          <w:p w14:paraId="7485574D"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b/>
                <w:color w:val="000000"/>
                <w:kern w:val="0"/>
                <w:sz w:val="20"/>
                <w:szCs w:val="20"/>
                <w:lang w:eastAsia="lt-LT"/>
                <w14:ligatures w14:val="none"/>
              </w:rPr>
              <w:t>Darbo kompiuterių apsauga</w:t>
            </w:r>
          </w:p>
        </w:tc>
      </w:tr>
      <w:tr w:rsidR="00FD5B2C" w:rsidRPr="00FD5B2C" w14:paraId="058A3968" w14:textId="77777777" w:rsidTr="00FD5B2C">
        <w:trPr>
          <w:trHeight w:val="135"/>
        </w:trPr>
        <w:tc>
          <w:tcPr>
            <w:tcW w:w="846" w:type="dxa"/>
            <w:shd w:val="clear" w:color="auto" w:fill="FFFFFF"/>
          </w:tcPr>
          <w:p w14:paraId="6F6E7532"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7B92E404"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užtikrinama, kad darbo kompiuterių naudotojai neturėtų galimybės išjungti saugos nustatymų, jų išvengti ar juos apeiti?</w:t>
            </w:r>
          </w:p>
        </w:tc>
        <w:tc>
          <w:tcPr>
            <w:tcW w:w="5500" w:type="dxa"/>
            <w:shd w:val="clear" w:color="auto" w:fill="FFFFFF"/>
          </w:tcPr>
          <w:p w14:paraId="4D425A2C"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5B57BD3B" w14:textId="77777777" w:rsidTr="00FD5B2C">
        <w:trPr>
          <w:trHeight w:val="135"/>
        </w:trPr>
        <w:tc>
          <w:tcPr>
            <w:tcW w:w="846" w:type="dxa"/>
            <w:shd w:val="clear" w:color="auto" w:fill="FFFFFF"/>
          </w:tcPr>
          <w:p w14:paraId="22C90215"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1461950E"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Kokios antivirusinės taikomosios programos naudojamos darbo vietose? Kaip dažnai atnaujinamos šių programų virusų duomenų bazės?</w:t>
            </w:r>
          </w:p>
        </w:tc>
        <w:tc>
          <w:tcPr>
            <w:tcW w:w="5500" w:type="dxa"/>
            <w:shd w:val="clear" w:color="auto" w:fill="FFFFFF"/>
          </w:tcPr>
          <w:p w14:paraId="7EA0011D"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654F2A19" w14:textId="77777777" w:rsidTr="00FD5B2C">
        <w:trPr>
          <w:trHeight w:val="135"/>
        </w:trPr>
        <w:tc>
          <w:tcPr>
            <w:tcW w:w="846" w:type="dxa"/>
            <w:shd w:val="clear" w:color="auto" w:fill="FFFFFF"/>
          </w:tcPr>
          <w:p w14:paraId="50035879"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2B660435"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darbo vietose užtikrinama, kad darbo kompiuterių naudotojai neturėtų privilegijų diegti, šalinti, administruoti neautorizuotos programinės įrangos?</w:t>
            </w:r>
          </w:p>
        </w:tc>
        <w:tc>
          <w:tcPr>
            <w:tcW w:w="5500" w:type="dxa"/>
            <w:shd w:val="clear" w:color="auto" w:fill="FFFFFF"/>
          </w:tcPr>
          <w:p w14:paraId="03BC2E76"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4299F8FE" w14:textId="77777777" w:rsidTr="00FD5B2C">
        <w:trPr>
          <w:trHeight w:val="135"/>
        </w:trPr>
        <w:tc>
          <w:tcPr>
            <w:tcW w:w="846" w:type="dxa"/>
            <w:shd w:val="clear" w:color="auto" w:fill="FFFFFF"/>
          </w:tcPr>
          <w:p w14:paraId="290EFAFE"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lastRenderedPageBreak/>
              <w:t>☐</w:t>
            </w:r>
          </w:p>
        </w:tc>
        <w:tc>
          <w:tcPr>
            <w:tcW w:w="3260" w:type="dxa"/>
            <w:shd w:val="clear" w:color="auto" w:fill="FFFFFF"/>
          </w:tcPr>
          <w:p w14:paraId="3EBFAA0E"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IT sistemose (įskaitant darbo vietų operacines sistemas) nustatytas sesijos laikas (naudotojui esant neaktyviam sistemoje nustatytą laiką, jo sesija nutraukiama)? Jeigu taip, koks nustatytas neaktyvios sesijos laikas?</w:t>
            </w:r>
          </w:p>
        </w:tc>
        <w:tc>
          <w:tcPr>
            <w:tcW w:w="5500" w:type="dxa"/>
            <w:shd w:val="clear" w:color="auto" w:fill="FFFFFF"/>
          </w:tcPr>
          <w:p w14:paraId="59EBB560"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0DEC11DB" w14:textId="77777777" w:rsidTr="00FD5B2C">
        <w:trPr>
          <w:trHeight w:val="135"/>
        </w:trPr>
        <w:tc>
          <w:tcPr>
            <w:tcW w:w="846" w:type="dxa"/>
            <w:shd w:val="clear" w:color="auto" w:fill="FFFFFF"/>
          </w:tcPr>
          <w:p w14:paraId="27F20F4D"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0C41CD73"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kritiniai operacinių sistemų saugos atnaujinimai diegiami reguliariai ir nedelsiant?</w:t>
            </w:r>
          </w:p>
        </w:tc>
        <w:tc>
          <w:tcPr>
            <w:tcW w:w="5500" w:type="dxa"/>
            <w:shd w:val="clear" w:color="auto" w:fill="FFFFFF"/>
          </w:tcPr>
          <w:p w14:paraId="53736B66"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24F93563" w14:textId="77777777" w:rsidTr="00FD5B2C">
        <w:trPr>
          <w:trHeight w:val="135"/>
        </w:trPr>
        <w:tc>
          <w:tcPr>
            <w:tcW w:w="9606" w:type="dxa"/>
            <w:gridSpan w:val="3"/>
            <w:shd w:val="clear" w:color="auto" w:fill="FFFFFF"/>
          </w:tcPr>
          <w:p w14:paraId="3475C451"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b/>
                <w:bCs/>
                <w:color w:val="000000"/>
                <w:kern w:val="0"/>
                <w:sz w:val="20"/>
                <w:szCs w:val="20"/>
                <w:lang w:eastAsia="lt-LT"/>
                <w14:ligatures w14:val="none"/>
              </w:rPr>
              <w:t>Tinklo ir komunikacijos sauga</w:t>
            </w:r>
          </w:p>
        </w:tc>
      </w:tr>
      <w:tr w:rsidR="00FD5B2C" w:rsidRPr="00FD5B2C" w14:paraId="29A62883" w14:textId="77777777" w:rsidTr="00FD5B2C">
        <w:trPr>
          <w:trHeight w:val="135"/>
        </w:trPr>
        <w:tc>
          <w:tcPr>
            <w:tcW w:w="846" w:type="dxa"/>
            <w:shd w:val="clear" w:color="auto" w:fill="FFFFFF"/>
          </w:tcPr>
          <w:p w14:paraId="0781E844"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1DB82F41"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naudojami šifruoti komunikacijos kanalai, t. y. kriptografiniai protokolai (pavyzdžiui, TLS / SSL), kai prieiga prie naudojamų IT sistemų vykdoma internetu?</w:t>
            </w:r>
          </w:p>
        </w:tc>
        <w:tc>
          <w:tcPr>
            <w:tcW w:w="5500" w:type="dxa"/>
            <w:shd w:val="clear" w:color="auto" w:fill="FFFFFF"/>
          </w:tcPr>
          <w:p w14:paraId="3DF98D15"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79F96061" w14:textId="77777777" w:rsidTr="00FD5B2C">
        <w:trPr>
          <w:trHeight w:val="135"/>
        </w:trPr>
        <w:tc>
          <w:tcPr>
            <w:tcW w:w="9606" w:type="dxa"/>
            <w:gridSpan w:val="3"/>
            <w:shd w:val="clear" w:color="auto" w:fill="FFFFFF"/>
          </w:tcPr>
          <w:p w14:paraId="666CE0CF"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b/>
                <w:bCs/>
                <w:color w:val="000000"/>
                <w:kern w:val="0"/>
                <w:sz w:val="20"/>
                <w:szCs w:val="20"/>
                <w:lang w:eastAsia="lt-LT"/>
                <w14:ligatures w14:val="none"/>
              </w:rPr>
              <w:t>Atsarginės duomenų kopijos</w:t>
            </w:r>
          </w:p>
        </w:tc>
      </w:tr>
      <w:tr w:rsidR="00FD5B2C" w:rsidRPr="00FD5B2C" w14:paraId="474D74D3" w14:textId="77777777" w:rsidTr="00FD5B2C">
        <w:trPr>
          <w:trHeight w:val="135"/>
        </w:trPr>
        <w:tc>
          <w:tcPr>
            <w:tcW w:w="846" w:type="dxa"/>
            <w:shd w:val="clear" w:color="auto" w:fill="FFFFFF"/>
          </w:tcPr>
          <w:p w14:paraId="6EF35AC1"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08ED7F26"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atsarginės duomenų kopijos ir duomenų atkūrimo procedūros nustatytos, dokumentuotos ir aiškiai susietos su vaidmenimis ir pareigomis?</w:t>
            </w:r>
          </w:p>
        </w:tc>
        <w:tc>
          <w:tcPr>
            <w:tcW w:w="5500" w:type="dxa"/>
            <w:shd w:val="clear" w:color="auto" w:fill="FFFFFF"/>
          </w:tcPr>
          <w:p w14:paraId="1A3390FA"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2E6C5C46" w14:textId="77777777" w:rsidTr="00FD5B2C">
        <w:trPr>
          <w:trHeight w:val="135"/>
        </w:trPr>
        <w:tc>
          <w:tcPr>
            <w:tcW w:w="846" w:type="dxa"/>
            <w:shd w:val="clear" w:color="auto" w:fill="FFFFFF"/>
          </w:tcPr>
          <w:p w14:paraId="0187B0BA"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4D937C87"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 xml:space="preserve">Ar užtikrintas tinkamas atsarginių duomenų kopijų laikmenų fizinis aplinkos ar </w:t>
            </w:r>
            <w:r w:rsidRPr="00FD5B2C">
              <w:rPr>
                <w:rFonts w:ascii="Times New Roman" w:eastAsia="Times New Roman" w:hAnsi="Times New Roman" w:cs="Times New Roman"/>
                <w:kern w:val="0"/>
                <w:sz w:val="20"/>
                <w:szCs w:val="20"/>
                <w:lang w:eastAsia="lt-LT"/>
                <w14:ligatures w14:val="none"/>
              </w:rPr>
              <w:t xml:space="preserve">patalpų </w:t>
            </w:r>
            <w:r w:rsidRPr="00FD5B2C">
              <w:rPr>
                <w:rFonts w:ascii="Times New Roman" w:eastAsia="Times New Roman" w:hAnsi="Times New Roman" w:cs="Times New Roman"/>
                <w:color w:val="000000"/>
                <w:kern w:val="0"/>
                <w:sz w:val="20"/>
                <w:szCs w:val="20"/>
                <w:lang w:eastAsia="lt-LT"/>
                <w14:ligatures w14:val="none"/>
              </w:rPr>
              <w:t>saugos lygis?</w:t>
            </w:r>
          </w:p>
        </w:tc>
        <w:tc>
          <w:tcPr>
            <w:tcW w:w="5500" w:type="dxa"/>
            <w:shd w:val="clear" w:color="auto" w:fill="FFFFFF"/>
          </w:tcPr>
          <w:p w14:paraId="2E1D2049"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6103FE6F" w14:textId="77777777" w:rsidTr="00FD5B2C">
        <w:trPr>
          <w:trHeight w:val="135"/>
        </w:trPr>
        <w:tc>
          <w:tcPr>
            <w:tcW w:w="846" w:type="dxa"/>
            <w:shd w:val="clear" w:color="auto" w:fill="FFFFFF"/>
          </w:tcPr>
          <w:p w14:paraId="0E1CB569"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7E6837A9"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atsarginių duomenų kopijų darymo procesas stebimas, siekiant užtikrinti jo užbaigtumą ir išsamumą?</w:t>
            </w:r>
          </w:p>
        </w:tc>
        <w:tc>
          <w:tcPr>
            <w:tcW w:w="5500" w:type="dxa"/>
            <w:shd w:val="clear" w:color="auto" w:fill="FFFFFF"/>
          </w:tcPr>
          <w:p w14:paraId="7F2C4946"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570C964F" w14:textId="77777777" w:rsidTr="00FD5B2C">
        <w:trPr>
          <w:trHeight w:val="135"/>
        </w:trPr>
        <w:tc>
          <w:tcPr>
            <w:tcW w:w="846" w:type="dxa"/>
            <w:shd w:val="clear" w:color="auto" w:fill="FFFFFF"/>
          </w:tcPr>
          <w:p w14:paraId="7144D9D7"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7965EE0F"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atsarginės duomenų kopijos daromos reguliariai? Jei taip, kokiu dažnumu daromos visų duomenų kopijos ir (ar) pridedamosios kopijos?</w:t>
            </w:r>
          </w:p>
        </w:tc>
        <w:tc>
          <w:tcPr>
            <w:tcW w:w="5500" w:type="dxa"/>
            <w:shd w:val="clear" w:color="auto" w:fill="FFFFFF"/>
          </w:tcPr>
          <w:p w14:paraId="566AB773"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2E402E9F" w14:textId="77777777" w:rsidTr="00FD5B2C">
        <w:trPr>
          <w:trHeight w:val="135"/>
        </w:trPr>
        <w:tc>
          <w:tcPr>
            <w:tcW w:w="9606" w:type="dxa"/>
            <w:gridSpan w:val="3"/>
            <w:shd w:val="clear" w:color="auto" w:fill="FFFFFF"/>
          </w:tcPr>
          <w:p w14:paraId="18EF453F"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b/>
                <w:bCs/>
                <w:color w:val="000000"/>
                <w:kern w:val="0"/>
                <w:sz w:val="20"/>
                <w:szCs w:val="20"/>
                <w:lang w:eastAsia="lt-LT"/>
                <w14:ligatures w14:val="none"/>
              </w:rPr>
              <w:t>Mobilieji ir nešiojamieji įrenginiai</w:t>
            </w:r>
          </w:p>
        </w:tc>
      </w:tr>
      <w:tr w:rsidR="00FD5B2C" w:rsidRPr="00FD5B2C" w14:paraId="75CF7348" w14:textId="77777777" w:rsidTr="00FD5B2C">
        <w:trPr>
          <w:trHeight w:val="135"/>
        </w:trPr>
        <w:tc>
          <w:tcPr>
            <w:tcW w:w="846" w:type="dxa"/>
            <w:shd w:val="clear" w:color="auto" w:fill="FFFFFF"/>
          </w:tcPr>
          <w:p w14:paraId="6F494E18"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6A45E1BB"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nustatytos ir dokumentuotos mobiliųjų ir nešiojamųjų įrenginių administravimo procedūros, aiškiai aprašant tinkamą naudojimąsi tokiais įrenginiais?</w:t>
            </w:r>
          </w:p>
        </w:tc>
        <w:tc>
          <w:tcPr>
            <w:tcW w:w="5500" w:type="dxa"/>
            <w:shd w:val="clear" w:color="auto" w:fill="FFFFFF"/>
          </w:tcPr>
          <w:p w14:paraId="15F1BC3F"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27CBAEE8" w14:textId="77777777" w:rsidTr="00FD5B2C">
        <w:trPr>
          <w:trHeight w:val="135"/>
        </w:trPr>
        <w:tc>
          <w:tcPr>
            <w:tcW w:w="846" w:type="dxa"/>
            <w:shd w:val="clear" w:color="auto" w:fill="FFFFFF"/>
          </w:tcPr>
          <w:p w14:paraId="32868C6A"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6EC590B4"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mobilieji ir</w:t>
            </w:r>
            <w:r w:rsidRPr="00FD5B2C">
              <w:rPr>
                <w:rFonts w:ascii="Times New Roman" w:eastAsia="Times New Roman" w:hAnsi="Times New Roman" w:cs="Times New Roman"/>
                <w:bCs/>
                <w:color w:val="000000"/>
                <w:kern w:val="0"/>
                <w:sz w:val="20"/>
                <w:szCs w:val="20"/>
                <w:lang w:eastAsia="lt-LT"/>
                <w14:ligatures w14:val="none"/>
              </w:rPr>
              <w:t xml:space="preserve"> nešiojamieji</w:t>
            </w:r>
            <w:r w:rsidRPr="00FD5B2C">
              <w:rPr>
                <w:rFonts w:ascii="Times New Roman" w:eastAsia="Times New Roman" w:hAnsi="Times New Roman" w:cs="Times New Roman"/>
                <w:color w:val="000000"/>
                <w:kern w:val="0"/>
                <w:sz w:val="20"/>
                <w:szCs w:val="20"/>
                <w:lang w:eastAsia="lt-LT"/>
                <w14:ligatures w14:val="none"/>
              </w:rPr>
              <w:t xml:space="preserve"> įrenginiai, kuriais naudojamasi darbui su informacinėmis sistemomis, prieš naudojimąsi jais užregistruojami ir autorizuojami?</w:t>
            </w:r>
          </w:p>
        </w:tc>
        <w:tc>
          <w:tcPr>
            <w:tcW w:w="5500" w:type="dxa"/>
            <w:shd w:val="clear" w:color="auto" w:fill="FFFFFF"/>
          </w:tcPr>
          <w:p w14:paraId="2C4D2D32"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10DFA930" w14:textId="77777777" w:rsidTr="00FD5B2C">
        <w:trPr>
          <w:trHeight w:val="135"/>
        </w:trPr>
        <w:tc>
          <w:tcPr>
            <w:tcW w:w="846" w:type="dxa"/>
            <w:shd w:val="clear" w:color="auto" w:fill="FFFFFF"/>
          </w:tcPr>
          <w:p w14:paraId="4C01C8A8"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7B7BAEB8"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mobiliųjų įrenginių, kaip ir kitos naudojamos įrangos, prieigos kontrolės procedūros pakankamos asmens duomenims tvarkyti?</w:t>
            </w:r>
          </w:p>
        </w:tc>
        <w:tc>
          <w:tcPr>
            <w:tcW w:w="5500" w:type="dxa"/>
            <w:shd w:val="clear" w:color="auto" w:fill="FFFFFF"/>
          </w:tcPr>
          <w:p w14:paraId="52EAB2F1"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59C81D04" w14:textId="77777777" w:rsidTr="00FD5B2C">
        <w:trPr>
          <w:trHeight w:val="135"/>
        </w:trPr>
        <w:tc>
          <w:tcPr>
            <w:tcW w:w="9606" w:type="dxa"/>
            <w:gridSpan w:val="3"/>
            <w:shd w:val="clear" w:color="auto" w:fill="FFFFFF"/>
          </w:tcPr>
          <w:p w14:paraId="6F6A3D8C"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b/>
                <w:bCs/>
                <w:color w:val="000000"/>
                <w:kern w:val="0"/>
                <w:sz w:val="20"/>
                <w:szCs w:val="20"/>
                <w:lang w:eastAsia="lt-LT"/>
                <w14:ligatures w14:val="none"/>
              </w:rPr>
              <w:t>Programinės įrangos sauga</w:t>
            </w:r>
          </w:p>
        </w:tc>
      </w:tr>
      <w:tr w:rsidR="00FD5B2C" w:rsidRPr="00FD5B2C" w14:paraId="11796B48" w14:textId="77777777" w:rsidTr="00FD5B2C">
        <w:trPr>
          <w:trHeight w:val="135"/>
        </w:trPr>
        <w:tc>
          <w:tcPr>
            <w:tcW w:w="846" w:type="dxa"/>
            <w:shd w:val="clear" w:color="auto" w:fill="FFFFFF"/>
          </w:tcPr>
          <w:p w14:paraId="6D0E17B7"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50B0AB95"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 xml:space="preserve">Ar informacinėse sistemose naudojama programinė įranga, skirta asmens duomenims tvarkyti, atitinka programinės įrangos saugos gerąsias praktikas, kuriant programinę įrangą taikomas saugos gerąsias praktikas, programinės įrangos kūrimo struktūras (angl. </w:t>
            </w:r>
            <w:proofErr w:type="spellStart"/>
            <w:r w:rsidRPr="00FD5B2C">
              <w:rPr>
                <w:rFonts w:ascii="Times New Roman" w:eastAsia="Times New Roman" w:hAnsi="Times New Roman" w:cs="Times New Roman"/>
                <w:i/>
                <w:iCs/>
                <w:color w:val="000000"/>
                <w:kern w:val="0"/>
                <w:sz w:val="20"/>
                <w:szCs w:val="20"/>
                <w:lang w:eastAsia="lt-LT"/>
                <w14:ligatures w14:val="none"/>
              </w:rPr>
              <w:t>frameworks</w:t>
            </w:r>
            <w:proofErr w:type="spellEnd"/>
            <w:r w:rsidRPr="00FD5B2C">
              <w:rPr>
                <w:rFonts w:ascii="Times New Roman" w:eastAsia="Times New Roman" w:hAnsi="Times New Roman" w:cs="Times New Roman"/>
                <w:color w:val="000000"/>
                <w:kern w:val="0"/>
                <w:sz w:val="20"/>
                <w:szCs w:val="20"/>
                <w:lang w:eastAsia="lt-LT"/>
                <w14:ligatures w14:val="none"/>
              </w:rPr>
              <w:t>), standartus?</w:t>
            </w:r>
          </w:p>
        </w:tc>
        <w:tc>
          <w:tcPr>
            <w:tcW w:w="5500" w:type="dxa"/>
            <w:shd w:val="clear" w:color="auto" w:fill="FFFFFF"/>
          </w:tcPr>
          <w:p w14:paraId="24B366BF"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15DA3E6B" w14:textId="77777777" w:rsidTr="00FD5B2C">
        <w:trPr>
          <w:trHeight w:val="135"/>
        </w:trPr>
        <w:tc>
          <w:tcPr>
            <w:tcW w:w="846" w:type="dxa"/>
            <w:shd w:val="clear" w:color="auto" w:fill="FFFFFF"/>
          </w:tcPr>
          <w:p w14:paraId="7A155DFA"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20C34233"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pradiniuose programinės įrangos kūrimo etapuose nustatyti specifiniai saugos reikalavimai?</w:t>
            </w:r>
          </w:p>
        </w:tc>
        <w:tc>
          <w:tcPr>
            <w:tcW w:w="5500" w:type="dxa"/>
            <w:shd w:val="clear" w:color="auto" w:fill="FFFFFF"/>
          </w:tcPr>
          <w:p w14:paraId="7DCF5419"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05FF4D76" w14:textId="77777777" w:rsidTr="00FD5B2C">
        <w:trPr>
          <w:trHeight w:val="135"/>
        </w:trPr>
        <w:tc>
          <w:tcPr>
            <w:tcW w:w="846" w:type="dxa"/>
            <w:shd w:val="clear" w:color="auto" w:fill="FFFFFF"/>
          </w:tcPr>
          <w:p w14:paraId="709941BF"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lastRenderedPageBreak/>
              <w:t>☐</w:t>
            </w:r>
          </w:p>
        </w:tc>
        <w:tc>
          <w:tcPr>
            <w:tcW w:w="3260" w:type="dxa"/>
            <w:shd w:val="clear" w:color="auto" w:fill="FFFFFF"/>
          </w:tcPr>
          <w:p w14:paraId="427C230A"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laikomasi duomenų saugą užtikrinančių programavimo standartų ir gerųjų praktikų? Jei taip, kokių?</w:t>
            </w:r>
          </w:p>
        </w:tc>
        <w:tc>
          <w:tcPr>
            <w:tcW w:w="5500" w:type="dxa"/>
            <w:shd w:val="clear" w:color="auto" w:fill="FFFFFF"/>
          </w:tcPr>
          <w:p w14:paraId="2F590AC7"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07CB3423" w14:textId="77777777" w:rsidTr="00FD5B2C">
        <w:trPr>
          <w:trHeight w:val="135"/>
        </w:trPr>
        <w:tc>
          <w:tcPr>
            <w:tcW w:w="846" w:type="dxa"/>
            <w:shd w:val="clear" w:color="auto" w:fill="FFFFFF"/>
          </w:tcPr>
          <w:p w14:paraId="2E4B6130"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1CDC468E"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programinės įrangos kūrimo, testavimo ir patikros etapai vyksta atsižvelgiant į pagrindinius saugos reikalavimus?</w:t>
            </w:r>
          </w:p>
        </w:tc>
        <w:tc>
          <w:tcPr>
            <w:tcW w:w="5500" w:type="dxa"/>
            <w:shd w:val="clear" w:color="auto" w:fill="FFFFFF"/>
          </w:tcPr>
          <w:p w14:paraId="498B8070"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0D2C882E" w14:textId="77777777" w:rsidTr="00FD5B2C">
        <w:trPr>
          <w:trHeight w:val="135"/>
        </w:trPr>
        <w:tc>
          <w:tcPr>
            <w:tcW w:w="9606" w:type="dxa"/>
            <w:gridSpan w:val="3"/>
            <w:shd w:val="clear" w:color="auto" w:fill="FFFFFF"/>
          </w:tcPr>
          <w:p w14:paraId="199BE853"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b/>
                <w:bCs/>
                <w:color w:val="000000"/>
                <w:kern w:val="0"/>
                <w:sz w:val="20"/>
                <w:szCs w:val="20"/>
                <w:lang w:eastAsia="lt-LT"/>
                <w14:ligatures w14:val="none"/>
              </w:rPr>
              <w:t>Duomenų naikinimas ir šalinimas</w:t>
            </w:r>
          </w:p>
        </w:tc>
      </w:tr>
      <w:tr w:rsidR="00FD5B2C" w:rsidRPr="00FD5B2C" w14:paraId="7AE6873A" w14:textId="77777777" w:rsidTr="00FD5B2C">
        <w:trPr>
          <w:trHeight w:val="135"/>
        </w:trPr>
        <w:tc>
          <w:tcPr>
            <w:tcW w:w="846" w:type="dxa"/>
            <w:shd w:val="clear" w:color="auto" w:fill="FFFFFF"/>
          </w:tcPr>
          <w:p w14:paraId="0070FFE4"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0A1583A1"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prieš pašalinant bet kokią duomenų laikmeną visi joje esantys duomenys sunaikinami naudojant tam skirtą programinę įrangą, kuri palaiko patikimus duomenų naikinimo algoritmus? Ar vykdomas fizinis duomenų laikmenos (pavyzdžiui, CD, DVD diskai ir pan.) sunaikinimas be galimybės ją atkurti, kai kitu būdu ištrinti duomenų neįmanoma?</w:t>
            </w:r>
          </w:p>
        </w:tc>
        <w:tc>
          <w:tcPr>
            <w:tcW w:w="5500" w:type="dxa"/>
            <w:shd w:val="clear" w:color="auto" w:fill="FFFFFF"/>
          </w:tcPr>
          <w:p w14:paraId="76677AFF"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0765E2A9" w14:textId="77777777" w:rsidTr="00FD5B2C">
        <w:trPr>
          <w:trHeight w:val="135"/>
        </w:trPr>
        <w:tc>
          <w:tcPr>
            <w:tcW w:w="846" w:type="dxa"/>
            <w:shd w:val="clear" w:color="auto" w:fill="FFFFFF"/>
          </w:tcPr>
          <w:p w14:paraId="78DEA498"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105D440C"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popierius ir nešiojamosios duomenų laikmenos, kuriose buvo saugomi ar kaupiami asmens duomenys, naikinami tam skirtais smulkintuvais arba kitomis mechaninėmis priemonėmis?</w:t>
            </w:r>
          </w:p>
        </w:tc>
        <w:tc>
          <w:tcPr>
            <w:tcW w:w="5500" w:type="dxa"/>
            <w:shd w:val="clear" w:color="auto" w:fill="FFFFFF"/>
          </w:tcPr>
          <w:p w14:paraId="65083854"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r w:rsidR="00FD5B2C" w:rsidRPr="00FD5B2C" w14:paraId="3F1A3AF2" w14:textId="77777777" w:rsidTr="00FD5B2C">
        <w:trPr>
          <w:trHeight w:val="135"/>
        </w:trPr>
        <w:tc>
          <w:tcPr>
            <w:tcW w:w="9606" w:type="dxa"/>
            <w:gridSpan w:val="3"/>
            <w:shd w:val="clear" w:color="auto" w:fill="FFFFFF"/>
          </w:tcPr>
          <w:p w14:paraId="6AB50F56"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FD5B2C">
              <w:rPr>
                <w:rFonts w:ascii="Times New Roman" w:eastAsia="Times New Roman" w:hAnsi="Times New Roman" w:cs="Times New Roman"/>
                <w:b/>
                <w:bCs/>
                <w:color w:val="000000"/>
                <w:kern w:val="0"/>
                <w:sz w:val="20"/>
                <w:szCs w:val="20"/>
                <w:lang w:eastAsia="lt-LT"/>
                <w14:ligatures w14:val="none"/>
              </w:rPr>
              <w:t>Fizinė sauga</w:t>
            </w:r>
          </w:p>
        </w:tc>
      </w:tr>
      <w:tr w:rsidR="00FD5B2C" w:rsidRPr="00FD5B2C" w14:paraId="744DBF29" w14:textId="77777777" w:rsidTr="00FD5B2C">
        <w:trPr>
          <w:trHeight w:val="135"/>
        </w:trPr>
        <w:tc>
          <w:tcPr>
            <w:tcW w:w="846" w:type="dxa"/>
            <w:shd w:val="clear" w:color="auto" w:fill="FFFFFF"/>
          </w:tcPr>
          <w:p w14:paraId="6C54348C" w14:textId="77777777" w:rsidR="00FD5B2C" w:rsidRPr="00FD5B2C" w:rsidRDefault="00FD5B2C" w:rsidP="00FD5B2C">
            <w:pPr>
              <w:spacing w:after="0" w:line="240" w:lineRule="auto"/>
              <w:rPr>
                <w:rFonts w:ascii="Times New Roman" w:eastAsia="Times New Roman" w:hAnsi="Times New Roman" w:cs="Times New Roman"/>
                <w:b/>
                <w:bCs/>
                <w:color w:val="000000"/>
                <w:kern w:val="0"/>
                <w:sz w:val="20"/>
                <w:szCs w:val="20"/>
                <w:lang w:eastAsia="lt-LT"/>
                <w14:ligatures w14:val="none"/>
              </w:rPr>
            </w:pPr>
            <w:r w:rsidRPr="00FD5B2C">
              <w:rPr>
                <w:rFonts w:ascii="Segoe UI Symbol" w:eastAsia="MS Gothic" w:hAnsi="Segoe UI Symbol" w:cs="Segoe UI Symbol"/>
                <w:kern w:val="0"/>
                <w:sz w:val="20"/>
                <w:lang w:eastAsia="lt-LT"/>
                <w14:ligatures w14:val="none"/>
              </w:rPr>
              <w:t>☐</w:t>
            </w:r>
          </w:p>
        </w:tc>
        <w:tc>
          <w:tcPr>
            <w:tcW w:w="3260" w:type="dxa"/>
            <w:shd w:val="clear" w:color="auto" w:fill="FFFFFF"/>
          </w:tcPr>
          <w:p w14:paraId="7570C881" w14:textId="77777777" w:rsidR="00FD5B2C" w:rsidRPr="00FD5B2C" w:rsidRDefault="00FD5B2C" w:rsidP="00FD5B2C">
            <w:pPr>
              <w:spacing w:after="0" w:line="240" w:lineRule="auto"/>
              <w:rPr>
                <w:rFonts w:ascii="Times New Roman" w:eastAsia="Times New Roman" w:hAnsi="Times New Roman" w:cs="Times New Roman"/>
                <w:color w:val="000000"/>
                <w:kern w:val="0"/>
                <w:sz w:val="20"/>
                <w:szCs w:val="20"/>
                <w:lang w:eastAsia="lt-LT"/>
                <w14:ligatures w14:val="none"/>
              </w:rPr>
            </w:pPr>
            <w:r w:rsidRPr="00FD5B2C">
              <w:rPr>
                <w:rFonts w:ascii="Times New Roman" w:eastAsia="Times New Roman" w:hAnsi="Times New Roman" w:cs="Times New Roman"/>
                <w:color w:val="000000"/>
                <w:kern w:val="0"/>
                <w:sz w:val="20"/>
                <w:szCs w:val="20"/>
                <w:lang w:eastAsia="lt-LT"/>
                <w14:ligatures w14:val="none"/>
              </w:rPr>
              <w:t>Ar įgyvendinta fizinė aplinkos ir patalpų, kuriose yra IT sistemų infrastruktūra, apsauga nuo neautorizuotos prieigos?</w:t>
            </w:r>
          </w:p>
        </w:tc>
        <w:tc>
          <w:tcPr>
            <w:tcW w:w="5500" w:type="dxa"/>
            <w:shd w:val="clear" w:color="auto" w:fill="FFFFFF"/>
          </w:tcPr>
          <w:p w14:paraId="02C90191" w14:textId="77777777" w:rsidR="00FD5B2C" w:rsidRPr="00FD5B2C" w:rsidRDefault="00FD5B2C" w:rsidP="00FD5B2C">
            <w:pPr>
              <w:spacing w:after="0" w:line="240" w:lineRule="auto"/>
              <w:jc w:val="center"/>
              <w:rPr>
                <w:rFonts w:ascii="Times New Roman" w:eastAsia="Times New Roman" w:hAnsi="Times New Roman" w:cs="Times New Roman"/>
                <w:b/>
                <w:bCs/>
                <w:color w:val="000000"/>
                <w:kern w:val="0"/>
                <w:sz w:val="20"/>
                <w:szCs w:val="20"/>
                <w:lang w:eastAsia="lt-LT"/>
                <w14:ligatures w14:val="none"/>
              </w:rPr>
            </w:pPr>
          </w:p>
        </w:tc>
      </w:tr>
    </w:tbl>
    <w:p w14:paraId="7D30B16C" w14:textId="77777777" w:rsidR="00FD5B2C" w:rsidRDefault="00FD5B2C" w:rsidP="00BE728D">
      <w:pPr>
        <w:spacing w:after="0" w:line="240" w:lineRule="auto"/>
        <w:rPr>
          <w:rFonts w:ascii="Times New Roman" w:eastAsia="Times New Roman" w:hAnsi="Times New Roman" w:cs="Times New Roman"/>
          <w:kern w:val="0"/>
          <w:sz w:val="22"/>
          <w14:ligatures w14:val="none"/>
        </w:rPr>
      </w:pPr>
    </w:p>
    <w:tbl>
      <w:tblPr>
        <w:tblStyle w:val="Lentelstinklelis"/>
        <w:tblW w:w="0" w:type="auto"/>
        <w:tblLook w:val="04A0" w:firstRow="1" w:lastRow="0" w:firstColumn="1" w:lastColumn="0" w:noHBand="0" w:noVBand="1"/>
      </w:tblPr>
      <w:tblGrid>
        <w:gridCol w:w="3209"/>
        <w:gridCol w:w="3209"/>
        <w:gridCol w:w="3210"/>
      </w:tblGrid>
      <w:tr w:rsidR="00FD5B2C" w14:paraId="5F47E038" w14:textId="77777777" w:rsidTr="00FD5B2C">
        <w:tc>
          <w:tcPr>
            <w:tcW w:w="9628" w:type="dxa"/>
            <w:gridSpan w:val="3"/>
            <w:shd w:val="clear" w:color="auto" w:fill="DAE9F7" w:themeFill="text2" w:themeFillTint="1A"/>
          </w:tcPr>
          <w:p w14:paraId="588E1EFE" w14:textId="3E5CBF37" w:rsidR="00FD5B2C" w:rsidRPr="00FD5B2C" w:rsidRDefault="00FD5B2C" w:rsidP="00FD5B2C">
            <w:pPr>
              <w:jc w:val="center"/>
              <w:rPr>
                <w:rFonts w:ascii="Times New Roman" w:eastAsia="Times New Roman" w:hAnsi="Times New Roman" w:cs="Times New Roman"/>
                <w:b/>
                <w:bCs/>
                <w:kern w:val="0"/>
                <w:sz w:val="22"/>
                <w14:ligatures w14:val="none"/>
              </w:rPr>
            </w:pPr>
            <w:r w:rsidRPr="00FD5B2C">
              <w:rPr>
                <w:rFonts w:ascii="Times New Roman" w:eastAsia="Times New Roman" w:hAnsi="Times New Roman" w:cs="Times New Roman"/>
                <w:b/>
                <w:bCs/>
                <w:kern w:val="0"/>
                <w:sz w:val="20"/>
                <w:szCs w:val="22"/>
                <w14:ligatures w14:val="none"/>
              </w:rPr>
              <w:t>IŠVADOS IR SPRENDIMAI</w:t>
            </w:r>
          </w:p>
        </w:tc>
      </w:tr>
      <w:tr w:rsidR="00FD5B2C" w14:paraId="29E5C1B6" w14:textId="77777777" w:rsidTr="00FD5B2C">
        <w:tc>
          <w:tcPr>
            <w:tcW w:w="3209" w:type="dxa"/>
          </w:tcPr>
          <w:p w14:paraId="6371BE66" w14:textId="696F12C7" w:rsidR="00FD5B2C" w:rsidRPr="00833154" w:rsidRDefault="00833154" w:rsidP="00833154">
            <w:pPr>
              <w:jc w:val="center"/>
              <w:rPr>
                <w:rFonts w:ascii="Times New Roman" w:eastAsia="Times New Roman" w:hAnsi="Times New Roman" w:cs="Times New Roman"/>
                <w:b/>
                <w:bCs/>
                <w:kern w:val="0"/>
                <w:sz w:val="22"/>
                <w14:ligatures w14:val="none"/>
              </w:rPr>
            </w:pPr>
            <w:r w:rsidRPr="00833154">
              <w:rPr>
                <w:rFonts w:ascii="Times New Roman" w:eastAsia="Times New Roman" w:hAnsi="Times New Roman" w:cs="Times New Roman"/>
                <w:b/>
                <w:bCs/>
                <w:kern w:val="0"/>
                <w:sz w:val="22"/>
                <w14:ligatures w14:val="none"/>
              </w:rPr>
              <w:t>Nurodomos priemonės ir įvardijamas likęs pavojus</w:t>
            </w:r>
          </w:p>
        </w:tc>
        <w:tc>
          <w:tcPr>
            <w:tcW w:w="3209" w:type="dxa"/>
          </w:tcPr>
          <w:p w14:paraId="1DA24B23" w14:textId="31B0638F" w:rsidR="00FD5B2C" w:rsidRPr="00833154" w:rsidRDefault="00833154" w:rsidP="00833154">
            <w:pPr>
              <w:jc w:val="center"/>
              <w:rPr>
                <w:rFonts w:ascii="Times New Roman" w:eastAsia="Times New Roman" w:hAnsi="Times New Roman" w:cs="Times New Roman"/>
                <w:b/>
                <w:bCs/>
                <w:kern w:val="0"/>
                <w:sz w:val="22"/>
                <w14:ligatures w14:val="none"/>
              </w:rPr>
            </w:pPr>
            <w:r w:rsidRPr="00833154">
              <w:rPr>
                <w:rFonts w:ascii="Times New Roman" w:eastAsia="Times New Roman" w:hAnsi="Times New Roman" w:cs="Times New Roman"/>
                <w:b/>
                <w:bCs/>
                <w:kern w:val="0"/>
                <w:sz w:val="22"/>
                <w14:ligatures w14:val="none"/>
              </w:rPr>
              <w:t>Vardas, pavardė, data</w:t>
            </w:r>
          </w:p>
        </w:tc>
        <w:tc>
          <w:tcPr>
            <w:tcW w:w="3210" w:type="dxa"/>
          </w:tcPr>
          <w:p w14:paraId="76294FC2" w14:textId="42CDBC6F" w:rsidR="00FD5B2C" w:rsidRPr="00833154" w:rsidRDefault="00833154" w:rsidP="00833154">
            <w:pPr>
              <w:jc w:val="center"/>
              <w:rPr>
                <w:rFonts w:ascii="Times New Roman" w:eastAsia="Times New Roman" w:hAnsi="Times New Roman" w:cs="Times New Roman"/>
                <w:b/>
                <w:bCs/>
                <w:kern w:val="0"/>
                <w:sz w:val="22"/>
                <w14:ligatures w14:val="none"/>
              </w:rPr>
            </w:pPr>
            <w:r w:rsidRPr="00833154">
              <w:rPr>
                <w:rFonts w:ascii="Times New Roman" w:eastAsia="Times New Roman" w:hAnsi="Times New Roman" w:cs="Times New Roman"/>
                <w:b/>
                <w:bCs/>
                <w:kern w:val="0"/>
                <w:sz w:val="22"/>
                <w14:ligatures w14:val="none"/>
              </w:rPr>
              <w:t>Pastabos</w:t>
            </w:r>
          </w:p>
        </w:tc>
      </w:tr>
      <w:tr w:rsidR="00FD5B2C" w14:paraId="31928612" w14:textId="77777777" w:rsidTr="00FD5B2C">
        <w:tc>
          <w:tcPr>
            <w:tcW w:w="3209" w:type="dxa"/>
          </w:tcPr>
          <w:p w14:paraId="0149D978" w14:textId="77777777" w:rsidR="00FD5B2C" w:rsidRDefault="00833154" w:rsidP="00BE728D">
            <w:pPr>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Priemonės patvirtintos:</w:t>
            </w:r>
          </w:p>
          <w:p w14:paraId="72CCB34B" w14:textId="77777777" w:rsidR="00833154" w:rsidRDefault="00833154" w:rsidP="00BE728D">
            <w:pPr>
              <w:rPr>
                <w:rFonts w:ascii="Times New Roman" w:eastAsia="Times New Roman" w:hAnsi="Times New Roman" w:cs="Times New Roman"/>
                <w:kern w:val="0"/>
                <w:sz w:val="22"/>
                <w14:ligatures w14:val="none"/>
              </w:rPr>
            </w:pPr>
          </w:p>
          <w:p w14:paraId="79B1352E" w14:textId="15FDB8AA" w:rsidR="00833154" w:rsidRDefault="00833154" w:rsidP="00BE728D">
            <w:pPr>
              <w:rPr>
                <w:rFonts w:ascii="Times New Roman" w:eastAsia="Times New Roman" w:hAnsi="Times New Roman" w:cs="Times New Roman"/>
                <w:kern w:val="0"/>
                <w:sz w:val="22"/>
                <w14:ligatures w14:val="none"/>
              </w:rPr>
            </w:pPr>
          </w:p>
        </w:tc>
        <w:tc>
          <w:tcPr>
            <w:tcW w:w="3209" w:type="dxa"/>
          </w:tcPr>
          <w:p w14:paraId="1E522C5C" w14:textId="77777777" w:rsidR="00FD5B2C" w:rsidRDefault="00FD5B2C" w:rsidP="00BE728D">
            <w:pPr>
              <w:rPr>
                <w:rFonts w:ascii="Times New Roman" w:eastAsia="Times New Roman" w:hAnsi="Times New Roman" w:cs="Times New Roman"/>
                <w:kern w:val="0"/>
                <w:sz w:val="22"/>
                <w14:ligatures w14:val="none"/>
              </w:rPr>
            </w:pPr>
          </w:p>
        </w:tc>
        <w:tc>
          <w:tcPr>
            <w:tcW w:w="3210" w:type="dxa"/>
          </w:tcPr>
          <w:p w14:paraId="517C88A2" w14:textId="03E2F632" w:rsidR="00FD5B2C" w:rsidRDefault="00833154" w:rsidP="00BE728D">
            <w:pPr>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Įtraukti numatytas priemones į veiklos planą, nustatant atlikimo terminą ir atsakingus asmenis</w:t>
            </w:r>
          </w:p>
        </w:tc>
      </w:tr>
      <w:tr w:rsidR="00833154" w14:paraId="57AC752C" w14:textId="77777777" w:rsidTr="00FD5B2C">
        <w:tc>
          <w:tcPr>
            <w:tcW w:w="3209" w:type="dxa"/>
          </w:tcPr>
          <w:p w14:paraId="5D0903EB" w14:textId="77777777" w:rsidR="00833154" w:rsidRDefault="00833154" w:rsidP="00BE728D">
            <w:pPr>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 xml:space="preserve">Likęs pavojus pripažintas priimtina rizika: </w:t>
            </w:r>
          </w:p>
          <w:p w14:paraId="0DF11614" w14:textId="77777777" w:rsidR="00833154" w:rsidRDefault="00833154" w:rsidP="00BE728D">
            <w:pPr>
              <w:rPr>
                <w:rFonts w:ascii="Times New Roman" w:eastAsia="Times New Roman" w:hAnsi="Times New Roman" w:cs="Times New Roman"/>
                <w:kern w:val="0"/>
                <w:sz w:val="22"/>
                <w14:ligatures w14:val="none"/>
              </w:rPr>
            </w:pPr>
          </w:p>
          <w:p w14:paraId="63B344A4" w14:textId="38700D83" w:rsidR="00833154" w:rsidRDefault="00833154" w:rsidP="00BE728D">
            <w:pPr>
              <w:rPr>
                <w:rFonts w:ascii="Times New Roman" w:eastAsia="Times New Roman" w:hAnsi="Times New Roman" w:cs="Times New Roman"/>
                <w:kern w:val="0"/>
                <w:sz w:val="22"/>
                <w14:ligatures w14:val="none"/>
              </w:rPr>
            </w:pPr>
          </w:p>
        </w:tc>
        <w:tc>
          <w:tcPr>
            <w:tcW w:w="3209" w:type="dxa"/>
          </w:tcPr>
          <w:p w14:paraId="6F5D39FE" w14:textId="77777777" w:rsidR="00833154" w:rsidRDefault="00833154" w:rsidP="00BE728D">
            <w:pPr>
              <w:rPr>
                <w:rFonts w:ascii="Times New Roman" w:eastAsia="Times New Roman" w:hAnsi="Times New Roman" w:cs="Times New Roman"/>
                <w:kern w:val="0"/>
                <w:sz w:val="22"/>
                <w14:ligatures w14:val="none"/>
              </w:rPr>
            </w:pPr>
          </w:p>
        </w:tc>
        <w:tc>
          <w:tcPr>
            <w:tcW w:w="3210" w:type="dxa"/>
          </w:tcPr>
          <w:p w14:paraId="6686AD1F" w14:textId="0F1384F2" w:rsidR="00833154" w:rsidRDefault="00833154" w:rsidP="00BE728D">
            <w:pPr>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Jei priimtina rizika pripažintas aukšto lygio pavojus priimtinas, privaloma kreiptis į Valstybinę duomenų apsaugos inspekciją</w:t>
            </w:r>
          </w:p>
        </w:tc>
      </w:tr>
    </w:tbl>
    <w:p w14:paraId="34873621" w14:textId="77777777" w:rsidR="00755793" w:rsidRDefault="00755793" w:rsidP="00BE728D">
      <w:pPr>
        <w:spacing w:after="0" w:line="240" w:lineRule="auto"/>
        <w:rPr>
          <w:rFonts w:ascii="Times New Roman" w:eastAsia="Times New Roman" w:hAnsi="Times New Roman" w:cs="Times New Roman"/>
          <w:kern w:val="0"/>
          <w:sz w:val="22"/>
          <w14:ligatures w14:val="none"/>
        </w:rPr>
      </w:pPr>
    </w:p>
    <w:p w14:paraId="616F471D" w14:textId="77777777" w:rsidR="00FD5B2C" w:rsidRDefault="00FD5B2C"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E728D" w:rsidRPr="00BE728D" w14:paraId="1AB5E705" w14:textId="77777777" w:rsidTr="004B7B61">
        <w:tc>
          <w:tcPr>
            <w:tcW w:w="9606" w:type="dxa"/>
            <w:shd w:val="clear" w:color="auto" w:fill="DAE9F7" w:themeFill="text2" w:themeFillTint="1A"/>
          </w:tcPr>
          <w:p w14:paraId="6BBAEE03" w14:textId="77777777" w:rsidR="00BE728D" w:rsidRDefault="00BE728D" w:rsidP="00BE728D">
            <w:pPr>
              <w:spacing w:after="0" w:line="240" w:lineRule="auto"/>
              <w:jc w:val="both"/>
              <w:rPr>
                <w:rFonts w:ascii="Times New Roman" w:eastAsia="Times New Roman" w:hAnsi="Times New Roman" w:cs="Times New Roman"/>
                <w:b/>
                <w:kern w:val="0"/>
                <w:sz w:val="20"/>
                <w:szCs w:val="20"/>
                <w:lang w:eastAsia="lt-LT"/>
                <w14:ligatures w14:val="none"/>
              </w:rPr>
            </w:pPr>
            <w:r w:rsidRPr="00BE728D">
              <w:rPr>
                <w:rFonts w:ascii="Times New Roman" w:eastAsia="Times New Roman" w:hAnsi="Times New Roman" w:cs="Times New Roman"/>
                <w:b/>
                <w:kern w:val="0"/>
                <w:sz w:val="20"/>
                <w:szCs w:val="20"/>
                <w:lang w:eastAsia="lt-LT"/>
                <w14:ligatures w14:val="none"/>
              </w:rPr>
              <w:t>Duomenų apsaugos pareigūno nuomonė</w:t>
            </w:r>
          </w:p>
          <w:p w14:paraId="7715CF12" w14:textId="5AC105D9" w:rsidR="00AE6076" w:rsidRPr="00AE6076" w:rsidRDefault="00AE6076" w:rsidP="00AE6076">
            <w:pPr>
              <w:spacing w:after="0" w:line="240" w:lineRule="auto"/>
              <w:jc w:val="both"/>
              <w:rPr>
                <w:rFonts w:ascii="Times New Roman" w:eastAsia="Times New Roman" w:hAnsi="Times New Roman" w:cs="Times New Roman"/>
                <w:bCs/>
                <w:kern w:val="0"/>
                <w:sz w:val="20"/>
                <w:lang w:eastAsia="lt-LT"/>
                <w14:ligatures w14:val="none"/>
              </w:rPr>
            </w:pPr>
            <w:r w:rsidRPr="00AE6076">
              <w:rPr>
                <w:rFonts w:ascii="Times New Roman" w:eastAsia="Times New Roman" w:hAnsi="Times New Roman" w:cs="Times New Roman"/>
                <w:bCs/>
                <w:kern w:val="0"/>
                <w:sz w:val="20"/>
                <w:szCs w:val="20"/>
                <w:lang w:eastAsia="lt-LT"/>
                <w14:ligatures w14:val="none"/>
              </w:rPr>
              <w:t>Duomenų apsaugos pareigūno nuomonė turi būti pateikta dėl asmens duomenų tvarkymo teisėtumo, planuojamų priemonių pavojams mažinti ar pašalinti bei dėl galimybės toliau tvarkyti asmens duomenis.</w:t>
            </w:r>
          </w:p>
        </w:tc>
      </w:tr>
      <w:tr w:rsidR="00BE728D" w:rsidRPr="00BE728D" w14:paraId="0AB23D33" w14:textId="77777777" w:rsidTr="00C949AD">
        <w:tc>
          <w:tcPr>
            <w:tcW w:w="9606" w:type="dxa"/>
          </w:tcPr>
          <w:p w14:paraId="4F6C597F" w14:textId="77777777" w:rsidR="00BE728D" w:rsidRPr="00BE728D" w:rsidRDefault="00BE728D" w:rsidP="00BE728D">
            <w:pPr>
              <w:spacing w:after="0" w:line="240" w:lineRule="auto"/>
              <w:rPr>
                <w:rFonts w:ascii="Times New Roman" w:eastAsia="Times New Roman" w:hAnsi="Times New Roman" w:cs="Times New Roman"/>
                <w:bCs/>
                <w:kern w:val="0"/>
                <w:sz w:val="20"/>
                <w:lang w:eastAsia="lt-LT"/>
                <w14:ligatures w14:val="none"/>
              </w:rPr>
            </w:pPr>
          </w:p>
        </w:tc>
      </w:tr>
      <w:tr w:rsidR="00BE728D" w:rsidRPr="00BE728D" w14:paraId="75B29E16" w14:textId="77777777" w:rsidTr="00C949AD">
        <w:tc>
          <w:tcPr>
            <w:tcW w:w="9606" w:type="dxa"/>
          </w:tcPr>
          <w:p w14:paraId="72E27BC1" w14:textId="77777777" w:rsidR="00BE728D" w:rsidRPr="00BE728D" w:rsidRDefault="00BE728D" w:rsidP="00BE728D">
            <w:pPr>
              <w:spacing w:after="0" w:line="240" w:lineRule="auto"/>
              <w:rPr>
                <w:rFonts w:ascii="Times New Roman" w:eastAsia="Times New Roman" w:hAnsi="Times New Roman" w:cs="Times New Roman"/>
                <w:bCs/>
                <w:kern w:val="0"/>
                <w:sz w:val="20"/>
                <w:lang w:eastAsia="lt-LT"/>
                <w14:ligatures w14:val="none"/>
              </w:rPr>
            </w:pPr>
          </w:p>
        </w:tc>
      </w:tr>
      <w:tr w:rsidR="00BE728D" w:rsidRPr="00BE728D" w14:paraId="02579A81" w14:textId="77777777" w:rsidTr="00C949AD">
        <w:tc>
          <w:tcPr>
            <w:tcW w:w="9606" w:type="dxa"/>
          </w:tcPr>
          <w:p w14:paraId="60679F50" w14:textId="77777777" w:rsidR="00BE728D" w:rsidRPr="00BE728D" w:rsidRDefault="00BE728D" w:rsidP="00BE728D">
            <w:pPr>
              <w:spacing w:after="0" w:line="240" w:lineRule="auto"/>
              <w:rPr>
                <w:rFonts w:ascii="Times New Roman" w:eastAsia="Times New Roman" w:hAnsi="Times New Roman" w:cs="Times New Roman"/>
                <w:bCs/>
                <w:kern w:val="0"/>
                <w:sz w:val="20"/>
                <w:szCs w:val="20"/>
                <w:lang w:eastAsia="lt-LT"/>
                <w14:ligatures w14:val="none"/>
              </w:rPr>
            </w:pPr>
          </w:p>
        </w:tc>
      </w:tr>
      <w:tr w:rsidR="00755793" w:rsidRPr="00BE728D" w14:paraId="32FD8277" w14:textId="77777777" w:rsidTr="00C949AD">
        <w:tc>
          <w:tcPr>
            <w:tcW w:w="9606" w:type="dxa"/>
          </w:tcPr>
          <w:p w14:paraId="2EE2199E" w14:textId="41797BCE" w:rsidR="00755793" w:rsidRPr="00BE728D" w:rsidRDefault="00755793" w:rsidP="00BE728D">
            <w:pPr>
              <w:spacing w:after="0" w:line="240" w:lineRule="auto"/>
              <w:rPr>
                <w:rFonts w:ascii="Times New Roman" w:eastAsia="Times New Roman" w:hAnsi="Times New Roman" w:cs="Times New Roman"/>
                <w:bCs/>
                <w:kern w:val="0"/>
                <w:sz w:val="20"/>
                <w:szCs w:val="20"/>
                <w:lang w:eastAsia="lt-LT"/>
                <w14:ligatures w14:val="none"/>
              </w:rPr>
            </w:pPr>
          </w:p>
        </w:tc>
      </w:tr>
    </w:tbl>
    <w:p w14:paraId="75CF038D" w14:textId="77777777" w:rsidR="00BE728D" w:rsidRDefault="00BE728D"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755793" w:rsidRPr="00BE728D" w14:paraId="36CC88B7" w14:textId="77777777" w:rsidTr="00062306">
        <w:tc>
          <w:tcPr>
            <w:tcW w:w="9606" w:type="dxa"/>
            <w:shd w:val="clear" w:color="auto" w:fill="DAE9F7" w:themeFill="text2" w:themeFillTint="1A"/>
          </w:tcPr>
          <w:p w14:paraId="636F0652" w14:textId="4C0BCEC4" w:rsidR="00755793" w:rsidRDefault="00755793" w:rsidP="00062306">
            <w:pPr>
              <w:spacing w:after="0" w:line="240" w:lineRule="auto"/>
              <w:jc w:val="both"/>
              <w:rPr>
                <w:rFonts w:ascii="Times New Roman" w:eastAsia="Times New Roman" w:hAnsi="Times New Roman" w:cs="Times New Roman"/>
                <w:b/>
                <w:kern w:val="0"/>
                <w:sz w:val="20"/>
                <w:szCs w:val="20"/>
                <w:lang w:eastAsia="lt-LT"/>
                <w14:ligatures w14:val="none"/>
              </w:rPr>
            </w:pPr>
            <w:r>
              <w:rPr>
                <w:rFonts w:ascii="Times New Roman" w:eastAsia="Times New Roman" w:hAnsi="Times New Roman" w:cs="Times New Roman"/>
                <w:b/>
                <w:kern w:val="0"/>
                <w:sz w:val="20"/>
                <w:szCs w:val="20"/>
                <w:lang w:eastAsia="lt-LT"/>
                <w14:ligatures w14:val="none"/>
              </w:rPr>
              <w:t>Nurodoma, ar atsižvelgta į duomenų apsaugos pareigūno nuomonę</w:t>
            </w:r>
          </w:p>
          <w:p w14:paraId="3552712D" w14:textId="10F33D84" w:rsidR="00755793" w:rsidRPr="00AE6076" w:rsidRDefault="00755793" w:rsidP="00062306">
            <w:pPr>
              <w:spacing w:after="0" w:line="240" w:lineRule="auto"/>
              <w:jc w:val="both"/>
              <w:rPr>
                <w:rFonts w:ascii="Times New Roman" w:eastAsia="Times New Roman" w:hAnsi="Times New Roman" w:cs="Times New Roman"/>
                <w:bCs/>
                <w:kern w:val="0"/>
                <w:sz w:val="20"/>
                <w:lang w:eastAsia="lt-LT"/>
                <w14:ligatures w14:val="none"/>
              </w:rPr>
            </w:pPr>
            <w:r>
              <w:rPr>
                <w:rFonts w:ascii="Times New Roman" w:eastAsia="Times New Roman" w:hAnsi="Times New Roman" w:cs="Times New Roman"/>
                <w:bCs/>
                <w:kern w:val="0"/>
                <w:sz w:val="20"/>
                <w:szCs w:val="20"/>
                <w:lang w:eastAsia="lt-LT"/>
                <w14:ligatures w14:val="none"/>
              </w:rPr>
              <w:t>Jeigu atmesta, pagrindžiama, kodėl.</w:t>
            </w:r>
          </w:p>
        </w:tc>
      </w:tr>
      <w:tr w:rsidR="00755793" w:rsidRPr="00BE728D" w14:paraId="70C1811B" w14:textId="77777777" w:rsidTr="00062306">
        <w:tc>
          <w:tcPr>
            <w:tcW w:w="9606" w:type="dxa"/>
          </w:tcPr>
          <w:p w14:paraId="5FA5A540" w14:textId="77777777" w:rsidR="00755793" w:rsidRPr="00BE728D" w:rsidRDefault="00755793" w:rsidP="00062306">
            <w:pPr>
              <w:spacing w:after="0" w:line="240" w:lineRule="auto"/>
              <w:rPr>
                <w:rFonts w:ascii="Times New Roman" w:eastAsia="Times New Roman" w:hAnsi="Times New Roman" w:cs="Times New Roman"/>
                <w:bCs/>
                <w:kern w:val="0"/>
                <w:sz w:val="20"/>
                <w:lang w:eastAsia="lt-LT"/>
                <w14:ligatures w14:val="none"/>
              </w:rPr>
            </w:pPr>
          </w:p>
        </w:tc>
      </w:tr>
      <w:tr w:rsidR="00755793" w:rsidRPr="00BE728D" w14:paraId="1B1DCAAB" w14:textId="77777777" w:rsidTr="00062306">
        <w:tc>
          <w:tcPr>
            <w:tcW w:w="9606" w:type="dxa"/>
          </w:tcPr>
          <w:p w14:paraId="4A82E87C" w14:textId="77777777" w:rsidR="00755793" w:rsidRPr="00BE728D" w:rsidRDefault="00755793" w:rsidP="00062306">
            <w:pPr>
              <w:spacing w:after="0" w:line="240" w:lineRule="auto"/>
              <w:rPr>
                <w:rFonts w:ascii="Times New Roman" w:eastAsia="Times New Roman" w:hAnsi="Times New Roman" w:cs="Times New Roman"/>
                <w:bCs/>
                <w:kern w:val="0"/>
                <w:sz w:val="20"/>
                <w:lang w:eastAsia="lt-LT"/>
                <w14:ligatures w14:val="none"/>
              </w:rPr>
            </w:pPr>
          </w:p>
        </w:tc>
      </w:tr>
      <w:tr w:rsidR="00755793" w:rsidRPr="00BE728D" w14:paraId="2B28EF3E" w14:textId="77777777" w:rsidTr="00062306">
        <w:tc>
          <w:tcPr>
            <w:tcW w:w="9606" w:type="dxa"/>
          </w:tcPr>
          <w:p w14:paraId="60F4D1FE" w14:textId="6C8F5949" w:rsidR="00755793" w:rsidRPr="00BE728D" w:rsidRDefault="00755793" w:rsidP="00062306">
            <w:pPr>
              <w:spacing w:after="0" w:line="240" w:lineRule="auto"/>
              <w:rPr>
                <w:rFonts w:ascii="Times New Roman" w:eastAsia="Times New Roman" w:hAnsi="Times New Roman" w:cs="Times New Roman"/>
                <w:bCs/>
                <w:kern w:val="0"/>
                <w:sz w:val="20"/>
                <w:szCs w:val="20"/>
                <w:lang w:eastAsia="lt-LT"/>
                <w14:ligatures w14:val="none"/>
              </w:rPr>
            </w:pPr>
          </w:p>
        </w:tc>
      </w:tr>
    </w:tbl>
    <w:p w14:paraId="29186FEE" w14:textId="77777777" w:rsidR="00755793" w:rsidRDefault="00755793" w:rsidP="00BE728D">
      <w:pPr>
        <w:spacing w:after="0" w:line="240" w:lineRule="auto"/>
        <w:rPr>
          <w:rFonts w:ascii="Times New Roman" w:eastAsia="Times New Roman" w:hAnsi="Times New Roman" w:cs="Times New Roman"/>
          <w:kern w:val="0"/>
          <w:sz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755793" w:rsidRPr="00BE728D" w14:paraId="0E71E90A" w14:textId="77777777" w:rsidTr="00062306">
        <w:tc>
          <w:tcPr>
            <w:tcW w:w="9606" w:type="dxa"/>
            <w:shd w:val="clear" w:color="auto" w:fill="DAE9F7" w:themeFill="text2" w:themeFillTint="1A"/>
          </w:tcPr>
          <w:p w14:paraId="1B71DA42" w14:textId="22328967" w:rsidR="00755793" w:rsidRDefault="00755793" w:rsidP="00062306">
            <w:pPr>
              <w:spacing w:after="0" w:line="240" w:lineRule="auto"/>
              <w:jc w:val="both"/>
              <w:rPr>
                <w:rFonts w:ascii="Times New Roman" w:eastAsia="Times New Roman" w:hAnsi="Times New Roman" w:cs="Times New Roman"/>
                <w:b/>
                <w:kern w:val="0"/>
                <w:sz w:val="20"/>
                <w:szCs w:val="20"/>
                <w:lang w:eastAsia="lt-LT"/>
                <w14:ligatures w14:val="none"/>
              </w:rPr>
            </w:pPr>
            <w:r>
              <w:rPr>
                <w:rFonts w:ascii="Times New Roman" w:eastAsia="Times New Roman" w:hAnsi="Times New Roman" w:cs="Times New Roman"/>
                <w:b/>
                <w:kern w:val="0"/>
                <w:sz w:val="20"/>
                <w:szCs w:val="20"/>
                <w:lang w:eastAsia="lt-LT"/>
                <w14:ligatures w14:val="none"/>
              </w:rPr>
              <w:t>Gautos kitų asmenų nuomonės</w:t>
            </w:r>
          </w:p>
          <w:p w14:paraId="79CED297" w14:textId="5B6FC787" w:rsidR="00755793" w:rsidRPr="00AE6076" w:rsidRDefault="00755793" w:rsidP="00062306">
            <w:pPr>
              <w:spacing w:after="0" w:line="240" w:lineRule="auto"/>
              <w:jc w:val="both"/>
              <w:rPr>
                <w:rFonts w:ascii="Times New Roman" w:eastAsia="Times New Roman" w:hAnsi="Times New Roman" w:cs="Times New Roman"/>
                <w:bCs/>
                <w:kern w:val="0"/>
                <w:sz w:val="20"/>
                <w:lang w:eastAsia="lt-LT"/>
                <w14:ligatures w14:val="none"/>
              </w:rPr>
            </w:pPr>
            <w:r>
              <w:rPr>
                <w:rFonts w:ascii="Times New Roman" w:eastAsia="Times New Roman" w:hAnsi="Times New Roman" w:cs="Times New Roman"/>
                <w:bCs/>
                <w:kern w:val="0"/>
                <w:sz w:val="20"/>
                <w:szCs w:val="20"/>
                <w:lang w:eastAsia="lt-LT"/>
                <w14:ligatures w14:val="none"/>
              </w:rPr>
              <w:t>Trumpai aprašomos kitų asmenų nuomonės ir nurodoma, ar į jas atsižvelgta. Jeigu sprendimas skiriasi nuo susijusių asmenų nuomonės, pagrindžiama, kodėl.</w:t>
            </w:r>
          </w:p>
        </w:tc>
      </w:tr>
      <w:tr w:rsidR="00755793" w:rsidRPr="00BE728D" w14:paraId="5194039A" w14:textId="77777777" w:rsidTr="00062306">
        <w:tc>
          <w:tcPr>
            <w:tcW w:w="9606" w:type="dxa"/>
          </w:tcPr>
          <w:p w14:paraId="4305D39D" w14:textId="77777777" w:rsidR="00755793" w:rsidRPr="00BE728D" w:rsidRDefault="00755793" w:rsidP="00062306">
            <w:pPr>
              <w:spacing w:after="0" w:line="240" w:lineRule="auto"/>
              <w:rPr>
                <w:rFonts w:ascii="Times New Roman" w:eastAsia="Times New Roman" w:hAnsi="Times New Roman" w:cs="Times New Roman"/>
                <w:bCs/>
                <w:kern w:val="0"/>
                <w:sz w:val="20"/>
                <w:lang w:eastAsia="lt-LT"/>
                <w14:ligatures w14:val="none"/>
              </w:rPr>
            </w:pPr>
          </w:p>
        </w:tc>
      </w:tr>
      <w:tr w:rsidR="00755793" w:rsidRPr="00BE728D" w14:paraId="5F5187FB" w14:textId="77777777" w:rsidTr="00062306">
        <w:tc>
          <w:tcPr>
            <w:tcW w:w="9606" w:type="dxa"/>
          </w:tcPr>
          <w:p w14:paraId="365B156B" w14:textId="77777777" w:rsidR="00755793" w:rsidRPr="00BE728D" w:rsidRDefault="00755793" w:rsidP="00062306">
            <w:pPr>
              <w:spacing w:after="0" w:line="240" w:lineRule="auto"/>
              <w:rPr>
                <w:rFonts w:ascii="Times New Roman" w:eastAsia="Times New Roman" w:hAnsi="Times New Roman" w:cs="Times New Roman"/>
                <w:bCs/>
                <w:kern w:val="0"/>
                <w:sz w:val="20"/>
                <w:lang w:eastAsia="lt-LT"/>
                <w14:ligatures w14:val="none"/>
              </w:rPr>
            </w:pPr>
          </w:p>
        </w:tc>
      </w:tr>
      <w:tr w:rsidR="00755793" w:rsidRPr="00BE728D" w14:paraId="3B89E88A" w14:textId="77777777" w:rsidTr="00062306">
        <w:tc>
          <w:tcPr>
            <w:tcW w:w="9606" w:type="dxa"/>
          </w:tcPr>
          <w:p w14:paraId="55DA876B" w14:textId="52614259" w:rsidR="00755793" w:rsidRPr="00BE728D" w:rsidRDefault="00755793" w:rsidP="00062306">
            <w:pPr>
              <w:spacing w:after="0" w:line="240" w:lineRule="auto"/>
              <w:rPr>
                <w:rFonts w:ascii="Times New Roman" w:eastAsia="Times New Roman" w:hAnsi="Times New Roman" w:cs="Times New Roman"/>
                <w:bCs/>
                <w:kern w:val="0"/>
                <w:sz w:val="20"/>
                <w:szCs w:val="20"/>
                <w:lang w:eastAsia="lt-LT"/>
                <w14:ligatures w14:val="none"/>
              </w:rPr>
            </w:pPr>
          </w:p>
        </w:tc>
      </w:tr>
    </w:tbl>
    <w:p w14:paraId="72A90554" w14:textId="77777777" w:rsidR="00755793" w:rsidRDefault="00755793" w:rsidP="00BE728D">
      <w:pPr>
        <w:spacing w:after="0" w:line="240" w:lineRule="auto"/>
        <w:rPr>
          <w:rFonts w:ascii="Times New Roman" w:eastAsia="Times New Roman" w:hAnsi="Times New Roman" w:cs="Times New Roman"/>
          <w:kern w:val="0"/>
          <w:sz w:val="22"/>
          <w14:ligatures w14:val="none"/>
        </w:rPr>
      </w:pPr>
    </w:p>
    <w:p w14:paraId="406D9CD8" w14:textId="5F7BD222" w:rsidR="00FD5B2C" w:rsidRPr="00833154" w:rsidRDefault="00833154" w:rsidP="00833154">
      <w:pPr>
        <w:spacing w:after="0" w:line="240" w:lineRule="auto"/>
        <w:rPr>
          <w:rFonts w:ascii="Times New Roman" w:eastAsia="Times New Roman" w:hAnsi="Times New Roman" w:cs="Times New Roman"/>
          <w:b/>
          <w:bCs/>
          <w:kern w:val="0"/>
          <w:sz w:val="22"/>
          <w:szCs w:val="22"/>
          <w14:ligatures w14:val="none"/>
        </w:rPr>
      </w:pPr>
      <w:r w:rsidRPr="00833154">
        <w:rPr>
          <w:rFonts w:ascii="Times New Roman" w:eastAsia="Times New Roman" w:hAnsi="Times New Roman" w:cs="Times New Roman"/>
          <w:b/>
          <w:bCs/>
          <w:kern w:val="0"/>
          <w:sz w:val="22"/>
          <w:szCs w:val="22"/>
          <w14:ligatures w14:val="none"/>
        </w:rPr>
        <w:t>Siūloma (vienas variantas):</w:t>
      </w:r>
    </w:p>
    <w:p w14:paraId="0B0F0046" w14:textId="27F889A2" w:rsidR="00833154" w:rsidRPr="00833154" w:rsidRDefault="00833154" w:rsidP="00833154">
      <w:pPr>
        <w:tabs>
          <w:tab w:val="left" w:pos="1418"/>
        </w:tabs>
        <w:spacing w:after="0" w:line="240" w:lineRule="auto"/>
        <w:rPr>
          <w:rFonts w:ascii="Times New Roman" w:hAnsi="Times New Roman" w:cs="Times New Roman"/>
          <w:sz w:val="22"/>
          <w:szCs w:val="22"/>
        </w:rPr>
      </w:pPr>
      <w:r w:rsidRPr="00833154">
        <w:rPr>
          <w:rFonts w:ascii="Segoe UI Symbol" w:eastAsia="MS Gothic" w:hAnsi="Segoe UI Symbol" w:cs="Segoe UI Symbol"/>
          <w:kern w:val="0"/>
          <w:sz w:val="22"/>
          <w:szCs w:val="22"/>
          <w:lang w:eastAsia="lt-LT"/>
          <w14:ligatures w14:val="none"/>
        </w:rPr>
        <w:t>☐</w:t>
      </w:r>
      <w:r w:rsidRPr="00833154">
        <w:rPr>
          <w:rFonts w:ascii="Times New Roman" w:hAnsi="Times New Roman" w:cs="Times New Roman"/>
          <w:sz w:val="22"/>
          <w:szCs w:val="22"/>
        </w:rPr>
        <w:t xml:space="preserve"> atlikti asmens duomenų tvarkymo operaciją;</w:t>
      </w:r>
    </w:p>
    <w:p w14:paraId="1E9D8B48" w14:textId="05BC808C" w:rsidR="00833154" w:rsidRPr="00833154" w:rsidRDefault="00833154" w:rsidP="00833154">
      <w:pPr>
        <w:spacing w:after="0" w:line="240" w:lineRule="auto"/>
        <w:jc w:val="both"/>
        <w:rPr>
          <w:rFonts w:ascii="Segoe UI Symbol" w:eastAsia="MS Gothic" w:hAnsi="Segoe UI Symbol" w:cs="Segoe UI Symbol"/>
          <w:kern w:val="0"/>
          <w:sz w:val="22"/>
          <w:szCs w:val="22"/>
          <w:lang w:eastAsia="lt-LT"/>
          <w14:ligatures w14:val="none"/>
        </w:rPr>
      </w:pPr>
      <w:r w:rsidRPr="00FD5B2C">
        <w:rPr>
          <w:rFonts w:ascii="Segoe UI Symbol" w:eastAsia="MS Gothic" w:hAnsi="Segoe UI Symbol" w:cs="Segoe UI Symbol"/>
          <w:kern w:val="0"/>
          <w:sz w:val="22"/>
          <w:szCs w:val="22"/>
          <w:lang w:eastAsia="lt-LT"/>
          <w14:ligatures w14:val="none"/>
        </w:rPr>
        <w:t>☐</w:t>
      </w:r>
      <w:r w:rsidRPr="00833154">
        <w:rPr>
          <w:rFonts w:ascii="Times New Roman" w:hAnsi="Times New Roman" w:cs="Times New Roman"/>
          <w:sz w:val="22"/>
          <w:szCs w:val="22"/>
        </w:rPr>
        <w:t xml:space="preserve"> pavesti Iniciatoriui iš naujo įvertinti duomenų subjektų teisėms ir laisvėms kylančius pavojus ir nustatyti daugiau priemonių, kuriomis numatoma sumažinti šiuos pavojus iki priimtino lygio ir įrodyti atitiktį Reglamentui (ES) 2016/679</w:t>
      </w:r>
      <w:r>
        <w:rPr>
          <w:rFonts w:ascii="Times New Roman" w:hAnsi="Times New Roman" w:cs="Times New Roman"/>
          <w:sz w:val="22"/>
          <w:szCs w:val="22"/>
        </w:rPr>
        <w:t>;</w:t>
      </w:r>
    </w:p>
    <w:p w14:paraId="468C23C7" w14:textId="2B9C2771" w:rsidR="00833154" w:rsidRPr="00833154" w:rsidRDefault="00833154" w:rsidP="00833154">
      <w:pPr>
        <w:spacing w:after="0" w:line="240" w:lineRule="auto"/>
        <w:jc w:val="both"/>
        <w:rPr>
          <w:rFonts w:ascii="Times New Roman" w:eastAsia="Times New Roman" w:hAnsi="Times New Roman" w:cs="Times New Roman"/>
          <w:kern w:val="0"/>
          <w:sz w:val="22"/>
          <w:szCs w:val="22"/>
          <w14:ligatures w14:val="none"/>
        </w:rPr>
      </w:pPr>
      <w:r w:rsidRPr="00FD5B2C">
        <w:rPr>
          <w:rFonts w:ascii="Segoe UI Symbol" w:eastAsia="MS Gothic" w:hAnsi="Segoe UI Symbol" w:cs="Segoe UI Symbol"/>
          <w:kern w:val="0"/>
          <w:sz w:val="22"/>
          <w:szCs w:val="22"/>
          <w:lang w:eastAsia="lt-LT"/>
          <w14:ligatures w14:val="none"/>
        </w:rPr>
        <w:t>☐</w:t>
      </w:r>
      <w:r w:rsidRPr="00833154">
        <w:rPr>
          <w:rFonts w:ascii="Times New Roman" w:hAnsi="Times New Roman" w:cs="Times New Roman"/>
          <w:sz w:val="22"/>
          <w:szCs w:val="22"/>
        </w:rPr>
        <w:t xml:space="preserve"> kreiptis išankstinės konsultacijos į Valstybinę duomenų apsaugos inspekciją</w:t>
      </w:r>
      <w:r>
        <w:rPr>
          <w:rFonts w:ascii="Times New Roman" w:hAnsi="Times New Roman" w:cs="Times New Roman"/>
          <w:sz w:val="22"/>
          <w:szCs w:val="22"/>
        </w:rPr>
        <w:t>.</w:t>
      </w:r>
    </w:p>
    <w:p w14:paraId="7E332C05" w14:textId="77777777" w:rsidR="00833154" w:rsidRDefault="00833154" w:rsidP="00BE728D">
      <w:pPr>
        <w:spacing w:after="0" w:line="240" w:lineRule="auto"/>
        <w:rPr>
          <w:rFonts w:ascii="Times New Roman" w:eastAsia="Times New Roman" w:hAnsi="Times New Roman" w:cs="Times New Roman"/>
          <w:kern w:val="0"/>
          <w:sz w:val="22"/>
          <w14:ligatures w14:val="none"/>
        </w:rPr>
      </w:pPr>
    </w:p>
    <w:p w14:paraId="28E5B835" w14:textId="77777777" w:rsidR="00833154" w:rsidRDefault="00833154" w:rsidP="00BE728D">
      <w:pPr>
        <w:spacing w:after="0" w:line="240" w:lineRule="auto"/>
        <w:rPr>
          <w:rFonts w:ascii="Times New Roman" w:eastAsia="Times New Roman" w:hAnsi="Times New Roman" w:cs="Times New Roman"/>
          <w:kern w:val="0"/>
          <w:sz w:val="22"/>
          <w14:ligatures w14:val="none"/>
        </w:rPr>
      </w:pPr>
    </w:p>
    <w:tbl>
      <w:tblPr>
        <w:tblStyle w:val="Lentelstinklelis1"/>
        <w:tblW w:w="9351" w:type="dxa"/>
        <w:tblLook w:val="04A0" w:firstRow="1" w:lastRow="0" w:firstColumn="1" w:lastColumn="0" w:noHBand="0" w:noVBand="1"/>
      </w:tblPr>
      <w:tblGrid>
        <w:gridCol w:w="846"/>
        <w:gridCol w:w="8505"/>
      </w:tblGrid>
      <w:tr w:rsidR="00FD5B2C" w:rsidRPr="00FD5B2C" w14:paraId="43E21B4B" w14:textId="77777777" w:rsidTr="00006F95">
        <w:tc>
          <w:tcPr>
            <w:tcW w:w="9351" w:type="dxa"/>
            <w:gridSpan w:val="2"/>
          </w:tcPr>
          <w:p w14:paraId="48AC69E9" w14:textId="77777777" w:rsidR="00FD5B2C" w:rsidRPr="00FD5B2C" w:rsidRDefault="00FD5B2C" w:rsidP="00FD5B2C">
            <w:pPr>
              <w:rPr>
                <w:rFonts w:ascii="Times New Roman" w:eastAsia="Times New Roman" w:hAnsi="Times New Roman" w:cs="Times New Roman"/>
                <w:b/>
                <w:bCs/>
              </w:rPr>
            </w:pPr>
            <w:r w:rsidRPr="00FD5B2C">
              <w:rPr>
                <w:rFonts w:ascii="Times New Roman" w:eastAsia="Times New Roman" w:hAnsi="Times New Roman" w:cs="Times New Roman"/>
                <w:b/>
                <w:bCs/>
              </w:rPr>
              <w:t>Pridedami dokumentai:</w:t>
            </w:r>
          </w:p>
          <w:p w14:paraId="1967F301" w14:textId="77777777" w:rsidR="00FD5B2C" w:rsidRPr="00FD5B2C" w:rsidRDefault="00FD5B2C" w:rsidP="00FD5B2C">
            <w:pPr>
              <w:rPr>
                <w:rFonts w:ascii="Times New Roman" w:eastAsia="Times New Roman" w:hAnsi="Times New Roman" w:cs="Times New Roman"/>
                <w:b/>
                <w:bCs/>
              </w:rPr>
            </w:pPr>
          </w:p>
        </w:tc>
      </w:tr>
      <w:tr w:rsidR="00FD5B2C" w:rsidRPr="00FD5B2C" w14:paraId="0465A8CC" w14:textId="77777777" w:rsidTr="00006F95">
        <w:trPr>
          <w:trHeight w:val="27"/>
        </w:trPr>
        <w:tc>
          <w:tcPr>
            <w:tcW w:w="846" w:type="dxa"/>
          </w:tcPr>
          <w:p w14:paraId="543DF359" w14:textId="77777777" w:rsidR="00FD5B2C" w:rsidRPr="00FD5B2C" w:rsidRDefault="00FD5B2C" w:rsidP="00FD5B2C">
            <w:pPr>
              <w:rPr>
                <w:rFonts w:ascii="Times New Roman" w:eastAsia="Times New Roman" w:hAnsi="Times New Roman" w:cs="Times New Roman"/>
              </w:rPr>
            </w:pPr>
            <w:r w:rsidRPr="00FD5B2C">
              <w:rPr>
                <w:rFonts w:ascii="Times New Roman" w:eastAsia="Times New Roman" w:hAnsi="Times New Roman" w:cs="Times New Roman"/>
              </w:rPr>
              <w:t>1.</w:t>
            </w:r>
          </w:p>
        </w:tc>
        <w:tc>
          <w:tcPr>
            <w:tcW w:w="8505" w:type="dxa"/>
          </w:tcPr>
          <w:p w14:paraId="67AD74C5" w14:textId="77777777" w:rsidR="00FD5B2C" w:rsidRPr="00FD5B2C" w:rsidRDefault="00FD5B2C" w:rsidP="00FD5B2C">
            <w:pPr>
              <w:rPr>
                <w:rFonts w:ascii="Times New Roman" w:eastAsia="Times New Roman" w:hAnsi="Times New Roman" w:cs="Times New Roman"/>
              </w:rPr>
            </w:pPr>
          </w:p>
        </w:tc>
      </w:tr>
      <w:tr w:rsidR="00FD5B2C" w:rsidRPr="00FD5B2C" w14:paraId="574A61D0" w14:textId="77777777" w:rsidTr="00006F95">
        <w:trPr>
          <w:trHeight w:val="27"/>
        </w:trPr>
        <w:tc>
          <w:tcPr>
            <w:tcW w:w="846" w:type="dxa"/>
          </w:tcPr>
          <w:p w14:paraId="4B095DEB" w14:textId="77777777" w:rsidR="00FD5B2C" w:rsidRPr="00FD5B2C" w:rsidRDefault="00FD5B2C" w:rsidP="00FD5B2C">
            <w:pPr>
              <w:rPr>
                <w:rFonts w:ascii="Times New Roman" w:eastAsia="Times New Roman" w:hAnsi="Times New Roman" w:cs="Times New Roman"/>
              </w:rPr>
            </w:pPr>
            <w:r w:rsidRPr="00FD5B2C">
              <w:rPr>
                <w:rFonts w:ascii="Times New Roman" w:eastAsia="Times New Roman" w:hAnsi="Times New Roman" w:cs="Times New Roman"/>
              </w:rPr>
              <w:t>2.</w:t>
            </w:r>
          </w:p>
        </w:tc>
        <w:tc>
          <w:tcPr>
            <w:tcW w:w="8505" w:type="dxa"/>
          </w:tcPr>
          <w:p w14:paraId="4164E8F9" w14:textId="77777777" w:rsidR="00FD5B2C" w:rsidRPr="00FD5B2C" w:rsidRDefault="00FD5B2C" w:rsidP="00FD5B2C">
            <w:pPr>
              <w:rPr>
                <w:rFonts w:ascii="Times New Roman" w:eastAsia="Times New Roman" w:hAnsi="Times New Roman" w:cs="Times New Roman"/>
              </w:rPr>
            </w:pPr>
          </w:p>
        </w:tc>
      </w:tr>
      <w:tr w:rsidR="00FD5B2C" w:rsidRPr="00FD5B2C" w14:paraId="22FBEA7A" w14:textId="77777777" w:rsidTr="00006F95">
        <w:trPr>
          <w:trHeight w:val="27"/>
        </w:trPr>
        <w:tc>
          <w:tcPr>
            <w:tcW w:w="846" w:type="dxa"/>
          </w:tcPr>
          <w:p w14:paraId="5B973BBB" w14:textId="77777777" w:rsidR="00FD5B2C" w:rsidRPr="00FD5B2C" w:rsidRDefault="00FD5B2C" w:rsidP="00FD5B2C">
            <w:pPr>
              <w:rPr>
                <w:rFonts w:ascii="Times New Roman" w:eastAsia="Times New Roman" w:hAnsi="Times New Roman" w:cs="Times New Roman"/>
              </w:rPr>
            </w:pPr>
            <w:r w:rsidRPr="00FD5B2C">
              <w:rPr>
                <w:rFonts w:ascii="Times New Roman" w:eastAsia="Times New Roman" w:hAnsi="Times New Roman" w:cs="Times New Roman"/>
              </w:rPr>
              <w:t>3.</w:t>
            </w:r>
          </w:p>
        </w:tc>
        <w:tc>
          <w:tcPr>
            <w:tcW w:w="8505" w:type="dxa"/>
          </w:tcPr>
          <w:p w14:paraId="53DB6699" w14:textId="77777777" w:rsidR="00FD5B2C" w:rsidRPr="00FD5B2C" w:rsidRDefault="00FD5B2C" w:rsidP="00FD5B2C">
            <w:pPr>
              <w:rPr>
                <w:rFonts w:ascii="Times New Roman" w:eastAsia="Times New Roman" w:hAnsi="Times New Roman" w:cs="Times New Roman"/>
              </w:rPr>
            </w:pPr>
          </w:p>
        </w:tc>
      </w:tr>
      <w:tr w:rsidR="00FD5B2C" w:rsidRPr="00FD5B2C" w14:paraId="5A9CCFB0" w14:textId="77777777" w:rsidTr="00006F95">
        <w:trPr>
          <w:trHeight w:val="27"/>
        </w:trPr>
        <w:tc>
          <w:tcPr>
            <w:tcW w:w="846" w:type="dxa"/>
          </w:tcPr>
          <w:p w14:paraId="355F1D91" w14:textId="77777777" w:rsidR="00FD5B2C" w:rsidRPr="00FD5B2C" w:rsidRDefault="00FD5B2C" w:rsidP="00FD5B2C">
            <w:pPr>
              <w:rPr>
                <w:rFonts w:ascii="Times New Roman" w:eastAsia="Times New Roman" w:hAnsi="Times New Roman" w:cs="Times New Roman"/>
              </w:rPr>
            </w:pPr>
            <w:r w:rsidRPr="00FD5B2C">
              <w:rPr>
                <w:rFonts w:ascii="Times New Roman" w:eastAsia="Times New Roman" w:hAnsi="Times New Roman" w:cs="Times New Roman"/>
              </w:rPr>
              <w:t>4.</w:t>
            </w:r>
          </w:p>
        </w:tc>
        <w:tc>
          <w:tcPr>
            <w:tcW w:w="8505" w:type="dxa"/>
          </w:tcPr>
          <w:p w14:paraId="1CFE15F3" w14:textId="77777777" w:rsidR="00FD5B2C" w:rsidRPr="00FD5B2C" w:rsidRDefault="00FD5B2C" w:rsidP="00FD5B2C">
            <w:pPr>
              <w:rPr>
                <w:rFonts w:ascii="Times New Roman" w:eastAsia="Times New Roman" w:hAnsi="Times New Roman" w:cs="Times New Roman"/>
              </w:rPr>
            </w:pPr>
          </w:p>
        </w:tc>
      </w:tr>
      <w:tr w:rsidR="00FD5B2C" w:rsidRPr="00FD5B2C" w14:paraId="3EB58B32" w14:textId="77777777" w:rsidTr="00006F95">
        <w:trPr>
          <w:trHeight w:val="27"/>
        </w:trPr>
        <w:tc>
          <w:tcPr>
            <w:tcW w:w="846" w:type="dxa"/>
          </w:tcPr>
          <w:p w14:paraId="4CD8668F" w14:textId="77777777" w:rsidR="00FD5B2C" w:rsidRPr="00FD5B2C" w:rsidRDefault="00FD5B2C" w:rsidP="00FD5B2C">
            <w:pPr>
              <w:rPr>
                <w:rFonts w:ascii="Times New Roman" w:eastAsia="Times New Roman" w:hAnsi="Times New Roman" w:cs="Times New Roman"/>
              </w:rPr>
            </w:pPr>
            <w:r w:rsidRPr="00FD5B2C">
              <w:rPr>
                <w:rFonts w:ascii="Times New Roman" w:eastAsia="Times New Roman" w:hAnsi="Times New Roman" w:cs="Times New Roman"/>
              </w:rPr>
              <w:t>5.</w:t>
            </w:r>
          </w:p>
        </w:tc>
        <w:tc>
          <w:tcPr>
            <w:tcW w:w="8505" w:type="dxa"/>
          </w:tcPr>
          <w:p w14:paraId="24E34AB3" w14:textId="77777777" w:rsidR="00FD5B2C" w:rsidRPr="00FD5B2C" w:rsidRDefault="00FD5B2C" w:rsidP="00FD5B2C">
            <w:pPr>
              <w:rPr>
                <w:rFonts w:ascii="Times New Roman" w:eastAsia="Times New Roman" w:hAnsi="Times New Roman" w:cs="Times New Roman"/>
              </w:rPr>
            </w:pPr>
          </w:p>
        </w:tc>
      </w:tr>
      <w:tr w:rsidR="00FD5B2C" w:rsidRPr="00FD5B2C" w14:paraId="6EB51BFF" w14:textId="77777777" w:rsidTr="00006F95">
        <w:trPr>
          <w:trHeight w:val="27"/>
        </w:trPr>
        <w:tc>
          <w:tcPr>
            <w:tcW w:w="846" w:type="dxa"/>
          </w:tcPr>
          <w:p w14:paraId="55A9D2A8" w14:textId="77777777" w:rsidR="00FD5B2C" w:rsidRPr="00FD5B2C" w:rsidRDefault="00FD5B2C" w:rsidP="00FD5B2C">
            <w:pPr>
              <w:rPr>
                <w:rFonts w:ascii="Times New Roman" w:eastAsia="Times New Roman" w:hAnsi="Times New Roman" w:cs="Times New Roman"/>
              </w:rPr>
            </w:pPr>
            <w:r w:rsidRPr="00FD5B2C">
              <w:rPr>
                <w:rFonts w:ascii="Times New Roman" w:eastAsia="Times New Roman" w:hAnsi="Times New Roman" w:cs="Times New Roman"/>
              </w:rPr>
              <w:t>6.</w:t>
            </w:r>
          </w:p>
        </w:tc>
        <w:tc>
          <w:tcPr>
            <w:tcW w:w="8505" w:type="dxa"/>
          </w:tcPr>
          <w:p w14:paraId="6F035A89" w14:textId="77777777" w:rsidR="00FD5B2C" w:rsidRPr="00FD5B2C" w:rsidRDefault="00FD5B2C" w:rsidP="00FD5B2C">
            <w:pPr>
              <w:rPr>
                <w:rFonts w:ascii="Times New Roman" w:eastAsia="Times New Roman" w:hAnsi="Times New Roman" w:cs="Times New Roman"/>
              </w:rPr>
            </w:pPr>
          </w:p>
        </w:tc>
      </w:tr>
      <w:tr w:rsidR="00FD5B2C" w:rsidRPr="00FD5B2C" w14:paraId="5048DE1E" w14:textId="77777777" w:rsidTr="00006F95">
        <w:trPr>
          <w:trHeight w:val="27"/>
        </w:trPr>
        <w:tc>
          <w:tcPr>
            <w:tcW w:w="846" w:type="dxa"/>
          </w:tcPr>
          <w:p w14:paraId="35000AEF" w14:textId="77777777" w:rsidR="00FD5B2C" w:rsidRPr="00FD5B2C" w:rsidRDefault="00FD5B2C" w:rsidP="00FD5B2C">
            <w:pPr>
              <w:rPr>
                <w:rFonts w:ascii="Times New Roman" w:eastAsia="Times New Roman" w:hAnsi="Times New Roman" w:cs="Times New Roman"/>
              </w:rPr>
            </w:pPr>
            <w:r w:rsidRPr="00FD5B2C">
              <w:rPr>
                <w:rFonts w:ascii="Times New Roman" w:eastAsia="Times New Roman" w:hAnsi="Times New Roman" w:cs="Times New Roman"/>
              </w:rPr>
              <w:t>7.</w:t>
            </w:r>
          </w:p>
        </w:tc>
        <w:tc>
          <w:tcPr>
            <w:tcW w:w="8505" w:type="dxa"/>
          </w:tcPr>
          <w:p w14:paraId="5DB0520E" w14:textId="77777777" w:rsidR="00FD5B2C" w:rsidRPr="00FD5B2C" w:rsidRDefault="00FD5B2C" w:rsidP="00FD5B2C">
            <w:pPr>
              <w:rPr>
                <w:rFonts w:ascii="Times New Roman" w:eastAsia="Times New Roman" w:hAnsi="Times New Roman" w:cs="Times New Roman"/>
              </w:rPr>
            </w:pPr>
          </w:p>
        </w:tc>
      </w:tr>
      <w:tr w:rsidR="00FD5B2C" w:rsidRPr="00FD5B2C" w14:paraId="4397DE0E" w14:textId="77777777" w:rsidTr="00006F95">
        <w:trPr>
          <w:trHeight w:val="27"/>
        </w:trPr>
        <w:tc>
          <w:tcPr>
            <w:tcW w:w="846" w:type="dxa"/>
          </w:tcPr>
          <w:p w14:paraId="167E087B" w14:textId="77777777" w:rsidR="00FD5B2C" w:rsidRPr="00FD5B2C" w:rsidRDefault="00FD5B2C" w:rsidP="00FD5B2C">
            <w:pPr>
              <w:rPr>
                <w:rFonts w:ascii="Times New Roman" w:eastAsia="Times New Roman" w:hAnsi="Times New Roman" w:cs="Times New Roman"/>
              </w:rPr>
            </w:pPr>
            <w:r w:rsidRPr="00FD5B2C">
              <w:rPr>
                <w:rFonts w:ascii="Times New Roman" w:eastAsia="Times New Roman" w:hAnsi="Times New Roman" w:cs="Times New Roman"/>
              </w:rPr>
              <w:t>8.</w:t>
            </w:r>
          </w:p>
        </w:tc>
        <w:tc>
          <w:tcPr>
            <w:tcW w:w="8505" w:type="dxa"/>
          </w:tcPr>
          <w:p w14:paraId="7C181984" w14:textId="77777777" w:rsidR="00FD5B2C" w:rsidRPr="00FD5B2C" w:rsidRDefault="00FD5B2C" w:rsidP="00FD5B2C">
            <w:pPr>
              <w:rPr>
                <w:rFonts w:ascii="Times New Roman" w:eastAsia="Times New Roman" w:hAnsi="Times New Roman" w:cs="Times New Roman"/>
              </w:rPr>
            </w:pPr>
          </w:p>
        </w:tc>
      </w:tr>
      <w:tr w:rsidR="00FD5B2C" w:rsidRPr="00FD5B2C" w14:paraId="0ABDF9B5" w14:textId="77777777" w:rsidTr="00006F95">
        <w:trPr>
          <w:trHeight w:val="27"/>
        </w:trPr>
        <w:tc>
          <w:tcPr>
            <w:tcW w:w="846" w:type="dxa"/>
          </w:tcPr>
          <w:p w14:paraId="342E97BA" w14:textId="77777777" w:rsidR="00FD5B2C" w:rsidRPr="00FD5B2C" w:rsidRDefault="00FD5B2C" w:rsidP="00FD5B2C">
            <w:pPr>
              <w:rPr>
                <w:rFonts w:ascii="Times New Roman" w:eastAsia="Times New Roman" w:hAnsi="Times New Roman" w:cs="Times New Roman"/>
              </w:rPr>
            </w:pPr>
            <w:r w:rsidRPr="00FD5B2C">
              <w:rPr>
                <w:rFonts w:ascii="Times New Roman" w:eastAsia="Times New Roman" w:hAnsi="Times New Roman" w:cs="Times New Roman"/>
              </w:rPr>
              <w:t>9.</w:t>
            </w:r>
          </w:p>
        </w:tc>
        <w:tc>
          <w:tcPr>
            <w:tcW w:w="8505" w:type="dxa"/>
          </w:tcPr>
          <w:p w14:paraId="7A7F8FD6" w14:textId="77777777" w:rsidR="00FD5B2C" w:rsidRPr="00FD5B2C" w:rsidRDefault="00FD5B2C" w:rsidP="00FD5B2C">
            <w:pPr>
              <w:rPr>
                <w:rFonts w:ascii="Times New Roman" w:eastAsia="Times New Roman" w:hAnsi="Times New Roman" w:cs="Times New Roman"/>
              </w:rPr>
            </w:pPr>
          </w:p>
        </w:tc>
      </w:tr>
      <w:tr w:rsidR="00FD5B2C" w:rsidRPr="00FD5B2C" w14:paraId="6AC5CFCD" w14:textId="77777777" w:rsidTr="00006F95">
        <w:trPr>
          <w:trHeight w:val="27"/>
        </w:trPr>
        <w:tc>
          <w:tcPr>
            <w:tcW w:w="846" w:type="dxa"/>
          </w:tcPr>
          <w:p w14:paraId="35215D10" w14:textId="77777777" w:rsidR="00FD5B2C" w:rsidRPr="00FD5B2C" w:rsidRDefault="00FD5B2C" w:rsidP="00FD5B2C">
            <w:pPr>
              <w:rPr>
                <w:rFonts w:ascii="Times New Roman" w:eastAsia="Times New Roman" w:hAnsi="Times New Roman" w:cs="Times New Roman"/>
              </w:rPr>
            </w:pPr>
            <w:r w:rsidRPr="00FD5B2C">
              <w:rPr>
                <w:rFonts w:ascii="Times New Roman" w:eastAsia="Times New Roman" w:hAnsi="Times New Roman" w:cs="Times New Roman"/>
              </w:rPr>
              <w:t>10.</w:t>
            </w:r>
          </w:p>
        </w:tc>
        <w:tc>
          <w:tcPr>
            <w:tcW w:w="8505" w:type="dxa"/>
          </w:tcPr>
          <w:p w14:paraId="5BFBED27" w14:textId="77777777" w:rsidR="00FD5B2C" w:rsidRPr="00FD5B2C" w:rsidRDefault="00FD5B2C" w:rsidP="00FD5B2C">
            <w:pPr>
              <w:rPr>
                <w:rFonts w:ascii="Times New Roman" w:eastAsia="Times New Roman" w:hAnsi="Times New Roman" w:cs="Times New Roman"/>
              </w:rPr>
            </w:pPr>
          </w:p>
        </w:tc>
      </w:tr>
    </w:tbl>
    <w:p w14:paraId="2B67EE3B" w14:textId="72A32FA1" w:rsidR="00833154" w:rsidRDefault="00833154" w:rsidP="00BE728D">
      <w:pPr>
        <w:spacing w:after="0" w:line="240" w:lineRule="auto"/>
        <w:rPr>
          <w:rFonts w:ascii="Times New Roman" w:eastAsia="Times New Roman" w:hAnsi="Times New Roman" w:cs="Times New Roman"/>
          <w:kern w:val="0"/>
          <w:sz w:val="22"/>
          <w14:ligatures w14:val="none"/>
        </w:rPr>
      </w:pPr>
    </w:p>
    <w:p w14:paraId="4F85A3D8" w14:textId="77777777" w:rsidR="00FD5B2C" w:rsidRPr="00BE728D" w:rsidRDefault="00FD5B2C" w:rsidP="00BE728D">
      <w:pPr>
        <w:spacing w:after="0" w:line="240" w:lineRule="auto"/>
        <w:rPr>
          <w:rFonts w:ascii="Times New Roman" w:eastAsia="Times New Roman" w:hAnsi="Times New Roman" w:cs="Times New Roman"/>
          <w:kern w:val="0"/>
          <w:sz w:val="22"/>
          <w14:ligatures w14:val="none"/>
        </w:rPr>
      </w:pPr>
    </w:p>
    <w:p w14:paraId="3936D706" w14:textId="731D2DF8" w:rsidR="00BE728D" w:rsidRPr="00BE728D" w:rsidRDefault="00736A7D" w:rsidP="00BE728D">
      <w:pPr>
        <w:spacing w:after="0" w:line="240" w:lineRule="auto"/>
        <w:rPr>
          <w:rFonts w:ascii="Times New Roman" w:eastAsia="Times New Roman" w:hAnsi="Times New Roman" w:cs="Times New Roman"/>
          <w:kern w:val="0"/>
          <w:sz w:val="22"/>
          <w14:ligatures w14:val="none"/>
        </w:rPr>
      </w:pPr>
      <w:r>
        <w:rPr>
          <w:rFonts w:ascii="Times New Roman" w:eastAsia="Times New Roman" w:hAnsi="Times New Roman" w:cs="Times New Roman"/>
          <w:kern w:val="0"/>
          <w:sz w:val="22"/>
          <w14:ligatures w14:val="none"/>
        </w:rPr>
        <w:t>Išvadą užpildė:</w:t>
      </w:r>
    </w:p>
    <w:tbl>
      <w:tblPr>
        <w:tblW w:w="0" w:type="auto"/>
        <w:tblLook w:val="04A0" w:firstRow="1" w:lastRow="0" w:firstColumn="1" w:lastColumn="0" w:noHBand="0" w:noVBand="1"/>
      </w:tblPr>
      <w:tblGrid>
        <w:gridCol w:w="3369"/>
        <w:gridCol w:w="283"/>
        <w:gridCol w:w="1985"/>
        <w:gridCol w:w="567"/>
        <w:gridCol w:w="3402"/>
      </w:tblGrid>
      <w:tr w:rsidR="00BE728D" w:rsidRPr="00BE728D" w14:paraId="18DEEFEA" w14:textId="77777777" w:rsidTr="00C949AD">
        <w:tc>
          <w:tcPr>
            <w:tcW w:w="3369" w:type="dxa"/>
          </w:tcPr>
          <w:p w14:paraId="211CAF11" w14:textId="77777777" w:rsidR="00D81490" w:rsidRDefault="00D81490" w:rsidP="00BE728D">
            <w:pPr>
              <w:spacing w:after="0" w:line="240" w:lineRule="auto"/>
              <w:rPr>
                <w:rFonts w:ascii="Times New Roman" w:eastAsia="Times New Roman" w:hAnsi="Times New Roman" w:cs="Times New Roman"/>
                <w:kern w:val="0"/>
                <w:sz w:val="20"/>
                <w:szCs w:val="20"/>
                <w:lang w:eastAsia="lt-LT"/>
                <w14:ligatures w14:val="none"/>
              </w:rPr>
            </w:pPr>
          </w:p>
          <w:p w14:paraId="07E3E536" w14:textId="50B90D48" w:rsidR="00BE728D" w:rsidRPr="00BE728D" w:rsidRDefault="00736A7D" w:rsidP="00BE728D">
            <w:pPr>
              <w:spacing w:after="0" w:line="240" w:lineRule="auto"/>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_______________________</w:t>
            </w:r>
          </w:p>
        </w:tc>
        <w:tc>
          <w:tcPr>
            <w:tcW w:w="283" w:type="dxa"/>
          </w:tcPr>
          <w:p w14:paraId="4CDD0EE6"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p>
        </w:tc>
        <w:tc>
          <w:tcPr>
            <w:tcW w:w="1985" w:type="dxa"/>
            <w:tcBorders>
              <w:bottom w:val="single" w:sz="4" w:space="0" w:color="auto"/>
            </w:tcBorders>
          </w:tcPr>
          <w:p w14:paraId="579175EE"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p>
        </w:tc>
        <w:tc>
          <w:tcPr>
            <w:tcW w:w="567" w:type="dxa"/>
          </w:tcPr>
          <w:p w14:paraId="02660647"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p>
        </w:tc>
        <w:tc>
          <w:tcPr>
            <w:tcW w:w="3402" w:type="dxa"/>
            <w:tcBorders>
              <w:bottom w:val="single" w:sz="4" w:space="0" w:color="auto"/>
            </w:tcBorders>
          </w:tcPr>
          <w:p w14:paraId="1F0B8AF7" w14:textId="77777777" w:rsidR="00BE728D" w:rsidRPr="00BE728D" w:rsidRDefault="00BE728D" w:rsidP="00BE728D">
            <w:pPr>
              <w:spacing w:after="0" w:line="240" w:lineRule="auto"/>
              <w:rPr>
                <w:rFonts w:ascii="Times New Roman" w:eastAsia="Times New Roman" w:hAnsi="Times New Roman" w:cs="Times New Roman"/>
                <w:kern w:val="0"/>
                <w:sz w:val="20"/>
                <w:szCs w:val="20"/>
                <w:lang w:eastAsia="lt-LT"/>
                <w14:ligatures w14:val="none"/>
              </w:rPr>
            </w:pPr>
          </w:p>
        </w:tc>
      </w:tr>
      <w:tr w:rsidR="00BE728D" w:rsidRPr="00BE728D" w14:paraId="3ECBF980" w14:textId="77777777" w:rsidTr="00C949AD">
        <w:tc>
          <w:tcPr>
            <w:tcW w:w="3369" w:type="dxa"/>
          </w:tcPr>
          <w:p w14:paraId="3BA6A7BE" w14:textId="25704036" w:rsidR="00BE728D" w:rsidRPr="00736A7D" w:rsidRDefault="00736A7D" w:rsidP="00BE728D">
            <w:pPr>
              <w:spacing w:after="0" w:line="240" w:lineRule="auto"/>
              <w:rPr>
                <w:rFonts w:ascii="Times New Roman" w:eastAsia="Times New Roman" w:hAnsi="Times New Roman" w:cs="Times New Roman"/>
                <w:kern w:val="0"/>
                <w:sz w:val="20"/>
                <w:szCs w:val="20"/>
                <w:lang w:eastAsia="lt-LT"/>
                <w14:ligatures w14:val="none"/>
              </w:rPr>
            </w:pPr>
            <w:r w:rsidRPr="00736A7D">
              <w:rPr>
                <w:rFonts w:ascii="Times New Roman" w:eastAsia="Times New Roman" w:hAnsi="Times New Roman" w:cs="Times New Roman"/>
                <w:kern w:val="0"/>
                <w:sz w:val="20"/>
                <w:szCs w:val="20"/>
                <w:lang w:eastAsia="lt-LT"/>
                <w14:ligatures w14:val="none"/>
              </w:rPr>
              <w:t>(Pareigos)</w:t>
            </w:r>
          </w:p>
        </w:tc>
        <w:tc>
          <w:tcPr>
            <w:tcW w:w="283" w:type="dxa"/>
          </w:tcPr>
          <w:p w14:paraId="037E05A9" w14:textId="77777777" w:rsidR="00BE728D" w:rsidRPr="00736A7D" w:rsidRDefault="00BE728D" w:rsidP="00BE728D">
            <w:pPr>
              <w:spacing w:after="0" w:line="240" w:lineRule="auto"/>
              <w:rPr>
                <w:rFonts w:ascii="Times New Roman" w:eastAsia="Times New Roman" w:hAnsi="Times New Roman" w:cs="Times New Roman"/>
                <w:kern w:val="0"/>
                <w:sz w:val="20"/>
                <w:szCs w:val="20"/>
                <w:lang w:eastAsia="lt-LT"/>
                <w14:ligatures w14:val="none"/>
              </w:rPr>
            </w:pPr>
          </w:p>
        </w:tc>
        <w:tc>
          <w:tcPr>
            <w:tcW w:w="1985" w:type="dxa"/>
            <w:tcBorders>
              <w:top w:val="single" w:sz="4" w:space="0" w:color="auto"/>
            </w:tcBorders>
          </w:tcPr>
          <w:p w14:paraId="14ABCB83" w14:textId="77777777" w:rsidR="00BE728D" w:rsidRPr="00736A7D" w:rsidRDefault="00BE728D" w:rsidP="00BE728D">
            <w:pPr>
              <w:spacing w:after="0" w:line="240" w:lineRule="auto"/>
              <w:jc w:val="center"/>
              <w:rPr>
                <w:rFonts w:ascii="Times New Roman" w:eastAsia="Times New Roman" w:hAnsi="Times New Roman" w:cs="Times New Roman"/>
                <w:kern w:val="0"/>
                <w:sz w:val="20"/>
                <w:szCs w:val="20"/>
                <w:lang w:eastAsia="lt-LT"/>
                <w14:ligatures w14:val="none"/>
              </w:rPr>
            </w:pPr>
            <w:r w:rsidRPr="00736A7D">
              <w:rPr>
                <w:rFonts w:ascii="Times New Roman" w:eastAsia="Times New Roman" w:hAnsi="Times New Roman" w:cs="Times New Roman"/>
                <w:kern w:val="0"/>
                <w:sz w:val="20"/>
                <w:szCs w:val="20"/>
                <w:lang w:eastAsia="lt-LT"/>
                <w14:ligatures w14:val="none"/>
              </w:rPr>
              <w:t>(parašas)</w:t>
            </w:r>
          </w:p>
        </w:tc>
        <w:tc>
          <w:tcPr>
            <w:tcW w:w="567" w:type="dxa"/>
          </w:tcPr>
          <w:p w14:paraId="1DAB0D06" w14:textId="77777777" w:rsidR="00BE728D" w:rsidRPr="00736A7D" w:rsidRDefault="00BE728D" w:rsidP="00BE728D">
            <w:pPr>
              <w:spacing w:after="0" w:line="240" w:lineRule="auto"/>
              <w:rPr>
                <w:rFonts w:ascii="Times New Roman" w:eastAsia="Times New Roman" w:hAnsi="Times New Roman" w:cs="Times New Roman"/>
                <w:kern w:val="0"/>
                <w:sz w:val="20"/>
                <w:szCs w:val="20"/>
                <w:lang w:eastAsia="lt-LT"/>
                <w14:ligatures w14:val="none"/>
              </w:rPr>
            </w:pPr>
          </w:p>
        </w:tc>
        <w:tc>
          <w:tcPr>
            <w:tcW w:w="3402" w:type="dxa"/>
            <w:tcBorders>
              <w:top w:val="single" w:sz="4" w:space="0" w:color="auto"/>
            </w:tcBorders>
          </w:tcPr>
          <w:p w14:paraId="461F6E01" w14:textId="77777777" w:rsidR="00BE728D" w:rsidRPr="00736A7D" w:rsidRDefault="00BE728D" w:rsidP="00BE728D">
            <w:pPr>
              <w:spacing w:after="0" w:line="240" w:lineRule="auto"/>
              <w:jc w:val="center"/>
              <w:rPr>
                <w:rFonts w:ascii="Times New Roman" w:eastAsia="Times New Roman" w:hAnsi="Times New Roman" w:cs="Times New Roman"/>
                <w:kern w:val="0"/>
                <w:sz w:val="20"/>
                <w:szCs w:val="20"/>
                <w:lang w:eastAsia="lt-LT"/>
                <w14:ligatures w14:val="none"/>
              </w:rPr>
            </w:pPr>
            <w:r w:rsidRPr="00736A7D">
              <w:rPr>
                <w:rFonts w:ascii="Times New Roman" w:eastAsia="Times New Roman" w:hAnsi="Times New Roman" w:cs="Times New Roman"/>
                <w:kern w:val="0"/>
                <w:sz w:val="20"/>
                <w:szCs w:val="20"/>
                <w:lang w:eastAsia="lt-LT"/>
                <w14:ligatures w14:val="none"/>
              </w:rPr>
              <w:t>(vardas, pavardė)</w:t>
            </w:r>
          </w:p>
        </w:tc>
      </w:tr>
    </w:tbl>
    <w:p w14:paraId="322F74E0" w14:textId="77777777" w:rsidR="00BE728D" w:rsidRPr="00BE728D" w:rsidRDefault="00BE728D" w:rsidP="00BE728D">
      <w:pPr>
        <w:spacing w:after="0" w:line="240" w:lineRule="auto"/>
        <w:rPr>
          <w:rFonts w:ascii="Times New Roman" w:eastAsia="Times New Roman" w:hAnsi="Times New Roman" w:cs="Times New Roman"/>
          <w:kern w:val="0"/>
          <w:szCs w:val="20"/>
          <w14:ligatures w14:val="none"/>
        </w:rPr>
      </w:pPr>
    </w:p>
    <w:p w14:paraId="09C3F93F" w14:textId="6F5F1B3F" w:rsidR="00BE728D" w:rsidRDefault="00D81490" w:rsidP="00767A2A">
      <w:pPr>
        <w:spacing w:after="0" w:line="360" w:lineRule="auto"/>
        <w:jc w:val="center"/>
        <w:rPr>
          <w:rFonts w:ascii="Times New Roman" w:hAnsi="Times New Roman" w:cs="Times New Roman"/>
        </w:rPr>
      </w:pPr>
      <w:r w:rsidRPr="0051466B">
        <w:rPr>
          <w:rFonts w:ascii="Times New Roman" w:hAnsi="Times New Roman" w:cs="Times New Roman"/>
        </w:rPr>
        <w:t>_________________________________</w:t>
      </w:r>
    </w:p>
    <w:p w14:paraId="2C332227" w14:textId="77777777" w:rsidR="00887772" w:rsidRDefault="00887772" w:rsidP="00767A2A">
      <w:pPr>
        <w:spacing w:after="0" w:line="360" w:lineRule="auto"/>
        <w:jc w:val="center"/>
        <w:rPr>
          <w:rFonts w:ascii="Times New Roman" w:hAnsi="Times New Roman" w:cs="Times New Roman"/>
        </w:rPr>
        <w:sectPr w:rsidR="00887772" w:rsidSect="00FD5B2C">
          <w:pgSz w:w="11906" w:h="16838"/>
          <w:pgMar w:top="1418" w:right="567" w:bottom="993" w:left="1701" w:header="567" w:footer="567" w:gutter="0"/>
          <w:pgNumType w:start="1"/>
          <w:cols w:space="1296"/>
          <w:titlePg/>
          <w:docGrid w:linePitch="360"/>
        </w:sectPr>
      </w:pPr>
    </w:p>
    <w:tbl>
      <w:tblPr>
        <w:tblStyle w:val="Lentelstinklelis"/>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tblGrid>
      <w:tr w:rsidR="00887772" w14:paraId="5CAA928C" w14:textId="77777777" w:rsidTr="00887772">
        <w:tc>
          <w:tcPr>
            <w:tcW w:w="3963" w:type="dxa"/>
          </w:tcPr>
          <w:p w14:paraId="2DF843BC" w14:textId="2EE4EE44" w:rsidR="00887772" w:rsidRDefault="00887772" w:rsidP="00887772">
            <w:pPr>
              <w:rPr>
                <w:rFonts w:ascii="Times New Roman" w:hAnsi="Times New Roman" w:cs="Times New Roman"/>
              </w:rPr>
            </w:pPr>
            <w:bookmarkStart w:id="9" w:name="_Hlk172811213"/>
            <w:r>
              <w:rPr>
                <w:rFonts w:ascii="Times New Roman" w:hAnsi="Times New Roman" w:cs="Times New Roman"/>
              </w:rPr>
              <w:lastRenderedPageBreak/>
              <w:t xml:space="preserve">Poveikio duomenų apsaugai vertinimo tvarkos aprašo </w:t>
            </w:r>
          </w:p>
          <w:p w14:paraId="7E74A9FF" w14:textId="233ADF2A" w:rsidR="00887772" w:rsidRDefault="00887772" w:rsidP="00887772">
            <w:pPr>
              <w:spacing w:line="360" w:lineRule="auto"/>
              <w:rPr>
                <w:rFonts w:ascii="Times New Roman" w:hAnsi="Times New Roman" w:cs="Times New Roman"/>
              </w:rPr>
            </w:pPr>
            <w:r>
              <w:rPr>
                <w:rFonts w:ascii="Times New Roman" w:hAnsi="Times New Roman" w:cs="Times New Roman"/>
              </w:rPr>
              <w:t>3 priedas</w:t>
            </w:r>
            <w:bookmarkEnd w:id="9"/>
          </w:p>
        </w:tc>
      </w:tr>
    </w:tbl>
    <w:p w14:paraId="1C70ADD3" w14:textId="77777777" w:rsidR="00887772" w:rsidRDefault="00887772" w:rsidP="00887772">
      <w:pPr>
        <w:spacing w:after="0" w:line="240" w:lineRule="auto"/>
        <w:jc w:val="center"/>
        <w:rPr>
          <w:rFonts w:ascii="Times New Roman" w:hAnsi="Times New Roman" w:cs="Times New Roman"/>
          <w:b/>
          <w:bCs/>
        </w:rPr>
      </w:pPr>
    </w:p>
    <w:p w14:paraId="3D47D739" w14:textId="01B1C8CA" w:rsidR="00887772" w:rsidRPr="00887772" w:rsidRDefault="00887772" w:rsidP="00887772">
      <w:pPr>
        <w:spacing w:after="0" w:line="240" w:lineRule="auto"/>
        <w:jc w:val="center"/>
        <w:rPr>
          <w:rFonts w:ascii="Times New Roman" w:hAnsi="Times New Roman" w:cs="Times New Roman"/>
          <w:b/>
          <w:bCs/>
        </w:rPr>
      </w:pPr>
      <w:r w:rsidRPr="00887772">
        <w:rPr>
          <w:rFonts w:ascii="Times New Roman" w:hAnsi="Times New Roman" w:cs="Times New Roman"/>
          <w:b/>
          <w:bCs/>
        </w:rPr>
        <w:t xml:space="preserve">PAVOJAUS ĮVERTINIMO IR BENDRO PAVOJAUS LYGIO </w:t>
      </w:r>
    </w:p>
    <w:p w14:paraId="4BC32AEE" w14:textId="1CD89E91" w:rsidR="00781C28" w:rsidRPr="00887772" w:rsidRDefault="00887772" w:rsidP="00887772">
      <w:pPr>
        <w:spacing w:after="0" w:line="240" w:lineRule="auto"/>
        <w:jc w:val="center"/>
        <w:rPr>
          <w:rFonts w:ascii="Times New Roman" w:hAnsi="Times New Roman" w:cs="Times New Roman"/>
          <w:b/>
          <w:bCs/>
        </w:rPr>
      </w:pPr>
      <w:r w:rsidRPr="00887772">
        <w:rPr>
          <w:rFonts w:ascii="Times New Roman" w:hAnsi="Times New Roman" w:cs="Times New Roman"/>
          <w:b/>
          <w:bCs/>
        </w:rPr>
        <w:t>NUSTATYMO LENTELĖ</w:t>
      </w:r>
    </w:p>
    <w:p w14:paraId="3CABC92A" w14:textId="77777777" w:rsidR="00887772" w:rsidRDefault="00887772" w:rsidP="00887772">
      <w:pPr>
        <w:spacing w:after="0" w:line="360" w:lineRule="auto"/>
        <w:rPr>
          <w:rFonts w:ascii="Times New Roman" w:hAnsi="Times New Roman" w:cs="Times New Roman"/>
        </w:rPr>
      </w:pPr>
    </w:p>
    <w:tbl>
      <w:tblPr>
        <w:tblStyle w:val="Lentelstinklelis"/>
        <w:tblW w:w="8930" w:type="dxa"/>
        <w:tblInd w:w="421" w:type="dxa"/>
        <w:tblLook w:val="04A0" w:firstRow="1" w:lastRow="0" w:firstColumn="1" w:lastColumn="0" w:noHBand="0" w:noVBand="1"/>
      </w:tblPr>
      <w:tblGrid>
        <w:gridCol w:w="1248"/>
        <w:gridCol w:w="1445"/>
        <w:gridCol w:w="2126"/>
        <w:gridCol w:w="1985"/>
        <w:gridCol w:w="2126"/>
      </w:tblGrid>
      <w:tr w:rsidR="00887772" w14:paraId="2E47DDC0" w14:textId="77777777" w:rsidTr="00D26259">
        <w:trPr>
          <w:trHeight w:val="611"/>
        </w:trPr>
        <w:tc>
          <w:tcPr>
            <w:tcW w:w="1248" w:type="dxa"/>
            <w:vMerge w:val="restart"/>
            <w:textDirection w:val="btLr"/>
          </w:tcPr>
          <w:p w14:paraId="54B26F2B" w14:textId="7DC56BFB" w:rsidR="00887772" w:rsidRPr="00887772" w:rsidRDefault="00887772" w:rsidP="00887772">
            <w:pPr>
              <w:spacing w:before="360" w:line="360" w:lineRule="auto"/>
              <w:jc w:val="center"/>
              <w:rPr>
                <w:rFonts w:ascii="Times New Roman" w:hAnsi="Times New Roman" w:cs="Times New Roman"/>
                <w:b/>
                <w:bCs/>
              </w:rPr>
            </w:pPr>
            <w:r w:rsidRPr="00887772">
              <w:rPr>
                <w:rFonts w:ascii="Times New Roman" w:hAnsi="Times New Roman" w:cs="Times New Roman"/>
                <w:b/>
                <w:bCs/>
              </w:rPr>
              <w:t>Žalos sunkumas</w:t>
            </w:r>
          </w:p>
        </w:tc>
        <w:tc>
          <w:tcPr>
            <w:tcW w:w="1445" w:type="dxa"/>
          </w:tcPr>
          <w:p w14:paraId="5C5F9BC3" w14:textId="408CC223" w:rsidR="00887772" w:rsidRDefault="00887772" w:rsidP="00887772">
            <w:pPr>
              <w:spacing w:before="120" w:after="120"/>
              <w:jc w:val="center"/>
              <w:rPr>
                <w:rFonts w:ascii="Times New Roman" w:hAnsi="Times New Roman" w:cs="Times New Roman"/>
              </w:rPr>
            </w:pPr>
            <w:r>
              <w:rPr>
                <w:rFonts w:ascii="Times New Roman" w:hAnsi="Times New Roman" w:cs="Times New Roman"/>
              </w:rPr>
              <w:t>Sunki</w:t>
            </w:r>
          </w:p>
        </w:tc>
        <w:tc>
          <w:tcPr>
            <w:tcW w:w="2126" w:type="dxa"/>
            <w:shd w:val="clear" w:color="auto" w:fill="D9F2D0" w:themeFill="accent6" w:themeFillTint="33"/>
          </w:tcPr>
          <w:p w14:paraId="5AE76B32" w14:textId="44BB68E4" w:rsidR="00887772" w:rsidRDefault="003E3900" w:rsidP="00887772">
            <w:pPr>
              <w:spacing w:before="120" w:after="120"/>
              <w:jc w:val="center"/>
              <w:rPr>
                <w:rFonts w:ascii="Times New Roman" w:hAnsi="Times New Roman" w:cs="Times New Roman"/>
              </w:rPr>
            </w:pPr>
            <w:r>
              <w:rPr>
                <w:rFonts w:ascii="Times New Roman" w:hAnsi="Times New Roman" w:cs="Times New Roman"/>
              </w:rPr>
              <w:t>Žemo lygio pavojus</w:t>
            </w:r>
          </w:p>
        </w:tc>
        <w:tc>
          <w:tcPr>
            <w:tcW w:w="1985" w:type="dxa"/>
            <w:shd w:val="clear" w:color="auto" w:fill="F6C5AC" w:themeFill="accent2" w:themeFillTint="66"/>
          </w:tcPr>
          <w:p w14:paraId="7B083175" w14:textId="5BF7325A" w:rsidR="00887772" w:rsidRDefault="003E3900" w:rsidP="00887772">
            <w:pPr>
              <w:spacing w:before="120" w:after="120"/>
              <w:jc w:val="center"/>
              <w:rPr>
                <w:rFonts w:ascii="Times New Roman" w:hAnsi="Times New Roman" w:cs="Times New Roman"/>
              </w:rPr>
            </w:pPr>
            <w:r>
              <w:rPr>
                <w:rFonts w:ascii="Times New Roman" w:hAnsi="Times New Roman" w:cs="Times New Roman"/>
              </w:rPr>
              <w:t>Aukšto lygio</w:t>
            </w:r>
            <w:r w:rsidR="00887772">
              <w:rPr>
                <w:rFonts w:ascii="Times New Roman" w:hAnsi="Times New Roman" w:cs="Times New Roman"/>
              </w:rPr>
              <w:t xml:space="preserve"> pavojus</w:t>
            </w:r>
          </w:p>
        </w:tc>
        <w:tc>
          <w:tcPr>
            <w:tcW w:w="2126" w:type="dxa"/>
            <w:shd w:val="clear" w:color="auto" w:fill="F6C5AC" w:themeFill="accent2" w:themeFillTint="66"/>
          </w:tcPr>
          <w:p w14:paraId="045E3C9C" w14:textId="33EB88C9" w:rsidR="00887772" w:rsidRDefault="003E3900" w:rsidP="00887772">
            <w:pPr>
              <w:spacing w:before="120" w:after="120"/>
              <w:jc w:val="center"/>
              <w:rPr>
                <w:rFonts w:ascii="Times New Roman" w:hAnsi="Times New Roman" w:cs="Times New Roman"/>
              </w:rPr>
            </w:pPr>
            <w:r>
              <w:rPr>
                <w:rFonts w:ascii="Times New Roman" w:hAnsi="Times New Roman" w:cs="Times New Roman"/>
              </w:rPr>
              <w:t>Aukšto lygio pavojus</w:t>
            </w:r>
          </w:p>
        </w:tc>
      </w:tr>
      <w:tr w:rsidR="00887772" w14:paraId="701CDE04" w14:textId="77777777" w:rsidTr="00D26259">
        <w:trPr>
          <w:trHeight w:val="617"/>
        </w:trPr>
        <w:tc>
          <w:tcPr>
            <w:tcW w:w="1248" w:type="dxa"/>
            <w:vMerge/>
          </w:tcPr>
          <w:p w14:paraId="1612E79E" w14:textId="77777777" w:rsidR="00887772" w:rsidRDefault="00887772" w:rsidP="00887772">
            <w:pPr>
              <w:spacing w:line="360" w:lineRule="auto"/>
              <w:rPr>
                <w:rFonts w:ascii="Times New Roman" w:hAnsi="Times New Roman" w:cs="Times New Roman"/>
              </w:rPr>
            </w:pPr>
          </w:p>
        </w:tc>
        <w:tc>
          <w:tcPr>
            <w:tcW w:w="1445" w:type="dxa"/>
            <w:tcBorders>
              <w:bottom w:val="single" w:sz="4" w:space="0" w:color="auto"/>
            </w:tcBorders>
          </w:tcPr>
          <w:p w14:paraId="6E4C5C35" w14:textId="347049CA" w:rsidR="00887772" w:rsidRDefault="00887772" w:rsidP="00887772">
            <w:pPr>
              <w:spacing w:before="120" w:after="120"/>
              <w:jc w:val="center"/>
              <w:rPr>
                <w:rFonts w:ascii="Times New Roman" w:hAnsi="Times New Roman" w:cs="Times New Roman"/>
              </w:rPr>
            </w:pPr>
            <w:r>
              <w:rPr>
                <w:rFonts w:ascii="Times New Roman" w:hAnsi="Times New Roman" w:cs="Times New Roman"/>
              </w:rPr>
              <w:t>Reikšminga</w:t>
            </w:r>
          </w:p>
        </w:tc>
        <w:tc>
          <w:tcPr>
            <w:tcW w:w="2126" w:type="dxa"/>
            <w:shd w:val="clear" w:color="auto" w:fill="D9F2D0" w:themeFill="accent6" w:themeFillTint="33"/>
          </w:tcPr>
          <w:p w14:paraId="027A45DC" w14:textId="07A0CFA9" w:rsidR="00887772" w:rsidRDefault="003E3900" w:rsidP="00887772">
            <w:pPr>
              <w:spacing w:before="120" w:after="120"/>
              <w:jc w:val="center"/>
              <w:rPr>
                <w:rFonts w:ascii="Times New Roman" w:hAnsi="Times New Roman" w:cs="Times New Roman"/>
              </w:rPr>
            </w:pPr>
            <w:r>
              <w:rPr>
                <w:rFonts w:ascii="Times New Roman" w:hAnsi="Times New Roman" w:cs="Times New Roman"/>
              </w:rPr>
              <w:t>Žemo lygio pavojus</w:t>
            </w:r>
          </w:p>
        </w:tc>
        <w:tc>
          <w:tcPr>
            <w:tcW w:w="1985" w:type="dxa"/>
            <w:shd w:val="clear" w:color="auto" w:fill="FFFFCC"/>
          </w:tcPr>
          <w:p w14:paraId="27D6ABEA" w14:textId="516D4EE4" w:rsidR="00887772" w:rsidRDefault="00887772" w:rsidP="00887772">
            <w:pPr>
              <w:spacing w:before="120" w:after="120"/>
              <w:jc w:val="center"/>
              <w:rPr>
                <w:rFonts w:ascii="Times New Roman" w:hAnsi="Times New Roman" w:cs="Times New Roman"/>
              </w:rPr>
            </w:pPr>
            <w:r>
              <w:rPr>
                <w:rFonts w:ascii="Times New Roman" w:hAnsi="Times New Roman" w:cs="Times New Roman"/>
              </w:rPr>
              <w:t>Vidutini</w:t>
            </w:r>
            <w:r w:rsidR="003E3900">
              <w:rPr>
                <w:rFonts w:ascii="Times New Roman" w:hAnsi="Times New Roman" w:cs="Times New Roman"/>
              </w:rPr>
              <w:t>o lygio</w:t>
            </w:r>
            <w:r>
              <w:rPr>
                <w:rFonts w:ascii="Times New Roman" w:hAnsi="Times New Roman" w:cs="Times New Roman"/>
              </w:rPr>
              <w:t xml:space="preserve"> pavojus</w:t>
            </w:r>
          </w:p>
        </w:tc>
        <w:tc>
          <w:tcPr>
            <w:tcW w:w="2126" w:type="dxa"/>
            <w:shd w:val="clear" w:color="auto" w:fill="F6C5AC" w:themeFill="accent2" w:themeFillTint="66"/>
          </w:tcPr>
          <w:p w14:paraId="718E032E" w14:textId="77324925" w:rsidR="00887772" w:rsidRDefault="003E3900" w:rsidP="00887772">
            <w:pPr>
              <w:spacing w:before="120" w:after="120"/>
              <w:jc w:val="center"/>
              <w:rPr>
                <w:rFonts w:ascii="Times New Roman" w:hAnsi="Times New Roman" w:cs="Times New Roman"/>
              </w:rPr>
            </w:pPr>
            <w:r>
              <w:rPr>
                <w:rFonts w:ascii="Times New Roman" w:hAnsi="Times New Roman" w:cs="Times New Roman"/>
              </w:rPr>
              <w:t>Aukšto lygio pavojus</w:t>
            </w:r>
          </w:p>
        </w:tc>
      </w:tr>
      <w:tr w:rsidR="00887772" w14:paraId="35311BD7" w14:textId="77777777" w:rsidTr="00D26259">
        <w:trPr>
          <w:trHeight w:val="906"/>
        </w:trPr>
        <w:tc>
          <w:tcPr>
            <w:tcW w:w="1248" w:type="dxa"/>
            <w:vMerge/>
            <w:tcBorders>
              <w:bottom w:val="single" w:sz="4" w:space="0" w:color="auto"/>
            </w:tcBorders>
          </w:tcPr>
          <w:p w14:paraId="1E7E2548" w14:textId="77777777" w:rsidR="00887772" w:rsidRDefault="00887772" w:rsidP="00887772">
            <w:pPr>
              <w:spacing w:line="360" w:lineRule="auto"/>
              <w:rPr>
                <w:rFonts w:ascii="Times New Roman" w:hAnsi="Times New Roman" w:cs="Times New Roman"/>
              </w:rPr>
            </w:pPr>
          </w:p>
        </w:tc>
        <w:tc>
          <w:tcPr>
            <w:tcW w:w="1445" w:type="dxa"/>
            <w:tcBorders>
              <w:bottom w:val="single" w:sz="4" w:space="0" w:color="auto"/>
            </w:tcBorders>
          </w:tcPr>
          <w:p w14:paraId="68690F4C" w14:textId="73674FAE" w:rsidR="00887772" w:rsidRDefault="00887772" w:rsidP="00887772">
            <w:pPr>
              <w:spacing w:before="120" w:after="120"/>
              <w:jc w:val="center"/>
              <w:rPr>
                <w:rFonts w:ascii="Times New Roman" w:hAnsi="Times New Roman" w:cs="Times New Roman"/>
              </w:rPr>
            </w:pPr>
            <w:r>
              <w:rPr>
                <w:rFonts w:ascii="Times New Roman" w:hAnsi="Times New Roman" w:cs="Times New Roman"/>
              </w:rPr>
              <w:t>Minimali</w:t>
            </w:r>
          </w:p>
        </w:tc>
        <w:tc>
          <w:tcPr>
            <w:tcW w:w="2126" w:type="dxa"/>
            <w:tcBorders>
              <w:bottom w:val="single" w:sz="4" w:space="0" w:color="auto"/>
            </w:tcBorders>
            <w:shd w:val="clear" w:color="auto" w:fill="D9F2D0" w:themeFill="accent6" w:themeFillTint="33"/>
          </w:tcPr>
          <w:p w14:paraId="217CD624" w14:textId="255D0F9B" w:rsidR="00887772" w:rsidRDefault="003E3900" w:rsidP="00887772">
            <w:pPr>
              <w:spacing w:before="120" w:after="120"/>
              <w:jc w:val="center"/>
              <w:rPr>
                <w:rFonts w:ascii="Times New Roman" w:hAnsi="Times New Roman" w:cs="Times New Roman"/>
              </w:rPr>
            </w:pPr>
            <w:r>
              <w:rPr>
                <w:rFonts w:ascii="Times New Roman" w:hAnsi="Times New Roman" w:cs="Times New Roman"/>
              </w:rPr>
              <w:t>Žemo lygio pavojus</w:t>
            </w:r>
          </w:p>
        </w:tc>
        <w:tc>
          <w:tcPr>
            <w:tcW w:w="1985" w:type="dxa"/>
            <w:shd w:val="clear" w:color="auto" w:fill="D9F2D0" w:themeFill="accent6" w:themeFillTint="33"/>
          </w:tcPr>
          <w:p w14:paraId="4D2FDC66" w14:textId="54505432" w:rsidR="00887772" w:rsidRDefault="003E3900" w:rsidP="00887772">
            <w:pPr>
              <w:spacing w:before="120" w:after="120"/>
              <w:jc w:val="center"/>
              <w:rPr>
                <w:rFonts w:ascii="Times New Roman" w:hAnsi="Times New Roman" w:cs="Times New Roman"/>
              </w:rPr>
            </w:pPr>
            <w:r>
              <w:rPr>
                <w:rFonts w:ascii="Times New Roman" w:hAnsi="Times New Roman" w:cs="Times New Roman"/>
              </w:rPr>
              <w:t>Žemo lygio pavojus</w:t>
            </w:r>
          </w:p>
        </w:tc>
        <w:tc>
          <w:tcPr>
            <w:tcW w:w="2126" w:type="dxa"/>
            <w:shd w:val="clear" w:color="auto" w:fill="D9F2D0" w:themeFill="accent6" w:themeFillTint="33"/>
          </w:tcPr>
          <w:p w14:paraId="40270D2C" w14:textId="44977C2B" w:rsidR="00887772" w:rsidRDefault="003E3900" w:rsidP="00887772">
            <w:pPr>
              <w:spacing w:before="120" w:after="120"/>
              <w:jc w:val="center"/>
              <w:rPr>
                <w:rFonts w:ascii="Times New Roman" w:hAnsi="Times New Roman" w:cs="Times New Roman"/>
              </w:rPr>
            </w:pPr>
            <w:r>
              <w:rPr>
                <w:rFonts w:ascii="Times New Roman" w:hAnsi="Times New Roman" w:cs="Times New Roman"/>
              </w:rPr>
              <w:t>Žemo lygio pavojus</w:t>
            </w:r>
          </w:p>
        </w:tc>
      </w:tr>
      <w:tr w:rsidR="00887772" w14:paraId="0BD487F7" w14:textId="77777777" w:rsidTr="00887772">
        <w:trPr>
          <w:trHeight w:val="585"/>
        </w:trPr>
        <w:tc>
          <w:tcPr>
            <w:tcW w:w="1248" w:type="dxa"/>
            <w:tcBorders>
              <w:top w:val="single" w:sz="4" w:space="0" w:color="auto"/>
              <w:left w:val="nil"/>
              <w:bottom w:val="nil"/>
              <w:right w:val="nil"/>
            </w:tcBorders>
          </w:tcPr>
          <w:p w14:paraId="3805CC31" w14:textId="77777777" w:rsidR="00887772" w:rsidRDefault="00887772" w:rsidP="00887772">
            <w:pPr>
              <w:spacing w:line="360" w:lineRule="auto"/>
              <w:rPr>
                <w:rFonts w:ascii="Times New Roman" w:hAnsi="Times New Roman" w:cs="Times New Roman"/>
              </w:rPr>
            </w:pPr>
          </w:p>
        </w:tc>
        <w:tc>
          <w:tcPr>
            <w:tcW w:w="1445" w:type="dxa"/>
            <w:tcBorders>
              <w:top w:val="single" w:sz="4" w:space="0" w:color="auto"/>
              <w:left w:val="nil"/>
              <w:bottom w:val="nil"/>
              <w:right w:val="single" w:sz="4" w:space="0" w:color="auto"/>
            </w:tcBorders>
          </w:tcPr>
          <w:p w14:paraId="51773969" w14:textId="77777777" w:rsidR="00887772" w:rsidRDefault="00887772" w:rsidP="00887772">
            <w:pPr>
              <w:spacing w:before="120" w:after="120"/>
              <w:jc w:val="center"/>
              <w:rPr>
                <w:rFonts w:ascii="Times New Roman" w:hAnsi="Times New Roman" w:cs="Times New Roman"/>
              </w:rPr>
            </w:pPr>
          </w:p>
        </w:tc>
        <w:tc>
          <w:tcPr>
            <w:tcW w:w="2126" w:type="dxa"/>
            <w:tcBorders>
              <w:left w:val="single" w:sz="4" w:space="0" w:color="auto"/>
              <w:bottom w:val="single" w:sz="4" w:space="0" w:color="auto"/>
            </w:tcBorders>
          </w:tcPr>
          <w:p w14:paraId="65E2412A" w14:textId="08572EE4" w:rsidR="00887772" w:rsidRDefault="00887772" w:rsidP="00887772">
            <w:pPr>
              <w:spacing w:before="120" w:after="120"/>
              <w:jc w:val="center"/>
              <w:rPr>
                <w:rFonts w:ascii="Times New Roman" w:hAnsi="Times New Roman" w:cs="Times New Roman"/>
              </w:rPr>
            </w:pPr>
            <w:r>
              <w:rPr>
                <w:rFonts w:ascii="Times New Roman" w:hAnsi="Times New Roman" w:cs="Times New Roman"/>
              </w:rPr>
              <w:t>Mažai tikėtina</w:t>
            </w:r>
          </w:p>
        </w:tc>
        <w:tc>
          <w:tcPr>
            <w:tcW w:w="1985" w:type="dxa"/>
            <w:tcBorders>
              <w:bottom w:val="single" w:sz="4" w:space="0" w:color="auto"/>
            </w:tcBorders>
          </w:tcPr>
          <w:p w14:paraId="33EAE829" w14:textId="1C30E54D" w:rsidR="00887772" w:rsidRDefault="00887772" w:rsidP="00887772">
            <w:pPr>
              <w:spacing w:before="120" w:after="120"/>
              <w:jc w:val="center"/>
              <w:rPr>
                <w:rFonts w:ascii="Times New Roman" w:hAnsi="Times New Roman" w:cs="Times New Roman"/>
              </w:rPr>
            </w:pPr>
            <w:r>
              <w:rPr>
                <w:rFonts w:ascii="Times New Roman" w:hAnsi="Times New Roman" w:cs="Times New Roman"/>
              </w:rPr>
              <w:t>Tikėtina</w:t>
            </w:r>
          </w:p>
        </w:tc>
        <w:tc>
          <w:tcPr>
            <w:tcW w:w="2126" w:type="dxa"/>
            <w:tcBorders>
              <w:bottom w:val="single" w:sz="4" w:space="0" w:color="auto"/>
            </w:tcBorders>
          </w:tcPr>
          <w:p w14:paraId="55D9490E" w14:textId="2385B30A" w:rsidR="00887772" w:rsidRDefault="00887772" w:rsidP="00887772">
            <w:pPr>
              <w:spacing w:before="120" w:after="120"/>
              <w:jc w:val="center"/>
              <w:rPr>
                <w:rFonts w:ascii="Times New Roman" w:hAnsi="Times New Roman" w:cs="Times New Roman"/>
              </w:rPr>
            </w:pPr>
            <w:r>
              <w:rPr>
                <w:rFonts w:ascii="Times New Roman" w:hAnsi="Times New Roman" w:cs="Times New Roman"/>
              </w:rPr>
              <w:t>Labai tikėtina</w:t>
            </w:r>
          </w:p>
        </w:tc>
      </w:tr>
      <w:tr w:rsidR="00887772" w14:paraId="05C93FBA" w14:textId="77777777" w:rsidTr="00E3781D">
        <w:trPr>
          <w:trHeight w:val="626"/>
        </w:trPr>
        <w:tc>
          <w:tcPr>
            <w:tcW w:w="1248" w:type="dxa"/>
            <w:tcBorders>
              <w:top w:val="nil"/>
              <w:left w:val="nil"/>
              <w:bottom w:val="nil"/>
              <w:right w:val="nil"/>
            </w:tcBorders>
          </w:tcPr>
          <w:p w14:paraId="7370B517" w14:textId="77777777" w:rsidR="00887772" w:rsidRDefault="00887772" w:rsidP="00887772">
            <w:pPr>
              <w:spacing w:line="360" w:lineRule="auto"/>
              <w:rPr>
                <w:rFonts w:ascii="Times New Roman" w:hAnsi="Times New Roman" w:cs="Times New Roman"/>
              </w:rPr>
            </w:pPr>
          </w:p>
        </w:tc>
        <w:tc>
          <w:tcPr>
            <w:tcW w:w="1445" w:type="dxa"/>
            <w:tcBorders>
              <w:top w:val="nil"/>
              <w:left w:val="nil"/>
              <w:bottom w:val="nil"/>
              <w:right w:val="single" w:sz="4" w:space="0" w:color="auto"/>
            </w:tcBorders>
          </w:tcPr>
          <w:p w14:paraId="45E0338F" w14:textId="77777777" w:rsidR="00887772" w:rsidRDefault="00887772" w:rsidP="00887772">
            <w:pPr>
              <w:spacing w:line="360" w:lineRule="auto"/>
              <w:rPr>
                <w:rFonts w:ascii="Times New Roman" w:hAnsi="Times New Roman" w:cs="Times New Roman"/>
              </w:rPr>
            </w:pPr>
          </w:p>
        </w:tc>
        <w:tc>
          <w:tcPr>
            <w:tcW w:w="6237" w:type="dxa"/>
            <w:gridSpan w:val="3"/>
            <w:tcBorders>
              <w:left w:val="single" w:sz="4" w:space="0" w:color="auto"/>
            </w:tcBorders>
          </w:tcPr>
          <w:p w14:paraId="7CF95F48" w14:textId="325E629D" w:rsidR="00887772" w:rsidRDefault="00887772" w:rsidP="00887772">
            <w:pPr>
              <w:spacing w:before="240" w:after="240" w:line="360" w:lineRule="auto"/>
              <w:jc w:val="center"/>
              <w:rPr>
                <w:rFonts w:ascii="Times New Roman" w:hAnsi="Times New Roman" w:cs="Times New Roman"/>
              </w:rPr>
            </w:pPr>
            <w:r w:rsidRPr="00887772">
              <w:rPr>
                <w:rFonts w:ascii="Times New Roman" w:hAnsi="Times New Roman" w:cs="Times New Roman"/>
                <w:b/>
                <w:bCs/>
              </w:rPr>
              <w:t>Žalos</w:t>
            </w:r>
            <w:r>
              <w:rPr>
                <w:rFonts w:ascii="Times New Roman" w:hAnsi="Times New Roman" w:cs="Times New Roman"/>
              </w:rPr>
              <w:t xml:space="preserve"> </w:t>
            </w:r>
            <w:r w:rsidRPr="00887772">
              <w:rPr>
                <w:rFonts w:ascii="Times New Roman" w:hAnsi="Times New Roman" w:cs="Times New Roman"/>
                <w:b/>
                <w:bCs/>
              </w:rPr>
              <w:t>tikimybė</w:t>
            </w:r>
          </w:p>
        </w:tc>
      </w:tr>
    </w:tbl>
    <w:p w14:paraId="342525A3" w14:textId="77777777" w:rsidR="00887772" w:rsidRDefault="00887772" w:rsidP="00887772">
      <w:pPr>
        <w:spacing w:after="0" w:line="360" w:lineRule="auto"/>
        <w:rPr>
          <w:rFonts w:ascii="Times New Roman" w:hAnsi="Times New Roman" w:cs="Times New Roman"/>
        </w:rPr>
      </w:pPr>
    </w:p>
    <w:p w14:paraId="6F0976A4" w14:textId="77777777" w:rsidR="0050300C" w:rsidRDefault="0050300C" w:rsidP="00887772">
      <w:pPr>
        <w:spacing w:after="0" w:line="360" w:lineRule="auto"/>
        <w:jc w:val="center"/>
        <w:rPr>
          <w:rFonts w:ascii="Times New Roman" w:hAnsi="Times New Roman" w:cs="Times New Roman"/>
        </w:rPr>
      </w:pPr>
    </w:p>
    <w:p w14:paraId="47787F6E" w14:textId="77777777" w:rsidR="0050300C" w:rsidRDefault="0050300C" w:rsidP="0050300C">
      <w:pPr>
        <w:spacing w:after="0" w:line="360" w:lineRule="auto"/>
        <w:jc w:val="center"/>
        <w:rPr>
          <w:rFonts w:ascii="Times New Roman" w:hAnsi="Times New Roman" w:cs="Times New Roman"/>
        </w:rPr>
      </w:pPr>
      <w:r w:rsidRPr="0051466B">
        <w:rPr>
          <w:rFonts w:ascii="Times New Roman" w:hAnsi="Times New Roman" w:cs="Times New Roman"/>
        </w:rPr>
        <w:t>_________________________________</w:t>
      </w:r>
    </w:p>
    <w:p w14:paraId="1B7549FE" w14:textId="77777777" w:rsidR="00887772" w:rsidRDefault="00887772" w:rsidP="0050300C">
      <w:pPr>
        <w:spacing w:after="0" w:line="360" w:lineRule="auto"/>
        <w:rPr>
          <w:rFonts w:ascii="Times New Roman" w:hAnsi="Times New Roman" w:cs="Times New Roman"/>
        </w:rPr>
      </w:pPr>
    </w:p>
    <w:p w14:paraId="41496E04" w14:textId="77777777" w:rsidR="0050300C" w:rsidRDefault="0050300C" w:rsidP="0050300C">
      <w:pPr>
        <w:spacing w:after="0" w:line="360" w:lineRule="auto"/>
        <w:rPr>
          <w:rFonts w:ascii="Times New Roman" w:hAnsi="Times New Roman" w:cs="Times New Roman"/>
        </w:rPr>
        <w:sectPr w:rsidR="0050300C" w:rsidSect="00FD5B2C">
          <w:pgSz w:w="11906" w:h="16838"/>
          <w:pgMar w:top="1418" w:right="567" w:bottom="993" w:left="1701" w:header="567" w:footer="567" w:gutter="0"/>
          <w:pgNumType w:start="1"/>
          <w:cols w:space="1296"/>
          <w:titlePg/>
          <w:docGrid w:linePitch="360"/>
        </w:sectPr>
      </w:pPr>
    </w:p>
    <w:tbl>
      <w:tblPr>
        <w:tblStyle w:val="Lentelstinklelis"/>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tblGrid>
      <w:tr w:rsidR="0050300C" w14:paraId="7FC5E30A" w14:textId="77777777" w:rsidTr="0050300C">
        <w:tc>
          <w:tcPr>
            <w:tcW w:w="3963" w:type="dxa"/>
          </w:tcPr>
          <w:p w14:paraId="3B91681F" w14:textId="77777777" w:rsidR="0050300C" w:rsidRDefault="0050300C" w:rsidP="0050300C">
            <w:pPr>
              <w:rPr>
                <w:rFonts w:ascii="Times New Roman" w:hAnsi="Times New Roman" w:cs="Times New Roman"/>
              </w:rPr>
            </w:pPr>
            <w:r>
              <w:rPr>
                <w:rFonts w:ascii="Times New Roman" w:hAnsi="Times New Roman" w:cs="Times New Roman"/>
              </w:rPr>
              <w:lastRenderedPageBreak/>
              <w:t>Poveikio duomenų apsaugai vertinimo tvarkos aprašo</w:t>
            </w:r>
          </w:p>
          <w:p w14:paraId="41915710" w14:textId="7E95E49B" w:rsidR="0050300C" w:rsidRDefault="0050300C" w:rsidP="0050300C">
            <w:pPr>
              <w:rPr>
                <w:rFonts w:ascii="Times New Roman" w:hAnsi="Times New Roman" w:cs="Times New Roman"/>
              </w:rPr>
            </w:pPr>
            <w:r>
              <w:rPr>
                <w:rFonts w:ascii="Times New Roman" w:hAnsi="Times New Roman" w:cs="Times New Roman"/>
              </w:rPr>
              <w:t>4 priedas</w:t>
            </w:r>
          </w:p>
        </w:tc>
      </w:tr>
    </w:tbl>
    <w:p w14:paraId="1DDD3B16" w14:textId="77777777" w:rsidR="0050300C" w:rsidRDefault="0050300C" w:rsidP="0050300C">
      <w:pPr>
        <w:rPr>
          <w:rFonts w:ascii="Times New Roman" w:hAnsi="Times New Roman" w:cs="Times New Roman"/>
        </w:rPr>
      </w:pPr>
    </w:p>
    <w:p w14:paraId="324D3A55" w14:textId="37A4DADE" w:rsidR="0050300C" w:rsidRDefault="0050300C" w:rsidP="0050300C">
      <w:pPr>
        <w:jc w:val="center"/>
        <w:rPr>
          <w:rFonts w:ascii="Times New Roman" w:hAnsi="Times New Roman" w:cs="Times New Roman"/>
          <w:b/>
          <w:bCs/>
        </w:rPr>
      </w:pPr>
      <w:r w:rsidRPr="0050300C">
        <w:rPr>
          <w:rFonts w:ascii="Times New Roman" w:hAnsi="Times New Roman" w:cs="Times New Roman"/>
          <w:b/>
          <w:bCs/>
        </w:rPr>
        <w:t>PAVOJAUS</w:t>
      </w:r>
      <w:r>
        <w:rPr>
          <w:rFonts w:ascii="Times New Roman" w:hAnsi="Times New Roman" w:cs="Times New Roman"/>
        </w:rPr>
        <w:t xml:space="preserve"> </w:t>
      </w:r>
      <w:r w:rsidRPr="0050300C">
        <w:rPr>
          <w:rFonts w:ascii="Times New Roman" w:hAnsi="Times New Roman" w:cs="Times New Roman"/>
          <w:b/>
          <w:bCs/>
        </w:rPr>
        <w:t>MAŽINIMO IR ŠALINIMO PRIEMONIŲ REKOMENDACIJOS</w:t>
      </w:r>
    </w:p>
    <w:p w14:paraId="5AEA08CB" w14:textId="77777777" w:rsidR="0050300C" w:rsidRDefault="0050300C" w:rsidP="0050300C">
      <w:pPr>
        <w:rPr>
          <w:rFonts w:ascii="Times New Roman" w:hAnsi="Times New Roman" w:cs="Times New Roman"/>
          <w:b/>
          <w:bCs/>
        </w:rPr>
      </w:pPr>
    </w:p>
    <w:tbl>
      <w:tblPr>
        <w:tblStyle w:val="Lentelstinklelis"/>
        <w:tblW w:w="0" w:type="auto"/>
        <w:tblLook w:val="04A0" w:firstRow="1" w:lastRow="0" w:firstColumn="1" w:lastColumn="0" w:noHBand="0" w:noVBand="1"/>
      </w:tblPr>
      <w:tblGrid>
        <w:gridCol w:w="2689"/>
        <w:gridCol w:w="6939"/>
      </w:tblGrid>
      <w:tr w:rsidR="0050300C" w14:paraId="275D369F" w14:textId="77777777" w:rsidTr="0050300C">
        <w:tc>
          <w:tcPr>
            <w:tcW w:w="2689" w:type="dxa"/>
          </w:tcPr>
          <w:p w14:paraId="226CB6D3" w14:textId="5475C0C6" w:rsidR="0050300C" w:rsidRDefault="0050300C" w:rsidP="0050300C">
            <w:pPr>
              <w:jc w:val="center"/>
              <w:rPr>
                <w:rFonts w:ascii="Times New Roman" w:hAnsi="Times New Roman" w:cs="Times New Roman"/>
                <w:b/>
                <w:bCs/>
              </w:rPr>
            </w:pPr>
            <w:r>
              <w:rPr>
                <w:rFonts w:ascii="Times New Roman" w:hAnsi="Times New Roman" w:cs="Times New Roman"/>
                <w:b/>
                <w:bCs/>
              </w:rPr>
              <w:t>Pavojaus lygis</w:t>
            </w:r>
          </w:p>
        </w:tc>
        <w:tc>
          <w:tcPr>
            <w:tcW w:w="6939" w:type="dxa"/>
          </w:tcPr>
          <w:p w14:paraId="3FAE937F" w14:textId="487B217C" w:rsidR="0050300C" w:rsidRDefault="0050300C" w:rsidP="0050300C">
            <w:pPr>
              <w:jc w:val="center"/>
              <w:rPr>
                <w:rFonts w:ascii="Times New Roman" w:hAnsi="Times New Roman" w:cs="Times New Roman"/>
                <w:b/>
                <w:bCs/>
              </w:rPr>
            </w:pPr>
            <w:r>
              <w:rPr>
                <w:rFonts w:ascii="Times New Roman" w:hAnsi="Times New Roman" w:cs="Times New Roman"/>
                <w:b/>
                <w:bCs/>
              </w:rPr>
              <w:t>Rekomenduojamos pavojaus mažinimo ar šalinimo priemonės</w:t>
            </w:r>
          </w:p>
        </w:tc>
      </w:tr>
      <w:tr w:rsidR="0050300C" w14:paraId="320836CE" w14:textId="77777777" w:rsidTr="0050300C">
        <w:tc>
          <w:tcPr>
            <w:tcW w:w="2689" w:type="dxa"/>
          </w:tcPr>
          <w:p w14:paraId="3E05302D" w14:textId="6D539FBD" w:rsidR="0050300C" w:rsidRPr="0050300C" w:rsidRDefault="0050300C" w:rsidP="0050300C">
            <w:pPr>
              <w:rPr>
                <w:rFonts w:ascii="Times New Roman" w:hAnsi="Times New Roman" w:cs="Times New Roman"/>
              </w:rPr>
            </w:pPr>
            <w:r w:rsidRPr="0050300C">
              <w:rPr>
                <w:rFonts w:ascii="Times New Roman" w:hAnsi="Times New Roman" w:cs="Times New Roman"/>
              </w:rPr>
              <w:t>Mažas</w:t>
            </w:r>
          </w:p>
        </w:tc>
        <w:tc>
          <w:tcPr>
            <w:tcW w:w="6939" w:type="dxa"/>
          </w:tcPr>
          <w:p w14:paraId="681613F3" w14:textId="68145DB8" w:rsidR="0050300C" w:rsidRPr="0050300C" w:rsidRDefault="0050300C" w:rsidP="0050300C">
            <w:pPr>
              <w:jc w:val="both"/>
              <w:rPr>
                <w:rFonts w:ascii="Times New Roman" w:hAnsi="Times New Roman" w:cs="Times New Roman"/>
              </w:rPr>
            </w:pPr>
            <w:r>
              <w:rPr>
                <w:rFonts w:ascii="Times New Roman" w:hAnsi="Times New Roman" w:cs="Times New Roman"/>
              </w:rPr>
              <w:t>Papildomų pavojaus mažinimo ir (ar) šalinimo priemonių galima nenumatyti, išskyrus atvejus, kai joms įgyvendinti nereikia didelių sąnaudų. Turi būti užtikrinta, kad veiktų esamos pavojaus mažinimo ir (ar) šalinimo priemonės.</w:t>
            </w:r>
          </w:p>
        </w:tc>
      </w:tr>
      <w:tr w:rsidR="0050300C" w14:paraId="264062D2" w14:textId="77777777" w:rsidTr="0050300C">
        <w:tc>
          <w:tcPr>
            <w:tcW w:w="2689" w:type="dxa"/>
          </w:tcPr>
          <w:p w14:paraId="002B5B66" w14:textId="639CB840" w:rsidR="0050300C" w:rsidRPr="0050300C" w:rsidRDefault="0050300C" w:rsidP="0050300C">
            <w:pPr>
              <w:rPr>
                <w:rFonts w:ascii="Times New Roman" w:hAnsi="Times New Roman" w:cs="Times New Roman"/>
              </w:rPr>
            </w:pPr>
            <w:r w:rsidRPr="0050300C">
              <w:rPr>
                <w:rFonts w:ascii="Times New Roman" w:hAnsi="Times New Roman" w:cs="Times New Roman"/>
              </w:rPr>
              <w:t>Vidutinis</w:t>
            </w:r>
          </w:p>
        </w:tc>
        <w:tc>
          <w:tcPr>
            <w:tcW w:w="6939" w:type="dxa"/>
          </w:tcPr>
          <w:p w14:paraId="1A5E1460" w14:textId="150A35FB" w:rsidR="0050300C" w:rsidRPr="0050300C" w:rsidRDefault="0050300C" w:rsidP="0050300C">
            <w:pPr>
              <w:jc w:val="both"/>
              <w:rPr>
                <w:rFonts w:ascii="Times New Roman" w:hAnsi="Times New Roman" w:cs="Times New Roman"/>
              </w:rPr>
            </w:pPr>
            <w:r>
              <w:rPr>
                <w:rFonts w:ascii="Times New Roman" w:hAnsi="Times New Roman" w:cs="Times New Roman"/>
              </w:rPr>
              <w:t>Rekomenduotina numatyti pavojaus mažinimo ir (ar) šalinimo priemones, įgyvendinti tokias pavojaus mažinimo ir (ar) šalinimo priemones, kurios nėra labai imlios finansiniu ir laiko atžvilgiu, tačiau yra pakankamos sumažinti pavojaus lygį arba jį pakankamai kontroliuoti.</w:t>
            </w:r>
          </w:p>
        </w:tc>
      </w:tr>
      <w:tr w:rsidR="0050300C" w14:paraId="1A213EC7" w14:textId="77777777" w:rsidTr="0050300C">
        <w:tc>
          <w:tcPr>
            <w:tcW w:w="2689" w:type="dxa"/>
          </w:tcPr>
          <w:p w14:paraId="0F1BE020" w14:textId="4ADC674D" w:rsidR="0050300C" w:rsidRPr="0050300C" w:rsidRDefault="0050300C" w:rsidP="0050300C">
            <w:pPr>
              <w:rPr>
                <w:rFonts w:ascii="Times New Roman" w:hAnsi="Times New Roman" w:cs="Times New Roman"/>
              </w:rPr>
            </w:pPr>
            <w:r w:rsidRPr="0050300C">
              <w:rPr>
                <w:rFonts w:ascii="Times New Roman" w:hAnsi="Times New Roman" w:cs="Times New Roman"/>
              </w:rPr>
              <w:t>Didelis</w:t>
            </w:r>
          </w:p>
        </w:tc>
        <w:tc>
          <w:tcPr>
            <w:tcW w:w="6939" w:type="dxa"/>
          </w:tcPr>
          <w:p w14:paraId="3B71DC67" w14:textId="75596F14" w:rsidR="0050300C" w:rsidRPr="0050300C" w:rsidRDefault="0050300C" w:rsidP="0050300C">
            <w:pPr>
              <w:jc w:val="both"/>
              <w:rPr>
                <w:rFonts w:ascii="Times New Roman" w:hAnsi="Times New Roman" w:cs="Times New Roman"/>
              </w:rPr>
            </w:pPr>
            <w:r>
              <w:rPr>
                <w:rFonts w:ascii="Times New Roman" w:hAnsi="Times New Roman" w:cs="Times New Roman"/>
              </w:rPr>
              <w:t>Būtina išsamiai išnagrinėti situaciją, nustatyti pavojaus mažinimo ir (ar) šalinimo priemones. Šios priemonės turi būti nustatytos pavojaus, kylančio fizinių asmenų teisėms ir laisvėms, mažinimo ir šalinimo priemonių plane. Priemonės gali būti susijusios ne tik su veiksmais Kauno rajono savivaldybėje, apie nustatytą labai didelį pavojų fizinių asmenų teisėms ir laisvėms nustatyta tvarka informuojama Valstybinė duomenų apsaugos inspekcija. Nustatytos pavojaus mažinimo ir (ar) šalinimo priemonės turi būti įgyvendintos per nustatytą laikotarpį. Turi būti atliekamas priemonių įgyvendinimo veiksmingumo vertinimas. Įgyvendinus numatytas priemones, iš naujo turi būti atliktas poveikio vertinimas.</w:t>
            </w:r>
          </w:p>
        </w:tc>
      </w:tr>
    </w:tbl>
    <w:p w14:paraId="09769183" w14:textId="77777777" w:rsidR="0050300C" w:rsidRDefault="0050300C" w:rsidP="0050300C">
      <w:pPr>
        <w:rPr>
          <w:rFonts w:ascii="Times New Roman" w:hAnsi="Times New Roman" w:cs="Times New Roman"/>
          <w:b/>
          <w:bCs/>
        </w:rPr>
      </w:pPr>
    </w:p>
    <w:p w14:paraId="713A2B04" w14:textId="77777777" w:rsidR="0050300C" w:rsidRDefault="0050300C" w:rsidP="0050300C">
      <w:pPr>
        <w:spacing w:after="0" w:line="360" w:lineRule="auto"/>
        <w:jc w:val="center"/>
        <w:rPr>
          <w:rFonts w:ascii="Times New Roman" w:hAnsi="Times New Roman" w:cs="Times New Roman"/>
        </w:rPr>
      </w:pPr>
      <w:r w:rsidRPr="0051466B">
        <w:rPr>
          <w:rFonts w:ascii="Times New Roman" w:hAnsi="Times New Roman" w:cs="Times New Roman"/>
        </w:rPr>
        <w:t>_________________________________</w:t>
      </w:r>
    </w:p>
    <w:p w14:paraId="7FAFC052" w14:textId="77777777" w:rsidR="0050300C" w:rsidRDefault="0050300C" w:rsidP="0050300C">
      <w:pPr>
        <w:rPr>
          <w:rFonts w:ascii="Times New Roman" w:hAnsi="Times New Roman" w:cs="Times New Roman"/>
          <w:b/>
          <w:bCs/>
        </w:rPr>
        <w:sectPr w:rsidR="0050300C" w:rsidSect="00FD5B2C">
          <w:pgSz w:w="11906" w:h="16838"/>
          <w:pgMar w:top="1418" w:right="567" w:bottom="993" w:left="1701" w:header="567" w:footer="567" w:gutter="0"/>
          <w:pgNumType w:start="1"/>
          <w:cols w:space="1296"/>
          <w:titlePg/>
          <w:docGrid w:linePitch="360"/>
        </w:sectPr>
      </w:pPr>
    </w:p>
    <w:tbl>
      <w:tblPr>
        <w:tblStyle w:val="Lentelstinklelis"/>
        <w:tblpPr w:leftFromText="180" w:rightFromText="180" w:horzAnchor="margin" w:tblpXSpec="right" w:tblpY="-2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tblGrid>
      <w:tr w:rsidR="0050300C" w14:paraId="3AE5D1BA" w14:textId="77777777" w:rsidTr="00686EDA">
        <w:tc>
          <w:tcPr>
            <w:tcW w:w="4671" w:type="dxa"/>
          </w:tcPr>
          <w:p w14:paraId="2248E7EF" w14:textId="77777777" w:rsidR="00686EDA" w:rsidRDefault="0050300C" w:rsidP="00686EDA">
            <w:pPr>
              <w:rPr>
                <w:rFonts w:ascii="Times New Roman" w:hAnsi="Times New Roman" w:cs="Times New Roman"/>
              </w:rPr>
            </w:pPr>
            <w:r>
              <w:rPr>
                <w:rFonts w:ascii="Times New Roman" w:hAnsi="Times New Roman" w:cs="Times New Roman"/>
              </w:rPr>
              <w:lastRenderedPageBreak/>
              <w:t>P</w:t>
            </w:r>
            <w:r w:rsidR="00686EDA">
              <w:rPr>
                <w:rFonts w:ascii="Times New Roman" w:hAnsi="Times New Roman" w:cs="Times New Roman"/>
              </w:rPr>
              <w:t>oveikio</w:t>
            </w:r>
            <w:r>
              <w:rPr>
                <w:rFonts w:ascii="Times New Roman" w:hAnsi="Times New Roman" w:cs="Times New Roman"/>
              </w:rPr>
              <w:t xml:space="preserve"> duomenų apsaugai vertinimo tvarkos aprašo </w:t>
            </w:r>
          </w:p>
          <w:p w14:paraId="3A7523A9" w14:textId="72A0EA49" w:rsidR="0050300C" w:rsidRPr="0050300C" w:rsidRDefault="0050300C" w:rsidP="00686EDA">
            <w:pPr>
              <w:rPr>
                <w:rFonts w:ascii="Times New Roman" w:hAnsi="Times New Roman" w:cs="Times New Roman"/>
              </w:rPr>
            </w:pPr>
            <w:r>
              <w:rPr>
                <w:rFonts w:ascii="Times New Roman" w:hAnsi="Times New Roman" w:cs="Times New Roman"/>
              </w:rPr>
              <w:t>5 priedas</w:t>
            </w:r>
          </w:p>
        </w:tc>
      </w:tr>
    </w:tbl>
    <w:p w14:paraId="2A85FCA6" w14:textId="77777777" w:rsidR="0050300C" w:rsidRDefault="0050300C" w:rsidP="0050300C">
      <w:pPr>
        <w:rPr>
          <w:rFonts w:ascii="Times New Roman" w:hAnsi="Times New Roman" w:cs="Times New Roman"/>
          <w:b/>
          <w:bCs/>
        </w:rPr>
      </w:pPr>
    </w:p>
    <w:p w14:paraId="7794D6B1" w14:textId="77777777" w:rsidR="00686EDA" w:rsidRDefault="00686EDA" w:rsidP="003E3900">
      <w:pPr>
        <w:jc w:val="center"/>
        <w:rPr>
          <w:rFonts w:ascii="Times New Roman" w:hAnsi="Times New Roman" w:cs="Times New Roman"/>
          <w:b/>
          <w:bCs/>
        </w:rPr>
      </w:pPr>
    </w:p>
    <w:p w14:paraId="131DC320" w14:textId="0F602C6C" w:rsidR="003E3900" w:rsidRDefault="003E3900" w:rsidP="003E3900">
      <w:pPr>
        <w:jc w:val="center"/>
        <w:rPr>
          <w:rFonts w:ascii="Times New Roman" w:hAnsi="Times New Roman" w:cs="Times New Roman"/>
          <w:b/>
          <w:bCs/>
        </w:rPr>
      </w:pPr>
      <w:r>
        <w:rPr>
          <w:rFonts w:ascii="Times New Roman" w:hAnsi="Times New Roman" w:cs="Times New Roman"/>
          <w:b/>
          <w:bCs/>
        </w:rPr>
        <w:t>(Pavojaus, kylančio fizinių asmenų teisėms ir laisvėms, mažinimo ir šalinimo priemonių plano forma)</w:t>
      </w:r>
    </w:p>
    <w:p w14:paraId="610F93C2" w14:textId="74A05D25" w:rsidR="003E3900" w:rsidRDefault="003E3900" w:rsidP="003E3900">
      <w:pPr>
        <w:jc w:val="center"/>
        <w:rPr>
          <w:rFonts w:ascii="Times New Roman" w:hAnsi="Times New Roman" w:cs="Times New Roman"/>
          <w:b/>
          <w:bCs/>
        </w:rPr>
      </w:pPr>
      <w:r>
        <w:rPr>
          <w:rFonts w:ascii="Times New Roman" w:hAnsi="Times New Roman" w:cs="Times New Roman"/>
          <w:b/>
          <w:bCs/>
        </w:rPr>
        <w:t xml:space="preserve">KAUNO RAJONO SAVIVALDYBĖS </w:t>
      </w:r>
      <w:r w:rsidR="00686EDA">
        <w:rPr>
          <w:rFonts w:ascii="Times New Roman" w:hAnsi="Times New Roman" w:cs="Times New Roman"/>
          <w:b/>
          <w:bCs/>
        </w:rPr>
        <w:t>ADMINISTRACIJA</w:t>
      </w:r>
    </w:p>
    <w:p w14:paraId="08E27537" w14:textId="77777777" w:rsidR="00686EDA" w:rsidRDefault="00686EDA" w:rsidP="003E3900">
      <w:pPr>
        <w:jc w:val="center"/>
        <w:rPr>
          <w:rFonts w:ascii="Times New Roman" w:hAnsi="Times New Roman" w:cs="Times New Roman"/>
          <w:b/>
          <w:bCs/>
        </w:rPr>
      </w:pPr>
    </w:p>
    <w:tbl>
      <w:tblPr>
        <w:tblStyle w:val="Lentelstinklelis"/>
        <w:tblW w:w="0" w:type="auto"/>
        <w:tblInd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tblGrid>
      <w:tr w:rsidR="003E3900" w14:paraId="0581BBB6" w14:textId="77777777" w:rsidTr="003E3900">
        <w:tc>
          <w:tcPr>
            <w:tcW w:w="4075" w:type="dxa"/>
          </w:tcPr>
          <w:p w14:paraId="2DA747FF" w14:textId="2BCB7662" w:rsidR="003E3900" w:rsidRPr="003E3900" w:rsidRDefault="003E3900" w:rsidP="003E3900">
            <w:pPr>
              <w:jc w:val="center"/>
              <w:rPr>
                <w:rFonts w:ascii="Times New Roman" w:hAnsi="Times New Roman" w:cs="Times New Roman"/>
              </w:rPr>
            </w:pPr>
            <w:r>
              <w:rPr>
                <w:rFonts w:ascii="Times New Roman" w:hAnsi="Times New Roman" w:cs="Times New Roman"/>
              </w:rPr>
              <w:t>TVIRTINU</w:t>
            </w:r>
          </w:p>
        </w:tc>
      </w:tr>
      <w:tr w:rsidR="003E3900" w14:paraId="05399007" w14:textId="77777777" w:rsidTr="003E3900">
        <w:tc>
          <w:tcPr>
            <w:tcW w:w="4075" w:type="dxa"/>
          </w:tcPr>
          <w:p w14:paraId="5D0ADFD3" w14:textId="34C27314" w:rsidR="003E3900" w:rsidRPr="003E3900" w:rsidRDefault="003E3900" w:rsidP="003E3900">
            <w:pPr>
              <w:jc w:val="center"/>
              <w:rPr>
                <w:rFonts w:ascii="Times New Roman" w:hAnsi="Times New Roman" w:cs="Times New Roman"/>
              </w:rPr>
            </w:pPr>
            <w:r w:rsidRPr="003E3900">
              <w:rPr>
                <w:rFonts w:ascii="Times New Roman" w:hAnsi="Times New Roman" w:cs="Times New Roman"/>
              </w:rPr>
              <w:t>Administracijos direktorius</w:t>
            </w:r>
          </w:p>
        </w:tc>
      </w:tr>
      <w:tr w:rsidR="003E3900" w14:paraId="0081DED9" w14:textId="77777777" w:rsidTr="003E3900">
        <w:tc>
          <w:tcPr>
            <w:tcW w:w="4075" w:type="dxa"/>
            <w:tcBorders>
              <w:bottom w:val="single" w:sz="4" w:space="0" w:color="auto"/>
            </w:tcBorders>
          </w:tcPr>
          <w:p w14:paraId="0C56FF03" w14:textId="77777777" w:rsidR="003E3900" w:rsidRDefault="003E3900" w:rsidP="003E3900">
            <w:pPr>
              <w:jc w:val="center"/>
              <w:rPr>
                <w:rFonts w:ascii="Times New Roman" w:hAnsi="Times New Roman" w:cs="Times New Roman"/>
                <w:b/>
                <w:bCs/>
              </w:rPr>
            </w:pPr>
          </w:p>
        </w:tc>
      </w:tr>
      <w:tr w:rsidR="003E3900" w14:paraId="1BD855AC" w14:textId="77777777" w:rsidTr="003E3900">
        <w:tc>
          <w:tcPr>
            <w:tcW w:w="4075" w:type="dxa"/>
            <w:tcBorders>
              <w:top w:val="single" w:sz="4" w:space="0" w:color="auto"/>
            </w:tcBorders>
          </w:tcPr>
          <w:p w14:paraId="114EEC9F" w14:textId="189B1928" w:rsidR="003E3900" w:rsidRPr="003E3900" w:rsidRDefault="003E3900" w:rsidP="003E3900">
            <w:pPr>
              <w:jc w:val="center"/>
              <w:rPr>
                <w:rFonts w:ascii="Times New Roman" w:hAnsi="Times New Roman" w:cs="Times New Roman"/>
              </w:rPr>
            </w:pPr>
            <w:r w:rsidRPr="003E3900">
              <w:rPr>
                <w:rFonts w:ascii="Times New Roman" w:hAnsi="Times New Roman" w:cs="Times New Roman"/>
                <w:sz w:val="20"/>
                <w:szCs w:val="20"/>
              </w:rPr>
              <w:t>(</w:t>
            </w:r>
            <w:r w:rsidR="00686EDA">
              <w:rPr>
                <w:rFonts w:ascii="Times New Roman" w:hAnsi="Times New Roman" w:cs="Times New Roman"/>
                <w:sz w:val="20"/>
                <w:szCs w:val="20"/>
              </w:rPr>
              <w:t>P</w:t>
            </w:r>
            <w:r w:rsidRPr="003E3900">
              <w:rPr>
                <w:rFonts w:ascii="Times New Roman" w:hAnsi="Times New Roman" w:cs="Times New Roman"/>
                <w:sz w:val="20"/>
                <w:szCs w:val="20"/>
              </w:rPr>
              <w:t>arašas)</w:t>
            </w:r>
          </w:p>
        </w:tc>
      </w:tr>
      <w:tr w:rsidR="003E3900" w14:paraId="42AE1E29" w14:textId="77777777" w:rsidTr="003E3900">
        <w:tc>
          <w:tcPr>
            <w:tcW w:w="4075" w:type="dxa"/>
            <w:tcBorders>
              <w:bottom w:val="single" w:sz="4" w:space="0" w:color="auto"/>
            </w:tcBorders>
          </w:tcPr>
          <w:p w14:paraId="11F6C346" w14:textId="77777777" w:rsidR="003E3900" w:rsidRPr="003E3900" w:rsidRDefault="003E3900" w:rsidP="003E3900">
            <w:pPr>
              <w:jc w:val="center"/>
              <w:rPr>
                <w:rFonts w:ascii="Times New Roman" w:hAnsi="Times New Roman" w:cs="Times New Roman"/>
              </w:rPr>
            </w:pPr>
          </w:p>
        </w:tc>
      </w:tr>
      <w:tr w:rsidR="003E3900" w14:paraId="5181AF5A" w14:textId="77777777" w:rsidTr="003E3900">
        <w:tc>
          <w:tcPr>
            <w:tcW w:w="4075" w:type="dxa"/>
            <w:tcBorders>
              <w:top w:val="single" w:sz="4" w:space="0" w:color="auto"/>
            </w:tcBorders>
          </w:tcPr>
          <w:p w14:paraId="0A17E390" w14:textId="33DB0E3E" w:rsidR="003E3900" w:rsidRPr="003E3900" w:rsidRDefault="003E3900" w:rsidP="003E3900">
            <w:pPr>
              <w:jc w:val="center"/>
              <w:rPr>
                <w:rFonts w:ascii="Times New Roman" w:hAnsi="Times New Roman" w:cs="Times New Roman"/>
              </w:rPr>
            </w:pPr>
            <w:r w:rsidRPr="003E3900">
              <w:rPr>
                <w:rFonts w:ascii="Times New Roman" w:hAnsi="Times New Roman" w:cs="Times New Roman"/>
                <w:sz w:val="20"/>
                <w:szCs w:val="20"/>
              </w:rPr>
              <w:t>(</w:t>
            </w:r>
            <w:r w:rsidR="00686EDA">
              <w:rPr>
                <w:rFonts w:ascii="Times New Roman" w:hAnsi="Times New Roman" w:cs="Times New Roman"/>
                <w:sz w:val="20"/>
                <w:szCs w:val="20"/>
              </w:rPr>
              <w:t>V</w:t>
            </w:r>
            <w:r w:rsidRPr="003E3900">
              <w:rPr>
                <w:rFonts w:ascii="Times New Roman" w:hAnsi="Times New Roman" w:cs="Times New Roman"/>
                <w:sz w:val="20"/>
                <w:szCs w:val="20"/>
              </w:rPr>
              <w:t>ardas, pavardė)</w:t>
            </w:r>
          </w:p>
        </w:tc>
      </w:tr>
    </w:tbl>
    <w:p w14:paraId="22FB4D46" w14:textId="77777777" w:rsidR="003E3900" w:rsidRDefault="003E3900" w:rsidP="003E3900">
      <w:pPr>
        <w:jc w:val="center"/>
        <w:rPr>
          <w:rFonts w:ascii="Times New Roman" w:hAnsi="Times New Roman" w:cs="Times New Roman"/>
          <w:b/>
          <w:bCs/>
        </w:rPr>
      </w:pPr>
    </w:p>
    <w:p w14:paraId="193BE121" w14:textId="10C9A63E" w:rsidR="003E3900" w:rsidRDefault="003E3900" w:rsidP="003E3900">
      <w:pPr>
        <w:jc w:val="center"/>
        <w:rPr>
          <w:rFonts w:ascii="Times New Roman" w:hAnsi="Times New Roman" w:cs="Times New Roman"/>
          <w:b/>
          <w:bCs/>
        </w:rPr>
      </w:pPr>
      <w:r>
        <w:rPr>
          <w:rFonts w:ascii="Times New Roman" w:hAnsi="Times New Roman" w:cs="Times New Roman"/>
          <w:b/>
          <w:bCs/>
        </w:rPr>
        <w:t>PAVOJAUS, KYLANČIO FIZINIŲ ASMENŲ TEISMĖS IR LAISVĖMS, MAŽINIMO IR ŠALINIMO PRIEMONIŲ PLANAS</w:t>
      </w:r>
    </w:p>
    <w:p w14:paraId="732C00A4" w14:textId="76E20441" w:rsidR="003E3900" w:rsidRDefault="003E3900" w:rsidP="003E3900">
      <w:pPr>
        <w:spacing w:after="0" w:line="240" w:lineRule="auto"/>
        <w:jc w:val="center"/>
        <w:rPr>
          <w:rFonts w:ascii="Times New Roman" w:hAnsi="Times New Roman" w:cs="Times New Roman"/>
        </w:rPr>
      </w:pPr>
      <w:r>
        <w:rPr>
          <w:rFonts w:ascii="Times New Roman" w:hAnsi="Times New Roman" w:cs="Times New Roman"/>
        </w:rPr>
        <w:t>________________________ Nr. _______</w:t>
      </w:r>
    </w:p>
    <w:p w14:paraId="02AF530F" w14:textId="4F507323" w:rsidR="003E3900" w:rsidRDefault="003E3900" w:rsidP="003E3900">
      <w:pPr>
        <w:spacing w:after="0" w:line="240" w:lineRule="auto"/>
        <w:jc w:val="center"/>
        <w:rPr>
          <w:rFonts w:ascii="Times New Roman" w:hAnsi="Times New Roman" w:cs="Times New Roman"/>
        </w:rPr>
      </w:pPr>
      <w:r>
        <w:rPr>
          <w:rFonts w:ascii="Times New Roman" w:hAnsi="Times New Roman" w:cs="Times New Roman"/>
        </w:rPr>
        <w:t xml:space="preserve">                        </w:t>
      </w:r>
      <w:r w:rsidRPr="003E3900">
        <w:rPr>
          <w:rFonts w:ascii="Times New Roman" w:hAnsi="Times New Roman" w:cs="Times New Roman"/>
          <w:sz w:val="20"/>
          <w:szCs w:val="20"/>
        </w:rPr>
        <w:t>(</w:t>
      </w:r>
      <w:r w:rsidR="00686EDA">
        <w:rPr>
          <w:rFonts w:ascii="Times New Roman" w:hAnsi="Times New Roman" w:cs="Times New Roman"/>
          <w:sz w:val="20"/>
          <w:szCs w:val="20"/>
        </w:rPr>
        <w:t>S</w:t>
      </w:r>
      <w:r w:rsidRPr="003E3900">
        <w:rPr>
          <w:rFonts w:ascii="Times New Roman" w:hAnsi="Times New Roman" w:cs="Times New Roman"/>
          <w:sz w:val="20"/>
          <w:szCs w:val="20"/>
        </w:rPr>
        <w:t xml:space="preserve">udarymo data)                   </w:t>
      </w:r>
      <w:r>
        <w:rPr>
          <w:rFonts w:ascii="Times New Roman" w:hAnsi="Times New Roman" w:cs="Times New Roman"/>
          <w:sz w:val="20"/>
          <w:szCs w:val="20"/>
        </w:rPr>
        <w:t xml:space="preserve">      </w:t>
      </w:r>
      <w:r w:rsidRPr="003E3900">
        <w:rPr>
          <w:rFonts w:ascii="Times New Roman" w:hAnsi="Times New Roman" w:cs="Times New Roman"/>
          <w:sz w:val="20"/>
          <w:szCs w:val="20"/>
        </w:rPr>
        <w:t>(</w:t>
      </w:r>
      <w:r w:rsidR="00686EDA">
        <w:rPr>
          <w:rFonts w:ascii="Times New Roman" w:hAnsi="Times New Roman" w:cs="Times New Roman"/>
          <w:sz w:val="20"/>
          <w:szCs w:val="20"/>
        </w:rPr>
        <w:t>R</w:t>
      </w:r>
      <w:r w:rsidRPr="003E3900">
        <w:rPr>
          <w:rFonts w:ascii="Times New Roman" w:hAnsi="Times New Roman" w:cs="Times New Roman"/>
          <w:sz w:val="20"/>
          <w:szCs w:val="20"/>
        </w:rPr>
        <w:t>egistracijos numeris)</w:t>
      </w:r>
    </w:p>
    <w:p w14:paraId="3AD99379" w14:textId="7BB82C6F" w:rsidR="003E3900" w:rsidRDefault="003E3900" w:rsidP="003E3900">
      <w:pPr>
        <w:spacing w:after="0" w:line="240" w:lineRule="auto"/>
        <w:jc w:val="center"/>
        <w:rPr>
          <w:rFonts w:ascii="Times New Roman" w:hAnsi="Times New Roman" w:cs="Times New Roman"/>
        </w:rPr>
      </w:pPr>
      <w:r>
        <w:rPr>
          <w:rFonts w:ascii="Times New Roman" w:hAnsi="Times New Roman" w:cs="Times New Roman"/>
        </w:rPr>
        <w:t>Kaunas</w:t>
      </w:r>
    </w:p>
    <w:p w14:paraId="479ABA4F" w14:textId="77777777" w:rsidR="003E3900" w:rsidRDefault="003E3900" w:rsidP="003E3900">
      <w:pPr>
        <w:spacing w:after="0" w:line="240" w:lineRule="auto"/>
        <w:rPr>
          <w:rFonts w:ascii="Times New Roman" w:hAnsi="Times New Roman" w:cs="Times New Roman"/>
        </w:rPr>
      </w:pPr>
    </w:p>
    <w:tbl>
      <w:tblPr>
        <w:tblStyle w:val="Lentelstinklelis"/>
        <w:tblW w:w="14596" w:type="dxa"/>
        <w:tblLook w:val="04A0" w:firstRow="1" w:lastRow="0" w:firstColumn="1" w:lastColumn="0" w:noHBand="0" w:noVBand="1"/>
      </w:tblPr>
      <w:tblGrid>
        <w:gridCol w:w="842"/>
        <w:gridCol w:w="3029"/>
        <w:gridCol w:w="1190"/>
        <w:gridCol w:w="2772"/>
        <w:gridCol w:w="2313"/>
        <w:gridCol w:w="1630"/>
        <w:gridCol w:w="2820"/>
      </w:tblGrid>
      <w:tr w:rsidR="00686EDA" w14:paraId="51A368FF" w14:textId="77777777" w:rsidTr="006B7C6A">
        <w:tc>
          <w:tcPr>
            <w:tcW w:w="845" w:type="dxa"/>
          </w:tcPr>
          <w:p w14:paraId="79D75BCF" w14:textId="5AB1A60F" w:rsidR="00686EDA" w:rsidRPr="00486EC3" w:rsidRDefault="00686EDA" w:rsidP="003E3900">
            <w:pPr>
              <w:rPr>
                <w:rFonts w:ascii="Times New Roman" w:hAnsi="Times New Roman" w:cs="Times New Roman"/>
                <w:b/>
                <w:bCs/>
              </w:rPr>
            </w:pPr>
            <w:r w:rsidRPr="00486EC3">
              <w:rPr>
                <w:rFonts w:ascii="Times New Roman" w:hAnsi="Times New Roman" w:cs="Times New Roman"/>
                <w:b/>
                <w:bCs/>
              </w:rPr>
              <w:t>Eil. Nr.</w:t>
            </w:r>
          </w:p>
        </w:tc>
        <w:tc>
          <w:tcPr>
            <w:tcW w:w="3052" w:type="dxa"/>
          </w:tcPr>
          <w:p w14:paraId="55EA10A7" w14:textId="256F4F8A" w:rsidR="00686EDA" w:rsidRPr="00486EC3" w:rsidRDefault="00686EDA" w:rsidP="003E3900">
            <w:pPr>
              <w:rPr>
                <w:rFonts w:ascii="Times New Roman" w:hAnsi="Times New Roman" w:cs="Times New Roman"/>
                <w:b/>
                <w:bCs/>
              </w:rPr>
            </w:pPr>
            <w:r w:rsidRPr="00486EC3">
              <w:rPr>
                <w:rFonts w:ascii="Times New Roman" w:hAnsi="Times New Roman" w:cs="Times New Roman"/>
                <w:b/>
                <w:bCs/>
              </w:rPr>
              <w:t>Pavojaus priežastis (kilmė)</w:t>
            </w:r>
          </w:p>
        </w:tc>
        <w:tc>
          <w:tcPr>
            <w:tcW w:w="1191" w:type="dxa"/>
          </w:tcPr>
          <w:p w14:paraId="0F8DCBA2" w14:textId="64DF88D8" w:rsidR="00686EDA" w:rsidRPr="00486EC3" w:rsidRDefault="00686EDA" w:rsidP="003E3900">
            <w:pPr>
              <w:rPr>
                <w:rFonts w:ascii="Times New Roman" w:hAnsi="Times New Roman" w:cs="Times New Roman"/>
                <w:b/>
                <w:bCs/>
              </w:rPr>
            </w:pPr>
            <w:r w:rsidRPr="00486EC3">
              <w:rPr>
                <w:rFonts w:ascii="Times New Roman" w:hAnsi="Times New Roman" w:cs="Times New Roman"/>
                <w:b/>
                <w:bCs/>
              </w:rPr>
              <w:t>Pavojaus pasekmė</w:t>
            </w:r>
          </w:p>
        </w:tc>
        <w:tc>
          <w:tcPr>
            <w:tcW w:w="2787" w:type="dxa"/>
          </w:tcPr>
          <w:p w14:paraId="4DC9CE15" w14:textId="12A60ED9" w:rsidR="00686EDA" w:rsidRPr="00486EC3" w:rsidRDefault="00686EDA" w:rsidP="003E3900">
            <w:pPr>
              <w:rPr>
                <w:rFonts w:ascii="Times New Roman" w:hAnsi="Times New Roman" w:cs="Times New Roman"/>
                <w:b/>
                <w:bCs/>
              </w:rPr>
            </w:pPr>
            <w:r w:rsidRPr="00486EC3">
              <w:rPr>
                <w:rFonts w:ascii="Times New Roman" w:hAnsi="Times New Roman" w:cs="Times New Roman"/>
                <w:b/>
                <w:bCs/>
              </w:rPr>
              <w:t>Planuojamos pavojaus mažinimo ir (ar) šalinimo priemonės</w:t>
            </w:r>
          </w:p>
        </w:tc>
        <w:tc>
          <w:tcPr>
            <w:tcW w:w="2326" w:type="dxa"/>
          </w:tcPr>
          <w:p w14:paraId="51F3D95D" w14:textId="6988C693" w:rsidR="00686EDA" w:rsidRPr="00486EC3" w:rsidRDefault="00686EDA" w:rsidP="003E3900">
            <w:pPr>
              <w:rPr>
                <w:rFonts w:ascii="Times New Roman" w:hAnsi="Times New Roman" w:cs="Times New Roman"/>
                <w:b/>
                <w:bCs/>
              </w:rPr>
            </w:pPr>
            <w:r w:rsidRPr="00486EC3">
              <w:rPr>
                <w:rFonts w:ascii="Times New Roman" w:hAnsi="Times New Roman" w:cs="Times New Roman"/>
                <w:b/>
                <w:bCs/>
              </w:rPr>
              <w:t>Vykdytojo pareigos, vardas, pavardė</w:t>
            </w:r>
          </w:p>
        </w:tc>
        <w:tc>
          <w:tcPr>
            <w:tcW w:w="1560" w:type="dxa"/>
          </w:tcPr>
          <w:p w14:paraId="12E6A78B" w14:textId="7921CD5F" w:rsidR="00686EDA" w:rsidRPr="00486EC3" w:rsidRDefault="00686EDA" w:rsidP="003E3900">
            <w:pPr>
              <w:rPr>
                <w:rFonts w:ascii="Times New Roman" w:hAnsi="Times New Roman" w:cs="Times New Roman"/>
                <w:b/>
                <w:bCs/>
              </w:rPr>
            </w:pPr>
            <w:r w:rsidRPr="00486EC3">
              <w:rPr>
                <w:rFonts w:ascii="Times New Roman" w:hAnsi="Times New Roman" w:cs="Times New Roman"/>
                <w:b/>
                <w:bCs/>
              </w:rPr>
              <w:t>Įgyvendinimo terminas</w:t>
            </w:r>
          </w:p>
        </w:tc>
        <w:tc>
          <w:tcPr>
            <w:tcW w:w="2835" w:type="dxa"/>
          </w:tcPr>
          <w:p w14:paraId="35B64268" w14:textId="2D1579E6" w:rsidR="00686EDA" w:rsidRPr="00486EC3" w:rsidRDefault="00686EDA" w:rsidP="003E3900">
            <w:pPr>
              <w:rPr>
                <w:rFonts w:ascii="Times New Roman" w:hAnsi="Times New Roman" w:cs="Times New Roman"/>
                <w:b/>
                <w:bCs/>
              </w:rPr>
            </w:pPr>
            <w:r w:rsidRPr="00486EC3">
              <w:rPr>
                <w:rFonts w:ascii="Times New Roman" w:hAnsi="Times New Roman" w:cs="Times New Roman"/>
                <w:b/>
                <w:bCs/>
              </w:rPr>
              <w:t>Planuojami pavojaus mažinimo ir (ar) šalinimo priemonės įgyvendinimo veiksmai</w:t>
            </w:r>
          </w:p>
        </w:tc>
      </w:tr>
      <w:tr w:rsidR="00686EDA" w14:paraId="5FD8FB9D" w14:textId="77777777" w:rsidTr="006B7C6A">
        <w:tc>
          <w:tcPr>
            <w:tcW w:w="845" w:type="dxa"/>
          </w:tcPr>
          <w:p w14:paraId="48192C3A" w14:textId="2868FCFA" w:rsidR="00686EDA" w:rsidRDefault="00686EDA" w:rsidP="003E3900">
            <w:pPr>
              <w:rPr>
                <w:rFonts w:ascii="Times New Roman" w:hAnsi="Times New Roman" w:cs="Times New Roman"/>
              </w:rPr>
            </w:pPr>
            <w:r>
              <w:rPr>
                <w:rFonts w:ascii="Times New Roman" w:hAnsi="Times New Roman" w:cs="Times New Roman"/>
              </w:rPr>
              <w:t>1.</w:t>
            </w:r>
          </w:p>
        </w:tc>
        <w:tc>
          <w:tcPr>
            <w:tcW w:w="3052" w:type="dxa"/>
          </w:tcPr>
          <w:p w14:paraId="08C279E0" w14:textId="77777777" w:rsidR="00686EDA" w:rsidRDefault="00686EDA" w:rsidP="003E3900">
            <w:pPr>
              <w:rPr>
                <w:rFonts w:ascii="Times New Roman" w:hAnsi="Times New Roman" w:cs="Times New Roman"/>
              </w:rPr>
            </w:pPr>
          </w:p>
        </w:tc>
        <w:tc>
          <w:tcPr>
            <w:tcW w:w="1191" w:type="dxa"/>
          </w:tcPr>
          <w:p w14:paraId="27CA40D2" w14:textId="77777777" w:rsidR="00686EDA" w:rsidRDefault="00686EDA" w:rsidP="003E3900">
            <w:pPr>
              <w:rPr>
                <w:rFonts w:ascii="Times New Roman" w:hAnsi="Times New Roman" w:cs="Times New Roman"/>
              </w:rPr>
            </w:pPr>
          </w:p>
        </w:tc>
        <w:tc>
          <w:tcPr>
            <w:tcW w:w="2787" w:type="dxa"/>
          </w:tcPr>
          <w:p w14:paraId="152585D8" w14:textId="77777777" w:rsidR="00686EDA" w:rsidRDefault="00686EDA" w:rsidP="003E3900">
            <w:pPr>
              <w:rPr>
                <w:rFonts w:ascii="Times New Roman" w:hAnsi="Times New Roman" w:cs="Times New Roman"/>
              </w:rPr>
            </w:pPr>
          </w:p>
        </w:tc>
        <w:tc>
          <w:tcPr>
            <w:tcW w:w="2326" w:type="dxa"/>
          </w:tcPr>
          <w:p w14:paraId="5B8C62DE" w14:textId="77777777" w:rsidR="00686EDA" w:rsidRDefault="00686EDA" w:rsidP="003E3900">
            <w:pPr>
              <w:rPr>
                <w:rFonts w:ascii="Times New Roman" w:hAnsi="Times New Roman" w:cs="Times New Roman"/>
              </w:rPr>
            </w:pPr>
          </w:p>
        </w:tc>
        <w:tc>
          <w:tcPr>
            <w:tcW w:w="1560" w:type="dxa"/>
          </w:tcPr>
          <w:p w14:paraId="33B9CFB7" w14:textId="77777777" w:rsidR="00686EDA" w:rsidRDefault="00686EDA" w:rsidP="003E3900">
            <w:pPr>
              <w:rPr>
                <w:rFonts w:ascii="Times New Roman" w:hAnsi="Times New Roman" w:cs="Times New Roman"/>
              </w:rPr>
            </w:pPr>
          </w:p>
        </w:tc>
        <w:tc>
          <w:tcPr>
            <w:tcW w:w="2835" w:type="dxa"/>
          </w:tcPr>
          <w:p w14:paraId="7A627CFD" w14:textId="77777777" w:rsidR="00686EDA" w:rsidRDefault="00686EDA" w:rsidP="003E3900">
            <w:pPr>
              <w:rPr>
                <w:rFonts w:ascii="Times New Roman" w:hAnsi="Times New Roman" w:cs="Times New Roman"/>
              </w:rPr>
            </w:pPr>
          </w:p>
        </w:tc>
      </w:tr>
      <w:tr w:rsidR="00686EDA" w14:paraId="083DACEE" w14:textId="77777777" w:rsidTr="006B7C6A">
        <w:tc>
          <w:tcPr>
            <w:tcW w:w="845" w:type="dxa"/>
          </w:tcPr>
          <w:p w14:paraId="77B6AFBF" w14:textId="35008E7B" w:rsidR="00686EDA" w:rsidRDefault="00686EDA" w:rsidP="003E3900">
            <w:pPr>
              <w:rPr>
                <w:rFonts w:ascii="Times New Roman" w:hAnsi="Times New Roman" w:cs="Times New Roman"/>
              </w:rPr>
            </w:pPr>
            <w:r>
              <w:rPr>
                <w:rFonts w:ascii="Times New Roman" w:hAnsi="Times New Roman" w:cs="Times New Roman"/>
              </w:rPr>
              <w:t>2.</w:t>
            </w:r>
          </w:p>
        </w:tc>
        <w:tc>
          <w:tcPr>
            <w:tcW w:w="3052" w:type="dxa"/>
          </w:tcPr>
          <w:p w14:paraId="36812D58" w14:textId="77777777" w:rsidR="00686EDA" w:rsidRDefault="00686EDA" w:rsidP="003E3900">
            <w:pPr>
              <w:rPr>
                <w:rFonts w:ascii="Times New Roman" w:hAnsi="Times New Roman" w:cs="Times New Roman"/>
              </w:rPr>
            </w:pPr>
          </w:p>
        </w:tc>
        <w:tc>
          <w:tcPr>
            <w:tcW w:w="1191" w:type="dxa"/>
          </w:tcPr>
          <w:p w14:paraId="14B565A8" w14:textId="77777777" w:rsidR="00686EDA" w:rsidRDefault="00686EDA" w:rsidP="003E3900">
            <w:pPr>
              <w:rPr>
                <w:rFonts w:ascii="Times New Roman" w:hAnsi="Times New Roman" w:cs="Times New Roman"/>
              </w:rPr>
            </w:pPr>
          </w:p>
        </w:tc>
        <w:tc>
          <w:tcPr>
            <w:tcW w:w="2787" w:type="dxa"/>
          </w:tcPr>
          <w:p w14:paraId="0E09ABF6" w14:textId="77777777" w:rsidR="00686EDA" w:rsidRDefault="00686EDA" w:rsidP="003E3900">
            <w:pPr>
              <w:rPr>
                <w:rFonts w:ascii="Times New Roman" w:hAnsi="Times New Roman" w:cs="Times New Roman"/>
              </w:rPr>
            </w:pPr>
          </w:p>
        </w:tc>
        <w:tc>
          <w:tcPr>
            <w:tcW w:w="2326" w:type="dxa"/>
          </w:tcPr>
          <w:p w14:paraId="2416AC40" w14:textId="77777777" w:rsidR="00686EDA" w:rsidRDefault="00686EDA" w:rsidP="003E3900">
            <w:pPr>
              <w:rPr>
                <w:rFonts w:ascii="Times New Roman" w:hAnsi="Times New Roman" w:cs="Times New Roman"/>
              </w:rPr>
            </w:pPr>
          </w:p>
        </w:tc>
        <w:tc>
          <w:tcPr>
            <w:tcW w:w="1560" w:type="dxa"/>
          </w:tcPr>
          <w:p w14:paraId="14DAC95A" w14:textId="77777777" w:rsidR="00686EDA" w:rsidRDefault="00686EDA" w:rsidP="003E3900">
            <w:pPr>
              <w:rPr>
                <w:rFonts w:ascii="Times New Roman" w:hAnsi="Times New Roman" w:cs="Times New Roman"/>
              </w:rPr>
            </w:pPr>
          </w:p>
        </w:tc>
        <w:tc>
          <w:tcPr>
            <w:tcW w:w="2835" w:type="dxa"/>
          </w:tcPr>
          <w:p w14:paraId="286B3AB8" w14:textId="77777777" w:rsidR="00686EDA" w:rsidRDefault="00686EDA" w:rsidP="003E3900">
            <w:pPr>
              <w:rPr>
                <w:rFonts w:ascii="Times New Roman" w:hAnsi="Times New Roman" w:cs="Times New Roman"/>
              </w:rPr>
            </w:pPr>
          </w:p>
        </w:tc>
      </w:tr>
    </w:tbl>
    <w:p w14:paraId="57B1122C" w14:textId="77777777" w:rsidR="003E3900" w:rsidRPr="003E3900" w:rsidRDefault="003E3900" w:rsidP="003E3900">
      <w:pPr>
        <w:spacing w:after="0" w:line="240" w:lineRule="auto"/>
        <w:rPr>
          <w:rFonts w:ascii="Times New Roman" w:hAnsi="Times New Roman" w:cs="Times New Roman"/>
        </w:rPr>
      </w:pPr>
    </w:p>
    <w:p w14:paraId="31BF4C5B" w14:textId="1BA0C75B" w:rsidR="00686EDA" w:rsidRPr="00686EDA" w:rsidRDefault="00686EDA" w:rsidP="00686EDA">
      <w:pPr>
        <w:rPr>
          <w:rFonts w:ascii="Times New Roman" w:hAnsi="Times New Roman" w:cs="Times New Roman"/>
        </w:rPr>
      </w:pPr>
      <w:r w:rsidRPr="00686EDA">
        <w:rPr>
          <w:rFonts w:ascii="Times New Roman" w:hAnsi="Times New Roman" w:cs="Times New Roman"/>
        </w:rPr>
        <w:t>(</w:t>
      </w:r>
      <w:r>
        <w:rPr>
          <w:rFonts w:ascii="Times New Roman" w:hAnsi="Times New Roman" w:cs="Times New Roman"/>
        </w:rPr>
        <w:t>R</w:t>
      </w:r>
      <w:r w:rsidRPr="00686EDA">
        <w:rPr>
          <w:rFonts w:ascii="Times New Roman" w:hAnsi="Times New Roman" w:cs="Times New Roman"/>
        </w:rPr>
        <w:t xml:space="preserve">engėjo pareigos, vardas, pavardė, </w:t>
      </w:r>
      <w:r>
        <w:rPr>
          <w:rFonts w:ascii="Times New Roman" w:hAnsi="Times New Roman" w:cs="Times New Roman"/>
        </w:rPr>
        <w:t>pa</w:t>
      </w:r>
      <w:r w:rsidRPr="00686EDA">
        <w:rPr>
          <w:rFonts w:ascii="Times New Roman" w:hAnsi="Times New Roman" w:cs="Times New Roman"/>
        </w:rPr>
        <w:t>rengimo data)</w:t>
      </w:r>
    </w:p>
    <w:p w14:paraId="5E0D74DC" w14:textId="77777777" w:rsidR="00686EDA" w:rsidRDefault="00686EDA" w:rsidP="00686EDA">
      <w:pPr>
        <w:spacing w:after="0" w:line="360" w:lineRule="auto"/>
        <w:jc w:val="center"/>
        <w:rPr>
          <w:rFonts w:ascii="Times New Roman" w:hAnsi="Times New Roman" w:cs="Times New Roman"/>
        </w:rPr>
      </w:pPr>
      <w:r w:rsidRPr="0051466B">
        <w:rPr>
          <w:rFonts w:ascii="Times New Roman" w:hAnsi="Times New Roman" w:cs="Times New Roman"/>
        </w:rPr>
        <w:t>_________________________________</w:t>
      </w:r>
    </w:p>
    <w:p w14:paraId="2682D55C" w14:textId="77777777" w:rsidR="00686EDA" w:rsidRDefault="00686EDA" w:rsidP="00686EDA">
      <w:pPr>
        <w:rPr>
          <w:rFonts w:ascii="Times New Roman" w:hAnsi="Times New Roman" w:cs="Times New Roman"/>
          <w:b/>
          <w:bCs/>
        </w:rPr>
        <w:sectPr w:rsidR="00686EDA" w:rsidSect="003E3900">
          <w:pgSz w:w="16838" w:h="11906" w:orient="landscape"/>
          <w:pgMar w:top="1701" w:right="1418" w:bottom="567" w:left="992" w:header="567" w:footer="567" w:gutter="0"/>
          <w:pgNumType w:start="1"/>
          <w:cols w:space="1296"/>
          <w:titlePg/>
          <w:docGrid w:linePitch="360"/>
        </w:sectPr>
      </w:pPr>
    </w:p>
    <w:tbl>
      <w:tblPr>
        <w:tblStyle w:val="Lentelstinklelis"/>
        <w:tblW w:w="4642" w:type="dxa"/>
        <w:tblInd w:w="10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86EDA" w14:paraId="05D92320" w14:textId="77777777" w:rsidTr="006B7C6A">
        <w:tc>
          <w:tcPr>
            <w:tcW w:w="4642" w:type="dxa"/>
          </w:tcPr>
          <w:p w14:paraId="1BFDA219" w14:textId="77777777" w:rsidR="00686EDA" w:rsidRDefault="00686EDA" w:rsidP="00686EDA">
            <w:pPr>
              <w:rPr>
                <w:rFonts w:ascii="Times New Roman" w:hAnsi="Times New Roman" w:cs="Times New Roman"/>
              </w:rPr>
            </w:pPr>
            <w:r w:rsidRPr="00686EDA">
              <w:rPr>
                <w:rFonts w:ascii="Times New Roman" w:hAnsi="Times New Roman" w:cs="Times New Roman"/>
              </w:rPr>
              <w:lastRenderedPageBreak/>
              <w:t xml:space="preserve">Poveikio duomenų apsaugai vertinimo tvarkos aprašo </w:t>
            </w:r>
          </w:p>
          <w:p w14:paraId="3366B276" w14:textId="261558D5" w:rsidR="00686EDA" w:rsidRPr="00686EDA" w:rsidRDefault="00686EDA" w:rsidP="00686EDA">
            <w:pPr>
              <w:rPr>
                <w:rFonts w:ascii="Times New Roman" w:hAnsi="Times New Roman" w:cs="Times New Roman"/>
              </w:rPr>
            </w:pPr>
            <w:r w:rsidRPr="00686EDA">
              <w:rPr>
                <w:rFonts w:ascii="Times New Roman" w:hAnsi="Times New Roman" w:cs="Times New Roman"/>
              </w:rPr>
              <w:t>6 priedas</w:t>
            </w:r>
          </w:p>
        </w:tc>
      </w:tr>
    </w:tbl>
    <w:p w14:paraId="687911D2" w14:textId="50790C87" w:rsidR="00686EDA" w:rsidRDefault="00686EDA" w:rsidP="006B7C6A">
      <w:pPr>
        <w:spacing w:before="120" w:after="120"/>
        <w:jc w:val="center"/>
        <w:rPr>
          <w:rFonts w:ascii="Times New Roman" w:hAnsi="Times New Roman" w:cs="Times New Roman"/>
          <w:b/>
          <w:bCs/>
        </w:rPr>
      </w:pPr>
      <w:r>
        <w:rPr>
          <w:rFonts w:ascii="Times New Roman" w:hAnsi="Times New Roman" w:cs="Times New Roman"/>
          <w:b/>
          <w:bCs/>
        </w:rPr>
        <w:t>(Pavojaus, kylančio fizinių asmenų teisėms ir laisvėms, mažinimo ir šalinimo priemonių plano įgyvendinimo ataskaitos forma)</w:t>
      </w:r>
    </w:p>
    <w:p w14:paraId="7AC5E579" w14:textId="624C820E" w:rsidR="003E3900" w:rsidRDefault="00686EDA" w:rsidP="003E3900">
      <w:pPr>
        <w:jc w:val="center"/>
        <w:rPr>
          <w:rFonts w:ascii="Times New Roman" w:hAnsi="Times New Roman" w:cs="Times New Roman"/>
          <w:b/>
          <w:bCs/>
        </w:rPr>
      </w:pPr>
      <w:r>
        <w:rPr>
          <w:rFonts w:ascii="Times New Roman" w:hAnsi="Times New Roman" w:cs="Times New Roman"/>
          <w:b/>
          <w:bCs/>
        </w:rPr>
        <w:t>KAUNO RAJONO SAVIVALDYBĖS ADMINISTRACIJA</w:t>
      </w:r>
    </w:p>
    <w:tbl>
      <w:tblPr>
        <w:tblStyle w:val="Lentelstinklelis"/>
        <w:tblW w:w="0" w:type="auto"/>
        <w:tblInd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5"/>
      </w:tblGrid>
      <w:tr w:rsidR="00686EDA" w14:paraId="35D5613E" w14:textId="77777777" w:rsidTr="00006F95">
        <w:tc>
          <w:tcPr>
            <w:tcW w:w="4075" w:type="dxa"/>
          </w:tcPr>
          <w:p w14:paraId="4E308118" w14:textId="7D3C5FC7" w:rsidR="00686EDA" w:rsidRPr="003E3900" w:rsidRDefault="00337859" w:rsidP="00337859">
            <w:pPr>
              <w:rPr>
                <w:rFonts w:ascii="Times New Roman" w:hAnsi="Times New Roman" w:cs="Times New Roman"/>
              </w:rPr>
            </w:pPr>
            <w:r>
              <w:rPr>
                <w:rFonts w:ascii="Times New Roman" w:hAnsi="Times New Roman" w:cs="Times New Roman"/>
              </w:rPr>
              <w:t xml:space="preserve">          </w:t>
            </w:r>
            <w:r w:rsidR="00686EDA">
              <w:rPr>
                <w:rFonts w:ascii="Times New Roman" w:hAnsi="Times New Roman" w:cs="Times New Roman"/>
              </w:rPr>
              <w:t>TVIRTINU</w:t>
            </w:r>
          </w:p>
        </w:tc>
      </w:tr>
      <w:tr w:rsidR="00686EDA" w14:paraId="65A73558" w14:textId="77777777" w:rsidTr="00006F95">
        <w:tc>
          <w:tcPr>
            <w:tcW w:w="4075" w:type="dxa"/>
          </w:tcPr>
          <w:p w14:paraId="56005419" w14:textId="77777777" w:rsidR="00686EDA" w:rsidRPr="003E3900" w:rsidRDefault="00686EDA" w:rsidP="00006F95">
            <w:pPr>
              <w:jc w:val="center"/>
              <w:rPr>
                <w:rFonts w:ascii="Times New Roman" w:hAnsi="Times New Roman" w:cs="Times New Roman"/>
              </w:rPr>
            </w:pPr>
            <w:r w:rsidRPr="003E3900">
              <w:rPr>
                <w:rFonts w:ascii="Times New Roman" w:hAnsi="Times New Roman" w:cs="Times New Roman"/>
              </w:rPr>
              <w:t>Administracijos direktorius</w:t>
            </w:r>
          </w:p>
        </w:tc>
      </w:tr>
      <w:tr w:rsidR="00686EDA" w14:paraId="24235687" w14:textId="77777777" w:rsidTr="00006F95">
        <w:tc>
          <w:tcPr>
            <w:tcW w:w="4075" w:type="dxa"/>
            <w:tcBorders>
              <w:bottom w:val="single" w:sz="4" w:space="0" w:color="auto"/>
            </w:tcBorders>
          </w:tcPr>
          <w:p w14:paraId="5AB6713F" w14:textId="77777777" w:rsidR="00686EDA" w:rsidRDefault="00686EDA" w:rsidP="00006F95">
            <w:pPr>
              <w:jc w:val="center"/>
              <w:rPr>
                <w:rFonts w:ascii="Times New Roman" w:hAnsi="Times New Roman" w:cs="Times New Roman"/>
                <w:b/>
                <w:bCs/>
              </w:rPr>
            </w:pPr>
          </w:p>
        </w:tc>
      </w:tr>
      <w:tr w:rsidR="00686EDA" w14:paraId="7EB821A9" w14:textId="77777777" w:rsidTr="00006F95">
        <w:tc>
          <w:tcPr>
            <w:tcW w:w="4075" w:type="dxa"/>
            <w:tcBorders>
              <w:top w:val="single" w:sz="4" w:space="0" w:color="auto"/>
            </w:tcBorders>
          </w:tcPr>
          <w:p w14:paraId="7ABB4E4F" w14:textId="77777777" w:rsidR="00686EDA" w:rsidRPr="003E3900" w:rsidRDefault="00686EDA" w:rsidP="00006F95">
            <w:pPr>
              <w:jc w:val="center"/>
              <w:rPr>
                <w:rFonts w:ascii="Times New Roman" w:hAnsi="Times New Roman" w:cs="Times New Roman"/>
              </w:rPr>
            </w:pPr>
            <w:r w:rsidRPr="003E3900">
              <w:rPr>
                <w:rFonts w:ascii="Times New Roman" w:hAnsi="Times New Roman" w:cs="Times New Roman"/>
                <w:sz w:val="20"/>
                <w:szCs w:val="20"/>
              </w:rPr>
              <w:t>(</w:t>
            </w:r>
            <w:r>
              <w:rPr>
                <w:rFonts w:ascii="Times New Roman" w:hAnsi="Times New Roman" w:cs="Times New Roman"/>
                <w:sz w:val="20"/>
                <w:szCs w:val="20"/>
              </w:rPr>
              <w:t>P</w:t>
            </w:r>
            <w:r w:rsidRPr="003E3900">
              <w:rPr>
                <w:rFonts w:ascii="Times New Roman" w:hAnsi="Times New Roman" w:cs="Times New Roman"/>
                <w:sz w:val="20"/>
                <w:szCs w:val="20"/>
              </w:rPr>
              <w:t>arašas)</w:t>
            </w:r>
          </w:p>
        </w:tc>
      </w:tr>
      <w:tr w:rsidR="00686EDA" w14:paraId="33B02D98" w14:textId="77777777" w:rsidTr="00006F95">
        <w:tc>
          <w:tcPr>
            <w:tcW w:w="4075" w:type="dxa"/>
            <w:tcBorders>
              <w:bottom w:val="single" w:sz="4" w:space="0" w:color="auto"/>
            </w:tcBorders>
          </w:tcPr>
          <w:p w14:paraId="78F03F0F" w14:textId="77777777" w:rsidR="00686EDA" w:rsidRPr="003E3900" w:rsidRDefault="00686EDA" w:rsidP="00006F95">
            <w:pPr>
              <w:jc w:val="center"/>
              <w:rPr>
                <w:rFonts w:ascii="Times New Roman" w:hAnsi="Times New Roman" w:cs="Times New Roman"/>
              </w:rPr>
            </w:pPr>
          </w:p>
        </w:tc>
      </w:tr>
      <w:tr w:rsidR="00686EDA" w14:paraId="767950E6" w14:textId="77777777" w:rsidTr="00006F95">
        <w:tc>
          <w:tcPr>
            <w:tcW w:w="4075" w:type="dxa"/>
            <w:tcBorders>
              <w:top w:val="single" w:sz="4" w:space="0" w:color="auto"/>
            </w:tcBorders>
          </w:tcPr>
          <w:p w14:paraId="08D1DF89" w14:textId="77777777" w:rsidR="00686EDA" w:rsidRPr="003E3900" w:rsidRDefault="00686EDA" w:rsidP="00006F95">
            <w:pPr>
              <w:jc w:val="center"/>
              <w:rPr>
                <w:rFonts w:ascii="Times New Roman" w:hAnsi="Times New Roman" w:cs="Times New Roman"/>
              </w:rPr>
            </w:pPr>
            <w:r w:rsidRPr="003E3900">
              <w:rPr>
                <w:rFonts w:ascii="Times New Roman" w:hAnsi="Times New Roman" w:cs="Times New Roman"/>
                <w:sz w:val="20"/>
                <w:szCs w:val="20"/>
              </w:rPr>
              <w:t>(</w:t>
            </w:r>
            <w:r>
              <w:rPr>
                <w:rFonts w:ascii="Times New Roman" w:hAnsi="Times New Roman" w:cs="Times New Roman"/>
                <w:sz w:val="20"/>
                <w:szCs w:val="20"/>
              </w:rPr>
              <w:t>V</w:t>
            </w:r>
            <w:r w:rsidRPr="003E3900">
              <w:rPr>
                <w:rFonts w:ascii="Times New Roman" w:hAnsi="Times New Roman" w:cs="Times New Roman"/>
                <w:sz w:val="20"/>
                <w:szCs w:val="20"/>
              </w:rPr>
              <w:t>ardas, pavardė)</w:t>
            </w:r>
          </w:p>
        </w:tc>
      </w:tr>
    </w:tbl>
    <w:p w14:paraId="1EA4DFA4" w14:textId="77777777" w:rsidR="00686EDA" w:rsidRDefault="00686EDA" w:rsidP="00686EDA">
      <w:pPr>
        <w:jc w:val="center"/>
        <w:rPr>
          <w:rFonts w:ascii="Times New Roman" w:hAnsi="Times New Roman" w:cs="Times New Roman"/>
          <w:b/>
          <w:bCs/>
        </w:rPr>
      </w:pPr>
    </w:p>
    <w:p w14:paraId="7DEA7269" w14:textId="77CD6B93" w:rsidR="00686EDA" w:rsidRDefault="00686EDA" w:rsidP="00686EDA">
      <w:pPr>
        <w:jc w:val="center"/>
        <w:rPr>
          <w:rFonts w:ascii="Times New Roman" w:hAnsi="Times New Roman" w:cs="Times New Roman"/>
          <w:b/>
          <w:bCs/>
        </w:rPr>
      </w:pPr>
      <w:r>
        <w:rPr>
          <w:rFonts w:ascii="Times New Roman" w:hAnsi="Times New Roman" w:cs="Times New Roman"/>
          <w:b/>
          <w:bCs/>
        </w:rPr>
        <w:t>PAVOJAUS, KYLANČIO FIZINIŲ ASMENŲ TEISMĖS IR LAISVĖMS, MAŽINIMO IR ŠALINIMO PRIEMONIŲ PLANO ĮGYVENDINIMO ATASKAITA</w:t>
      </w:r>
    </w:p>
    <w:p w14:paraId="15DCA7D0" w14:textId="77777777" w:rsidR="00686EDA" w:rsidRDefault="00686EDA" w:rsidP="00686EDA">
      <w:pPr>
        <w:spacing w:after="0" w:line="240" w:lineRule="auto"/>
        <w:jc w:val="center"/>
        <w:rPr>
          <w:rFonts w:ascii="Times New Roman" w:hAnsi="Times New Roman" w:cs="Times New Roman"/>
        </w:rPr>
      </w:pPr>
      <w:r>
        <w:rPr>
          <w:rFonts w:ascii="Times New Roman" w:hAnsi="Times New Roman" w:cs="Times New Roman"/>
        </w:rPr>
        <w:t>________________________ Nr. _______</w:t>
      </w:r>
    </w:p>
    <w:p w14:paraId="4D1E9BCC" w14:textId="77777777" w:rsidR="00686EDA" w:rsidRDefault="00686EDA" w:rsidP="00686EDA">
      <w:pPr>
        <w:spacing w:after="0" w:line="240" w:lineRule="auto"/>
        <w:jc w:val="center"/>
        <w:rPr>
          <w:rFonts w:ascii="Times New Roman" w:hAnsi="Times New Roman" w:cs="Times New Roman"/>
        </w:rPr>
      </w:pPr>
      <w:r>
        <w:rPr>
          <w:rFonts w:ascii="Times New Roman" w:hAnsi="Times New Roman" w:cs="Times New Roman"/>
        </w:rPr>
        <w:t xml:space="preserve">                        </w:t>
      </w:r>
      <w:r w:rsidRPr="003E3900">
        <w:rPr>
          <w:rFonts w:ascii="Times New Roman" w:hAnsi="Times New Roman" w:cs="Times New Roman"/>
          <w:sz w:val="20"/>
          <w:szCs w:val="20"/>
        </w:rPr>
        <w:t>(</w:t>
      </w:r>
      <w:r>
        <w:rPr>
          <w:rFonts w:ascii="Times New Roman" w:hAnsi="Times New Roman" w:cs="Times New Roman"/>
          <w:sz w:val="20"/>
          <w:szCs w:val="20"/>
        </w:rPr>
        <w:t>S</w:t>
      </w:r>
      <w:r w:rsidRPr="003E3900">
        <w:rPr>
          <w:rFonts w:ascii="Times New Roman" w:hAnsi="Times New Roman" w:cs="Times New Roman"/>
          <w:sz w:val="20"/>
          <w:szCs w:val="20"/>
        </w:rPr>
        <w:t xml:space="preserve">udarymo data)                   </w:t>
      </w:r>
      <w:r>
        <w:rPr>
          <w:rFonts w:ascii="Times New Roman" w:hAnsi="Times New Roman" w:cs="Times New Roman"/>
          <w:sz w:val="20"/>
          <w:szCs w:val="20"/>
        </w:rPr>
        <w:t xml:space="preserve">      </w:t>
      </w:r>
      <w:r w:rsidRPr="003E3900">
        <w:rPr>
          <w:rFonts w:ascii="Times New Roman" w:hAnsi="Times New Roman" w:cs="Times New Roman"/>
          <w:sz w:val="20"/>
          <w:szCs w:val="20"/>
        </w:rPr>
        <w:t>(</w:t>
      </w:r>
      <w:r>
        <w:rPr>
          <w:rFonts w:ascii="Times New Roman" w:hAnsi="Times New Roman" w:cs="Times New Roman"/>
          <w:sz w:val="20"/>
          <w:szCs w:val="20"/>
        </w:rPr>
        <w:t>R</w:t>
      </w:r>
      <w:r w:rsidRPr="003E3900">
        <w:rPr>
          <w:rFonts w:ascii="Times New Roman" w:hAnsi="Times New Roman" w:cs="Times New Roman"/>
          <w:sz w:val="20"/>
          <w:szCs w:val="20"/>
        </w:rPr>
        <w:t>egistracijos numeris)</w:t>
      </w:r>
    </w:p>
    <w:p w14:paraId="2A4BB4A8" w14:textId="77777777" w:rsidR="00686EDA" w:rsidRDefault="00686EDA" w:rsidP="00686EDA">
      <w:pPr>
        <w:spacing w:after="0" w:line="240" w:lineRule="auto"/>
        <w:jc w:val="center"/>
        <w:rPr>
          <w:rFonts w:ascii="Times New Roman" w:hAnsi="Times New Roman" w:cs="Times New Roman"/>
        </w:rPr>
      </w:pPr>
      <w:r>
        <w:rPr>
          <w:rFonts w:ascii="Times New Roman" w:hAnsi="Times New Roman" w:cs="Times New Roman"/>
        </w:rPr>
        <w:t>Kaunas</w:t>
      </w:r>
    </w:p>
    <w:p w14:paraId="2674A648" w14:textId="77777777" w:rsidR="00686EDA" w:rsidRDefault="00686EDA" w:rsidP="00686EDA">
      <w:pPr>
        <w:jc w:val="center"/>
        <w:rPr>
          <w:rFonts w:ascii="Times New Roman" w:hAnsi="Times New Roman" w:cs="Times New Roman"/>
          <w:b/>
          <w:bCs/>
        </w:rPr>
      </w:pPr>
    </w:p>
    <w:tbl>
      <w:tblPr>
        <w:tblStyle w:val="Lentelstinklelis"/>
        <w:tblW w:w="14459" w:type="dxa"/>
        <w:tblLook w:val="04A0" w:firstRow="1" w:lastRow="0" w:firstColumn="1" w:lastColumn="0" w:noHBand="0" w:noVBand="1"/>
      </w:tblPr>
      <w:tblGrid>
        <w:gridCol w:w="570"/>
        <w:gridCol w:w="1190"/>
        <w:gridCol w:w="1150"/>
        <w:gridCol w:w="1550"/>
        <w:gridCol w:w="1275"/>
        <w:gridCol w:w="1630"/>
        <w:gridCol w:w="1603"/>
        <w:gridCol w:w="1630"/>
        <w:gridCol w:w="1741"/>
        <w:gridCol w:w="1248"/>
        <w:gridCol w:w="1248"/>
      </w:tblGrid>
      <w:tr w:rsidR="00486EC3" w14:paraId="061C91B2" w14:textId="1ED85631" w:rsidTr="00486EC3">
        <w:tc>
          <w:tcPr>
            <w:tcW w:w="1309" w:type="dxa"/>
          </w:tcPr>
          <w:p w14:paraId="298E0E73" w14:textId="762D2FA2" w:rsidR="00686EDA" w:rsidRPr="00486EC3" w:rsidRDefault="00686EDA" w:rsidP="00686EDA">
            <w:pPr>
              <w:jc w:val="center"/>
              <w:rPr>
                <w:rFonts w:ascii="Times New Roman" w:hAnsi="Times New Roman" w:cs="Times New Roman"/>
                <w:b/>
                <w:bCs/>
              </w:rPr>
            </w:pPr>
            <w:r w:rsidRPr="00486EC3">
              <w:rPr>
                <w:rFonts w:ascii="Times New Roman" w:hAnsi="Times New Roman" w:cs="Times New Roman"/>
                <w:b/>
                <w:bCs/>
              </w:rPr>
              <w:t>Eil. Nr.</w:t>
            </w:r>
          </w:p>
        </w:tc>
        <w:tc>
          <w:tcPr>
            <w:tcW w:w="1310" w:type="dxa"/>
          </w:tcPr>
          <w:p w14:paraId="49CD1836" w14:textId="3E894274" w:rsidR="00686EDA" w:rsidRPr="00486EC3" w:rsidRDefault="00686EDA" w:rsidP="00686EDA">
            <w:pPr>
              <w:jc w:val="center"/>
              <w:rPr>
                <w:rFonts w:ascii="Times New Roman" w:hAnsi="Times New Roman" w:cs="Times New Roman"/>
                <w:b/>
                <w:bCs/>
              </w:rPr>
            </w:pPr>
            <w:r w:rsidRPr="00486EC3">
              <w:rPr>
                <w:rFonts w:ascii="Times New Roman" w:hAnsi="Times New Roman" w:cs="Times New Roman"/>
                <w:b/>
                <w:bCs/>
              </w:rPr>
              <w:t>Pavojaus priežastis (kilmė)</w:t>
            </w:r>
          </w:p>
        </w:tc>
        <w:tc>
          <w:tcPr>
            <w:tcW w:w="1311" w:type="dxa"/>
          </w:tcPr>
          <w:p w14:paraId="5C269F90" w14:textId="32C7257F" w:rsidR="00686EDA" w:rsidRPr="00486EC3" w:rsidRDefault="00686EDA" w:rsidP="00686EDA">
            <w:pPr>
              <w:jc w:val="center"/>
              <w:rPr>
                <w:rFonts w:ascii="Times New Roman" w:hAnsi="Times New Roman" w:cs="Times New Roman"/>
                <w:b/>
                <w:bCs/>
              </w:rPr>
            </w:pPr>
            <w:r w:rsidRPr="00486EC3">
              <w:rPr>
                <w:rFonts w:ascii="Times New Roman" w:hAnsi="Times New Roman" w:cs="Times New Roman"/>
                <w:b/>
                <w:bCs/>
              </w:rPr>
              <w:t>Pavojaus pasekmė</w:t>
            </w:r>
          </w:p>
        </w:tc>
        <w:tc>
          <w:tcPr>
            <w:tcW w:w="1311" w:type="dxa"/>
          </w:tcPr>
          <w:p w14:paraId="50C4503F" w14:textId="1CF64C4F" w:rsidR="00686EDA" w:rsidRPr="00486EC3" w:rsidRDefault="00686EDA" w:rsidP="00686EDA">
            <w:pPr>
              <w:jc w:val="center"/>
              <w:rPr>
                <w:rFonts w:ascii="Times New Roman" w:hAnsi="Times New Roman" w:cs="Times New Roman"/>
                <w:b/>
                <w:bCs/>
              </w:rPr>
            </w:pPr>
            <w:r w:rsidRPr="00486EC3">
              <w:rPr>
                <w:rFonts w:ascii="Times New Roman" w:hAnsi="Times New Roman" w:cs="Times New Roman"/>
                <w:b/>
                <w:bCs/>
              </w:rPr>
              <w:t>Planuojamos pavojaus mažinimo ir (ar) šalinimo priemonės</w:t>
            </w:r>
          </w:p>
        </w:tc>
        <w:tc>
          <w:tcPr>
            <w:tcW w:w="1311" w:type="dxa"/>
          </w:tcPr>
          <w:p w14:paraId="1647612C" w14:textId="2FDA3E01" w:rsidR="00686EDA" w:rsidRPr="00486EC3" w:rsidRDefault="00686EDA" w:rsidP="00686EDA">
            <w:pPr>
              <w:jc w:val="center"/>
              <w:rPr>
                <w:rFonts w:ascii="Times New Roman" w:hAnsi="Times New Roman" w:cs="Times New Roman"/>
                <w:b/>
                <w:bCs/>
              </w:rPr>
            </w:pPr>
            <w:r w:rsidRPr="00486EC3">
              <w:rPr>
                <w:rFonts w:ascii="Times New Roman" w:hAnsi="Times New Roman" w:cs="Times New Roman"/>
                <w:b/>
                <w:bCs/>
              </w:rPr>
              <w:t>Vykdytojo pareigos, vardas, pavardė</w:t>
            </w:r>
          </w:p>
        </w:tc>
        <w:tc>
          <w:tcPr>
            <w:tcW w:w="1311" w:type="dxa"/>
          </w:tcPr>
          <w:p w14:paraId="4B67981F" w14:textId="628974E4" w:rsidR="00686EDA" w:rsidRPr="00486EC3" w:rsidRDefault="00686EDA" w:rsidP="00686EDA">
            <w:pPr>
              <w:jc w:val="center"/>
              <w:rPr>
                <w:rFonts w:ascii="Times New Roman" w:hAnsi="Times New Roman" w:cs="Times New Roman"/>
                <w:b/>
                <w:bCs/>
              </w:rPr>
            </w:pPr>
            <w:r w:rsidRPr="00486EC3">
              <w:rPr>
                <w:rFonts w:ascii="Times New Roman" w:hAnsi="Times New Roman" w:cs="Times New Roman"/>
                <w:b/>
                <w:bCs/>
              </w:rPr>
              <w:t>Įgyvendinimo terminas</w:t>
            </w:r>
          </w:p>
        </w:tc>
        <w:tc>
          <w:tcPr>
            <w:tcW w:w="1311" w:type="dxa"/>
          </w:tcPr>
          <w:p w14:paraId="6043AD82" w14:textId="4E564870" w:rsidR="00686EDA" w:rsidRPr="00486EC3" w:rsidRDefault="00686EDA" w:rsidP="00686EDA">
            <w:pPr>
              <w:jc w:val="center"/>
              <w:rPr>
                <w:rFonts w:ascii="Times New Roman" w:hAnsi="Times New Roman" w:cs="Times New Roman"/>
                <w:b/>
                <w:bCs/>
              </w:rPr>
            </w:pPr>
            <w:r w:rsidRPr="00486EC3">
              <w:rPr>
                <w:rFonts w:ascii="Times New Roman" w:hAnsi="Times New Roman" w:cs="Times New Roman"/>
                <w:b/>
                <w:bCs/>
              </w:rPr>
              <w:t>Planuojami pavojaus mažinimo ir (ar) šalinimo priemonės įgyvendinimo veiksmai</w:t>
            </w:r>
          </w:p>
        </w:tc>
        <w:tc>
          <w:tcPr>
            <w:tcW w:w="1311" w:type="dxa"/>
          </w:tcPr>
          <w:p w14:paraId="1F6442AC" w14:textId="0C98D2F6" w:rsidR="00686EDA" w:rsidRPr="00486EC3" w:rsidRDefault="00686EDA" w:rsidP="00686EDA">
            <w:pPr>
              <w:jc w:val="center"/>
              <w:rPr>
                <w:rFonts w:ascii="Times New Roman" w:hAnsi="Times New Roman" w:cs="Times New Roman"/>
                <w:b/>
                <w:bCs/>
              </w:rPr>
            </w:pPr>
            <w:r w:rsidRPr="00486EC3">
              <w:rPr>
                <w:rFonts w:ascii="Times New Roman" w:hAnsi="Times New Roman" w:cs="Times New Roman"/>
                <w:b/>
                <w:bCs/>
              </w:rPr>
              <w:t>Įgyvendinimo rezultatai</w:t>
            </w:r>
          </w:p>
        </w:tc>
        <w:tc>
          <w:tcPr>
            <w:tcW w:w="1311" w:type="dxa"/>
          </w:tcPr>
          <w:p w14:paraId="645E9048" w14:textId="5C2E3745" w:rsidR="00686EDA" w:rsidRPr="00486EC3" w:rsidRDefault="00686EDA" w:rsidP="00686EDA">
            <w:pPr>
              <w:jc w:val="center"/>
              <w:rPr>
                <w:rFonts w:ascii="Times New Roman" w:hAnsi="Times New Roman" w:cs="Times New Roman"/>
                <w:b/>
                <w:bCs/>
              </w:rPr>
            </w:pPr>
            <w:r w:rsidRPr="00486EC3">
              <w:rPr>
                <w:rFonts w:ascii="Times New Roman" w:hAnsi="Times New Roman" w:cs="Times New Roman"/>
                <w:b/>
                <w:bCs/>
              </w:rPr>
              <w:t>Veiksmingumo vertinimas</w:t>
            </w:r>
          </w:p>
        </w:tc>
        <w:tc>
          <w:tcPr>
            <w:tcW w:w="1311" w:type="dxa"/>
          </w:tcPr>
          <w:p w14:paraId="1AD20528" w14:textId="45785C1C" w:rsidR="00686EDA" w:rsidRPr="00486EC3" w:rsidRDefault="00686EDA" w:rsidP="00686EDA">
            <w:pPr>
              <w:jc w:val="center"/>
              <w:rPr>
                <w:rFonts w:ascii="Times New Roman" w:hAnsi="Times New Roman" w:cs="Times New Roman"/>
                <w:b/>
                <w:bCs/>
              </w:rPr>
            </w:pPr>
            <w:r w:rsidRPr="00486EC3">
              <w:rPr>
                <w:rFonts w:ascii="Times New Roman" w:hAnsi="Times New Roman" w:cs="Times New Roman"/>
                <w:b/>
                <w:bCs/>
              </w:rPr>
              <w:t>Vertinimo atlikimo data</w:t>
            </w:r>
          </w:p>
        </w:tc>
        <w:tc>
          <w:tcPr>
            <w:tcW w:w="1311" w:type="dxa"/>
          </w:tcPr>
          <w:p w14:paraId="6C6F4561" w14:textId="71821542" w:rsidR="00686EDA" w:rsidRPr="00486EC3" w:rsidRDefault="00686EDA" w:rsidP="00686EDA">
            <w:pPr>
              <w:jc w:val="center"/>
              <w:rPr>
                <w:rFonts w:ascii="Times New Roman" w:hAnsi="Times New Roman" w:cs="Times New Roman"/>
                <w:b/>
                <w:bCs/>
              </w:rPr>
            </w:pPr>
            <w:r w:rsidRPr="00486EC3">
              <w:rPr>
                <w:rFonts w:ascii="Times New Roman" w:hAnsi="Times New Roman" w:cs="Times New Roman"/>
                <w:b/>
                <w:bCs/>
              </w:rPr>
              <w:t>Vertinimą atlikusio asmens pareigos, vardas ir pavardė</w:t>
            </w:r>
          </w:p>
        </w:tc>
      </w:tr>
      <w:tr w:rsidR="00486EC3" w14:paraId="64881E40" w14:textId="03C58132" w:rsidTr="00486EC3">
        <w:tc>
          <w:tcPr>
            <w:tcW w:w="1309" w:type="dxa"/>
          </w:tcPr>
          <w:p w14:paraId="2333A374" w14:textId="71F9B56C" w:rsidR="00686EDA" w:rsidRPr="00486EC3" w:rsidRDefault="00486EC3" w:rsidP="00686EDA">
            <w:pPr>
              <w:jc w:val="center"/>
              <w:rPr>
                <w:rFonts w:ascii="Times New Roman" w:hAnsi="Times New Roman" w:cs="Times New Roman"/>
              </w:rPr>
            </w:pPr>
            <w:r w:rsidRPr="00486EC3">
              <w:rPr>
                <w:rFonts w:ascii="Times New Roman" w:hAnsi="Times New Roman" w:cs="Times New Roman"/>
              </w:rPr>
              <w:t>1.</w:t>
            </w:r>
          </w:p>
        </w:tc>
        <w:tc>
          <w:tcPr>
            <w:tcW w:w="1310" w:type="dxa"/>
          </w:tcPr>
          <w:p w14:paraId="0F125A8E" w14:textId="77777777" w:rsidR="00686EDA" w:rsidRDefault="00686EDA" w:rsidP="00686EDA">
            <w:pPr>
              <w:jc w:val="center"/>
              <w:rPr>
                <w:rFonts w:ascii="Times New Roman" w:hAnsi="Times New Roman" w:cs="Times New Roman"/>
                <w:b/>
                <w:bCs/>
              </w:rPr>
            </w:pPr>
          </w:p>
        </w:tc>
        <w:tc>
          <w:tcPr>
            <w:tcW w:w="1311" w:type="dxa"/>
          </w:tcPr>
          <w:p w14:paraId="4E28C304" w14:textId="77777777" w:rsidR="00686EDA" w:rsidRDefault="00686EDA" w:rsidP="00686EDA">
            <w:pPr>
              <w:jc w:val="center"/>
              <w:rPr>
                <w:rFonts w:ascii="Times New Roman" w:hAnsi="Times New Roman" w:cs="Times New Roman"/>
                <w:b/>
                <w:bCs/>
              </w:rPr>
            </w:pPr>
          </w:p>
        </w:tc>
        <w:tc>
          <w:tcPr>
            <w:tcW w:w="1311" w:type="dxa"/>
          </w:tcPr>
          <w:p w14:paraId="0CCE4A98" w14:textId="77777777" w:rsidR="00686EDA" w:rsidRDefault="00686EDA" w:rsidP="00686EDA">
            <w:pPr>
              <w:jc w:val="center"/>
              <w:rPr>
                <w:rFonts w:ascii="Times New Roman" w:hAnsi="Times New Roman" w:cs="Times New Roman"/>
                <w:b/>
                <w:bCs/>
              </w:rPr>
            </w:pPr>
          </w:p>
        </w:tc>
        <w:tc>
          <w:tcPr>
            <w:tcW w:w="1311" w:type="dxa"/>
          </w:tcPr>
          <w:p w14:paraId="61107066" w14:textId="77777777" w:rsidR="00686EDA" w:rsidRDefault="00686EDA" w:rsidP="00686EDA">
            <w:pPr>
              <w:jc w:val="center"/>
              <w:rPr>
                <w:rFonts w:ascii="Times New Roman" w:hAnsi="Times New Roman" w:cs="Times New Roman"/>
                <w:b/>
                <w:bCs/>
              </w:rPr>
            </w:pPr>
          </w:p>
        </w:tc>
        <w:tc>
          <w:tcPr>
            <w:tcW w:w="1311" w:type="dxa"/>
          </w:tcPr>
          <w:p w14:paraId="4EB4E853" w14:textId="77777777" w:rsidR="00686EDA" w:rsidRDefault="00686EDA" w:rsidP="00686EDA">
            <w:pPr>
              <w:jc w:val="center"/>
              <w:rPr>
                <w:rFonts w:ascii="Times New Roman" w:hAnsi="Times New Roman" w:cs="Times New Roman"/>
                <w:b/>
                <w:bCs/>
              </w:rPr>
            </w:pPr>
          </w:p>
        </w:tc>
        <w:tc>
          <w:tcPr>
            <w:tcW w:w="1311" w:type="dxa"/>
          </w:tcPr>
          <w:p w14:paraId="0D4187E1" w14:textId="77777777" w:rsidR="00686EDA" w:rsidRDefault="00686EDA" w:rsidP="00686EDA">
            <w:pPr>
              <w:jc w:val="center"/>
              <w:rPr>
                <w:rFonts w:ascii="Times New Roman" w:hAnsi="Times New Roman" w:cs="Times New Roman"/>
                <w:b/>
                <w:bCs/>
              </w:rPr>
            </w:pPr>
          </w:p>
        </w:tc>
        <w:tc>
          <w:tcPr>
            <w:tcW w:w="1311" w:type="dxa"/>
          </w:tcPr>
          <w:p w14:paraId="26068068" w14:textId="77777777" w:rsidR="00686EDA" w:rsidRDefault="00686EDA" w:rsidP="00686EDA">
            <w:pPr>
              <w:jc w:val="center"/>
              <w:rPr>
                <w:rFonts w:ascii="Times New Roman" w:hAnsi="Times New Roman" w:cs="Times New Roman"/>
                <w:b/>
                <w:bCs/>
              </w:rPr>
            </w:pPr>
          </w:p>
        </w:tc>
        <w:tc>
          <w:tcPr>
            <w:tcW w:w="1311" w:type="dxa"/>
          </w:tcPr>
          <w:p w14:paraId="6278DC10" w14:textId="77777777" w:rsidR="00686EDA" w:rsidRDefault="00686EDA" w:rsidP="00686EDA">
            <w:pPr>
              <w:jc w:val="center"/>
              <w:rPr>
                <w:rFonts w:ascii="Times New Roman" w:hAnsi="Times New Roman" w:cs="Times New Roman"/>
                <w:b/>
                <w:bCs/>
              </w:rPr>
            </w:pPr>
          </w:p>
        </w:tc>
        <w:tc>
          <w:tcPr>
            <w:tcW w:w="1311" w:type="dxa"/>
          </w:tcPr>
          <w:p w14:paraId="519F3A30" w14:textId="77777777" w:rsidR="00686EDA" w:rsidRDefault="00686EDA" w:rsidP="00686EDA">
            <w:pPr>
              <w:jc w:val="center"/>
              <w:rPr>
                <w:rFonts w:ascii="Times New Roman" w:hAnsi="Times New Roman" w:cs="Times New Roman"/>
                <w:b/>
                <w:bCs/>
              </w:rPr>
            </w:pPr>
          </w:p>
        </w:tc>
        <w:tc>
          <w:tcPr>
            <w:tcW w:w="1311" w:type="dxa"/>
          </w:tcPr>
          <w:p w14:paraId="4AF9FE74" w14:textId="77777777" w:rsidR="00686EDA" w:rsidRDefault="00686EDA" w:rsidP="00686EDA">
            <w:pPr>
              <w:jc w:val="center"/>
              <w:rPr>
                <w:rFonts w:ascii="Times New Roman" w:hAnsi="Times New Roman" w:cs="Times New Roman"/>
                <w:b/>
                <w:bCs/>
              </w:rPr>
            </w:pPr>
          </w:p>
        </w:tc>
      </w:tr>
      <w:tr w:rsidR="00686EDA" w14:paraId="76D17876" w14:textId="77777777" w:rsidTr="00486EC3">
        <w:tc>
          <w:tcPr>
            <w:tcW w:w="1309" w:type="dxa"/>
          </w:tcPr>
          <w:p w14:paraId="1B5D69B8" w14:textId="2B61F605" w:rsidR="00686EDA" w:rsidRPr="00486EC3" w:rsidRDefault="00486EC3" w:rsidP="00686EDA">
            <w:pPr>
              <w:jc w:val="center"/>
              <w:rPr>
                <w:rFonts w:ascii="Times New Roman" w:hAnsi="Times New Roman" w:cs="Times New Roman"/>
              </w:rPr>
            </w:pPr>
            <w:r w:rsidRPr="00486EC3">
              <w:rPr>
                <w:rFonts w:ascii="Times New Roman" w:hAnsi="Times New Roman" w:cs="Times New Roman"/>
              </w:rPr>
              <w:t>2.</w:t>
            </w:r>
          </w:p>
        </w:tc>
        <w:tc>
          <w:tcPr>
            <w:tcW w:w="1310" w:type="dxa"/>
          </w:tcPr>
          <w:p w14:paraId="69AD7775" w14:textId="77777777" w:rsidR="00686EDA" w:rsidRDefault="00686EDA" w:rsidP="00686EDA">
            <w:pPr>
              <w:jc w:val="center"/>
              <w:rPr>
                <w:rFonts w:ascii="Times New Roman" w:hAnsi="Times New Roman" w:cs="Times New Roman"/>
                <w:b/>
                <w:bCs/>
              </w:rPr>
            </w:pPr>
          </w:p>
        </w:tc>
        <w:tc>
          <w:tcPr>
            <w:tcW w:w="1311" w:type="dxa"/>
          </w:tcPr>
          <w:p w14:paraId="3ECCA583" w14:textId="77777777" w:rsidR="00686EDA" w:rsidRDefault="00686EDA" w:rsidP="00686EDA">
            <w:pPr>
              <w:jc w:val="center"/>
              <w:rPr>
                <w:rFonts w:ascii="Times New Roman" w:hAnsi="Times New Roman" w:cs="Times New Roman"/>
                <w:b/>
                <w:bCs/>
              </w:rPr>
            </w:pPr>
          </w:p>
        </w:tc>
        <w:tc>
          <w:tcPr>
            <w:tcW w:w="1311" w:type="dxa"/>
          </w:tcPr>
          <w:p w14:paraId="4BF65C8B" w14:textId="77777777" w:rsidR="00686EDA" w:rsidRDefault="00686EDA" w:rsidP="00686EDA">
            <w:pPr>
              <w:jc w:val="center"/>
              <w:rPr>
                <w:rFonts w:ascii="Times New Roman" w:hAnsi="Times New Roman" w:cs="Times New Roman"/>
                <w:b/>
                <w:bCs/>
              </w:rPr>
            </w:pPr>
          </w:p>
        </w:tc>
        <w:tc>
          <w:tcPr>
            <w:tcW w:w="1311" w:type="dxa"/>
          </w:tcPr>
          <w:p w14:paraId="4549250D" w14:textId="77777777" w:rsidR="00686EDA" w:rsidRDefault="00686EDA" w:rsidP="00686EDA">
            <w:pPr>
              <w:jc w:val="center"/>
              <w:rPr>
                <w:rFonts w:ascii="Times New Roman" w:hAnsi="Times New Roman" w:cs="Times New Roman"/>
                <w:b/>
                <w:bCs/>
              </w:rPr>
            </w:pPr>
          </w:p>
        </w:tc>
        <w:tc>
          <w:tcPr>
            <w:tcW w:w="1311" w:type="dxa"/>
          </w:tcPr>
          <w:p w14:paraId="221F346C" w14:textId="77777777" w:rsidR="00686EDA" w:rsidRDefault="00686EDA" w:rsidP="00686EDA">
            <w:pPr>
              <w:jc w:val="center"/>
              <w:rPr>
                <w:rFonts w:ascii="Times New Roman" w:hAnsi="Times New Roman" w:cs="Times New Roman"/>
                <w:b/>
                <w:bCs/>
              </w:rPr>
            </w:pPr>
          </w:p>
        </w:tc>
        <w:tc>
          <w:tcPr>
            <w:tcW w:w="1311" w:type="dxa"/>
          </w:tcPr>
          <w:p w14:paraId="222ADEC4" w14:textId="77777777" w:rsidR="00686EDA" w:rsidRDefault="00686EDA" w:rsidP="00686EDA">
            <w:pPr>
              <w:jc w:val="center"/>
              <w:rPr>
                <w:rFonts w:ascii="Times New Roman" w:hAnsi="Times New Roman" w:cs="Times New Roman"/>
                <w:b/>
                <w:bCs/>
              </w:rPr>
            </w:pPr>
          </w:p>
        </w:tc>
        <w:tc>
          <w:tcPr>
            <w:tcW w:w="1311" w:type="dxa"/>
          </w:tcPr>
          <w:p w14:paraId="61B0BC46" w14:textId="77777777" w:rsidR="00686EDA" w:rsidRDefault="00686EDA" w:rsidP="00686EDA">
            <w:pPr>
              <w:jc w:val="center"/>
              <w:rPr>
                <w:rFonts w:ascii="Times New Roman" w:hAnsi="Times New Roman" w:cs="Times New Roman"/>
                <w:b/>
                <w:bCs/>
              </w:rPr>
            </w:pPr>
          </w:p>
        </w:tc>
        <w:tc>
          <w:tcPr>
            <w:tcW w:w="1311" w:type="dxa"/>
          </w:tcPr>
          <w:p w14:paraId="5433B6AD" w14:textId="77777777" w:rsidR="00686EDA" w:rsidRDefault="00686EDA" w:rsidP="00686EDA">
            <w:pPr>
              <w:jc w:val="center"/>
              <w:rPr>
                <w:rFonts w:ascii="Times New Roman" w:hAnsi="Times New Roman" w:cs="Times New Roman"/>
                <w:b/>
                <w:bCs/>
              </w:rPr>
            </w:pPr>
          </w:p>
        </w:tc>
        <w:tc>
          <w:tcPr>
            <w:tcW w:w="1311" w:type="dxa"/>
          </w:tcPr>
          <w:p w14:paraId="5EF3DE3E" w14:textId="77777777" w:rsidR="00686EDA" w:rsidRDefault="00686EDA" w:rsidP="00686EDA">
            <w:pPr>
              <w:jc w:val="center"/>
              <w:rPr>
                <w:rFonts w:ascii="Times New Roman" w:hAnsi="Times New Roman" w:cs="Times New Roman"/>
                <w:b/>
                <w:bCs/>
              </w:rPr>
            </w:pPr>
          </w:p>
        </w:tc>
        <w:tc>
          <w:tcPr>
            <w:tcW w:w="1311" w:type="dxa"/>
          </w:tcPr>
          <w:p w14:paraId="4CA1D0BB" w14:textId="77777777" w:rsidR="00686EDA" w:rsidRDefault="00686EDA" w:rsidP="00686EDA">
            <w:pPr>
              <w:jc w:val="center"/>
              <w:rPr>
                <w:rFonts w:ascii="Times New Roman" w:hAnsi="Times New Roman" w:cs="Times New Roman"/>
                <w:b/>
                <w:bCs/>
              </w:rPr>
            </w:pPr>
          </w:p>
        </w:tc>
      </w:tr>
    </w:tbl>
    <w:p w14:paraId="6E813AD2" w14:textId="77777777" w:rsidR="00486EC3" w:rsidRDefault="00486EC3" w:rsidP="00486EC3">
      <w:pPr>
        <w:spacing w:after="0"/>
        <w:rPr>
          <w:rFonts w:ascii="Times New Roman" w:hAnsi="Times New Roman" w:cs="Times New Roman"/>
        </w:rPr>
      </w:pPr>
    </w:p>
    <w:p w14:paraId="5FD35F85" w14:textId="7385C91C" w:rsidR="00486EC3" w:rsidRDefault="00486EC3" w:rsidP="00486EC3">
      <w:pPr>
        <w:spacing w:after="0"/>
        <w:rPr>
          <w:rFonts w:ascii="Times New Roman" w:hAnsi="Times New Roman" w:cs="Times New Roman"/>
        </w:rPr>
      </w:pPr>
      <w:r w:rsidRPr="00686EDA">
        <w:rPr>
          <w:rFonts w:ascii="Times New Roman" w:hAnsi="Times New Roman" w:cs="Times New Roman"/>
        </w:rPr>
        <w:t>(</w:t>
      </w:r>
      <w:r>
        <w:rPr>
          <w:rFonts w:ascii="Times New Roman" w:hAnsi="Times New Roman" w:cs="Times New Roman"/>
        </w:rPr>
        <w:t>R</w:t>
      </w:r>
      <w:r w:rsidRPr="00686EDA">
        <w:rPr>
          <w:rFonts w:ascii="Times New Roman" w:hAnsi="Times New Roman" w:cs="Times New Roman"/>
        </w:rPr>
        <w:t xml:space="preserve">engėjo pareigos, vardas, pavardė, </w:t>
      </w:r>
      <w:r>
        <w:rPr>
          <w:rFonts w:ascii="Times New Roman" w:hAnsi="Times New Roman" w:cs="Times New Roman"/>
        </w:rPr>
        <w:t>pa</w:t>
      </w:r>
      <w:r w:rsidRPr="00686EDA">
        <w:rPr>
          <w:rFonts w:ascii="Times New Roman" w:hAnsi="Times New Roman" w:cs="Times New Roman"/>
        </w:rPr>
        <w:t>rengimo data)</w:t>
      </w:r>
    </w:p>
    <w:p w14:paraId="723EE55F" w14:textId="109CDC32" w:rsidR="003E3900" w:rsidRPr="0050300C" w:rsidRDefault="00486EC3" w:rsidP="00486EC3">
      <w:pPr>
        <w:spacing w:after="0" w:line="360" w:lineRule="auto"/>
        <w:jc w:val="center"/>
        <w:rPr>
          <w:rFonts w:ascii="Times New Roman" w:hAnsi="Times New Roman" w:cs="Times New Roman"/>
          <w:b/>
          <w:bCs/>
        </w:rPr>
      </w:pPr>
      <w:r w:rsidRPr="0051466B">
        <w:rPr>
          <w:rFonts w:ascii="Times New Roman" w:hAnsi="Times New Roman" w:cs="Times New Roman"/>
        </w:rPr>
        <w:t>________________________________</w:t>
      </w:r>
    </w:p>
    <w:sectPr w:rsidR="003E3900" w:rsidRPr="0050300C" w:rsidSect="00486EC3">
      <w:pgSz w:w="16838" w:h="11906" w:orient="landscape"/>
      <w:pgMar w:top="1701" w:right="1418" w:bottom="567" w:left="992"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50D2" w14:textId="77777777" w:rsidR="00C5602B" w:rsidRDefault="00C5602B" w:rsidP="00F01CD8">
      <w:pPr>
        <w:spacing w:after="0" w:line="240" w:lineRule="auto"/>
      </w:pPr>
      <w:r>
        <w:separator/>
      </w:r>
    </w:p>
  </w:endnote>
  <w:endnote w:type="continuationSeparator" w:id="0">
    <w:p w14:paraId="3CE12199" w14:textId="77777777" w:rsidR="00C5602B" w:rsidRDefault="00C5602B" w:rsidP="00F0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D1AF" w14:textId="77777777" w:rsidR="00C5602B" w:rsidRDefault="00C5602B" w:rsidP="00F01CD8">
      <w:pPr>
        <w:spacing w:after="0" w:line="240" w:lineRule="auto"/>
      </w:pPr>
      <w:r>
        <w:separator/>
      </w:r>
    </w:p>
  </w:footnote>
  <w:footnote w:type="continuationSeparator" w:id="0">
    <w:p w14:paraId="5E6B4531" w14:textId="77777777" w:rsidR="00C5602B" w:rsidRDefault="00C5602B" w:rsidP="00F01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996485"/>
      <w:docPartObj>
        <w:docPartGallery w:val="Page Numbers (Top of Page)"/>
        <w:docPartUnique/>
      </w:docPartObj>
    </w:sdtPr>
    <w:sdtEndPr>
      <w:rPr>
        <w:rFonts w:ascii="Times New Roman" w:hAnsi="Times New Roman" w:cs="Times New Roman"/>
      </w:rPr>
    </w:sdtEndPr>
    <w:sdtContent>
      <w:p w14:paraId="68747A2D" w14:textId="5F88D0AA" w:rsidR="0051466B" w:rsidRPr="0051466B" w:rsidRDefault="0051466B">
        <w:pPr>
          <w:pStyle w:val="Antrats"/>
          <w:jc w:val="center"/>
          <w:rPr>
            <w:rFonts w:ascii="Times New Roman" w:hAnsi="Times New Roman" w:cs="Times New Roman"/>
          </w:rPr>
        </w:pPr>
        <w:r w:rsidRPr="0051466B">
          <w:rPr>
            <w:rFonts w:ascii="Times New Roman" w:hAnsi="Times New Roman" w:cs="Times New Roman"/>
          </w:rPr>
          <w:fldChar w:fldCharType="begin"/>
        </w:r>
        <w:r w:rsidRPr="0051466B">
          <w:rPr>
            <w:rFonts w:ascii="Times New Roman" w:hAnsi="Times New Roman" w:cs="Times New Roman"/>
          </w:rPr>
          <w:instrText>PAGE   \* MERGEFORMAT</w:instrText>
        </w:r>
        <w:r w:rsidRPr="0051466B">
          <w:rPr>
            <w:rFonts w:ascii="Times New Roman" w:hAnsi="Times New Roman" w:cs="Times New Roman"/>
          </w:rPr>
          <w:fldChar w:fldCharType="separate"/>
        </w:r>
        <w:r w:rsidRPr="0051466B">
          <w:rPr>
            <w:rFonts w:ascii="Times New Roman" w:hAnsi="Times New Roman" w:cs="Times New Roman"/>
          </w:rPr>
          <w:t>2</w:t>
        </w:r>
        <w:r w:rsidRPr="0051466B">
          <w:rPr>
            <w:rFonts w:ascii="Times New Roman" w:hAnsi="Times New Roman" w:cs="Times New Roman"/>
          </w:rPr>
          <w:fldChar w:fldCharType="end"/>
        </w:r>
      </w:p>
    </w:sdtContent>
  </w:sdt>
  <w:p w14:paraId="6D8DD244" w14:textId="77777777" w:rsidR="0051466B" w:rsidRDefault="005146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291750"/>
      <w:docPartObj>
        <w:docPartGallery w:val="Page Numbers (Top of Page)"/>
        <w:docPartUnique/>
      </w:docPartObj>
    </w:sdtPr>
    <w:sdtEndPr>
      <w:rPr>
        <w:rFonts w:ascii="Times New Roman" w:hAnsi="Times New Roman" w:cs="Times New Roman"/>
      </w:rPr>
    </w:sdtEndPr>
    <w:sdtContent>
      <w:p w14:paraId="1FCBECE6" w14:textId="07A88D34" w:rsidR="00CA01C2" w:rsidRPr="00CA01C2" w:rsidRDefault="00CA01C2">
        <w:pPr>
          <w:pStyle w:val="Antrats"/>
          <w:jc w:val="center"/>
          <w:rPr>
            <w:rFonts w:ascii="Times New Roman" w:hAnsi="Times New Roman" w:cs="Times New Roman"/>
          </w:rPr>
        </w:pPr>
        <w:r w:rsidRPr="00CA01C2">
          <w:rPr>
            <w:rFonts w:ascii="Times New Roman" w:hAnsi="Times New Roman" w:cs="Times New Roman"/>
          </w:rPr>
          <w:fldChar w:fldCharType="begin"/>
        </w:r>
        <w:r w:rsidRPr="00CA01C2">
          <w:rPr>
            <w:rFonts w:ascii="Times New Roman" w:hAnsi="Times New Roman" w:cs="Times New Roman"/>
          </w:rPr>
          <w:instrText>PAGE   \* MERGEFORMAT</w:instrText>
        </w:r>
        <w:r w:rsidRPr="00CA01C2">
          <w:rPr>
            <w:rFonts w:ascii="Times New Roman" w:hAnsi="Times New Roman" w:cs="Times New Roman"/>
          </w:rPr>
          <w:fldChar w:fldCharType="separate"/>
        </w:r>
        <w:r w:rsidRPr="00CA01C2">
          <w:rPr>
            <w:rFonts w:ascii="Times New Roman" w:hAnsi="Times New Roman" w:cs="Times New Roman"/>
          </w:rPr>
          <w:t>2</w:t>
        </w:r>
        <w:r w:rsidRPr="00CA01C2">
          <w:rPr>
            <w:rFonts w:ascii="Times New Roman" w:hAnsi="Times New Roman" w:cs="Times New Roman"/>
          </w:rPr>
          <w:fldChar w:fldCharType="end"/>
        </w:r>
      </w:p>
    </w:sdtContent>
  </w:sdt>
  <w:p w14:paraId="45A00C52" w14:textId="77777777" w:rsidR="00CA01C2" w:rsidRDefault="00CA01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259D"/>
    <w:multiLevelType w:val="multilevel"/>
    <w:tmpl w:val="4F6A1D2C"/>
    <w:lvl w:ilvl="0">
      <w:start w:val="1"/>
      <w:numFmt w:val="decimal"/>
      <w:lvlText w:val="%1."/>
      <w:lvlJc w:val="left"/>
      <w:pPr>
        <w:ind w:left="720" w:hanging="360"/>
      </w:pPr>
      <w:rPr>
        <w:rFonts w:hint="default"/>
        <w:b w:val="0"/>
        <w:bCs w:val="0"/>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162011A7"/>
    <w:multiLevelType w:val="multilevel"/>
    <w:tmpl w:val="4F6A1D2C"/>
    <w:lvl w:ilvl="0">
      <w:start w:val="1"/>
      <w:numFmt w:val="decimal"/>
      <w:lvlText w:val="%1."/>
      <w:lvlJc w:val="left"/>
      <w:pPr>
        <w:ind w:left="720" w:hanging="360"/>
      </w:pPr>
      <w:rPr>
        <w:rFonts w:hint="default"/>
        <w:b w:val="0"/>
        <w:bCs w:val="0"/>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28197255"/>
    <w:multiLevelType w:val="multilevel"/>
    <w:tmpl w:val="63EE0E26"/>
    <w:lvl w:ilvl="0">
      <w:start w:val="1"/>
      <w:numFmt w:val="decimal"/>
      <w:lvlText w:val="%1."/>
      <w:lvlJc w:val="left"/>
      <w:pPr>
        <w:ind w:left="720" w:hanging="360"/>
      </w:pPr>
      <w:rPr>
        <w:rFonts w:hint="default"/>
        <w:b w:val="0"/>
        <w:bCs w:val="0"/>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362A2131"/>
    <w:multiLevelType w:val="multilevel"/>
    <w:tmpl w:val="4F6A1D2C"/>
    <w:lvl w:ilvl="0">
      <w:start w:val="1"/>
      <w:numFmt w:val="decimal"/>
      <w:lvlText w:val="%1."/>
      <w:lvlJc w:val="left"/>
      <w:pPr>
        <w:ind w:left="720" w:hanging="360"/>
      </w:pPr>
      <w:rPr>
        <w:rFonts w:hint="default"/>
        <w:b w:val="0"/>
        <w:bCs w:val="0"/>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47582E59"/>
    <w:multiLevelType w:val="multilevel"/>
    <w:tmpl w:val="4F6A1D2C"/>
    <w:lvl w:ilvl="0">
      <w:start w:val="1"/>
      <w:numFmt w:val="decimal"/>
      <w:lvlText w:val="%1."/>
      <w:lvlJc w:val="left"/>
      <w:pPr>
        <w:ind w:left="720" w:hanging="360"/>
      </w:pPr>
      <w:rPr>
        <w:rFonts w:hint="default"/>
        <w:b w:val="0"/>
        <w:bCs w:val="0"/>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55C22C03"/>
    <w:multiLevelType w:val="hybridMultilevel"/>
    <w:tmpl w:val="2F6454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261209"/>
    <w:multiLevelType w:val="multilevel"/>
    <w:tmpl w:val="4F6A1D2C"/>
    <w:lvl w:ilvl="0">
      <w:start w:val="1"/>
      <w:numFmt w:val="decimal"/>
      <w:lvlText w:val="%1."/>
      <w:lvlJc w:val="left"/>
      <w:pPr>
        <w:ind w:left="720" w:hanging="360"/>
      </w:pPr>
      <w:rPr>
        <w:rFonts w:hint="default"/>
        <w:b w:val="0"/>
        <w:bCs w:val="0"/>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786E5792"/>
    <w:multiLevelType w:val="multilevel"/>
    <w:tmpl w:val="67C687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9C2C39"/>
    <w:multiLevelType w:val="multilevel"/>
    <w:tmpl w:val="4F6A1D2C"/>
    <w:lvl w:ilvl="0">
      <w:start w:val="1"/>
      <w:numFmt w:val="decimal"/>
      <w:lvlText w:val="%1."/>
      <w:lvlJc w:val="left"/>
      <w:pPr>
        <w:ind w:left="720" w:hanging="360"/>
      </w:pPr>
      <w:rPr>
        <w:rFonts w:hint="default"/>
        <w:b w:val="0"/>
        <w:bCs w:val="0"/>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16cid:durableId="14119505">
    <w:abstractNumId w:val="2"/>
  </w:num>
  <w:num w:numId="2" w16cid:durableId="1843083233">
    <w:abstractNumId w:val="7"/>
  </w:num>
  <w:num w:numId="3" w16cid:durableId="1401296174">
    <w:abstractNumId w:val="4"/>
  </w:num>
  <w:num w:numId="4" w16cid:durableId="1629433461">
    <w:abstractNumId w:val="0"/>
  </w:num>
  <w:num w:numId="5" w16cid:durableId="1535771097">
    <w:abstractNumId w:val="8"/>
  </w:num>
  <w:num w:numId="6" w16cid:durableId="538670446">
    <w:abstractNumId w:val="5"/>
  </w:num>
  <w:num w:numId="7" w16cid:durableId="1134374819">
    <w:abstractNumId w:val="3"/>
  </w:num>
  <w:num w:numId="8" w16cid:durableId="219825735">
    <w:abstractNumId w:val="6"/>
  </w:num>
  <w:num w:numId="9" w16cid:durableId="1874882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8B"/>
    <w:rsid w:val="00026E81"/>
    <w:rsid w:val="000858B5"/>
    <w:rsid w:val="00087016"/>
    <w:rsid w:val="000A7C36"/>
    <w:rsid w:val="000D3ABB"/>
    <w:rsid w:val="0019077D"/>
    <w:rsid w:val="001E3552"/>
    <w:rsid w:val="002469DF"/>
    <w:rsid w:val="00252404"/>
    <w:rsid w:val="00270B46"/>
    <w:rsid w:val="002B3DD6"/>
    <w:rsid w:val="002D2161"/>
    <w:rsid w:val="002D2B8B"/>
    <w:rsid w:val="003050B5"/>
    <w:rsid w:val="00337859"/>
    <w:rsid w:val="00396DC5"/>
    <w:rsid w:val="003C2C1F"/>
    <w:rsid w:val="003E3900"/>
    <w:rsid w:val="0043208D"/>
    <w:rsid w:val="00486EC3"/>
    <w:rsid w:val="004B7B61"/>
    <w:rsid w:val="004D79ED"/>
    <w:rsid w:val="0050300C"/>
    <w:rsid w:val="0051466B"/>
    <w:rsid w:val="005536D2"/>
    <w:rsid w:val="00593B72"/>
    <w:rsid w:val="005C330B"/>
    <w:rsid w:val="00635369"/>
    <w:rsid w:val="00686EDA"/>
    <w:rsid w:val="006B7C6A"/>
    <w:rsid w:val="006E6029"/>
    <w:rsid w:val="00707D7C"/>
    <w:rsid w:val="00724011"/>
    <w:rsid w:val="00736A7D"/>
    <w:rsid w:val="007517F3"/>
    <w:rsid w:val="00755793"/>
    <w:rsid w:val="00767A2A"/>
    <w:rsid w:val="00781C28"/>
    <w:rsid w:val="007A328B"/>
    <w:rsid w:val="007C5433"/>
    <w:rsid w:val="00833154"/>
    <w:rsid w:val="00843F29"/>
    <w:rsid w:val="00887772"/>
    <w:rsid w:val="00887CF5"/>
    <w:rsid w:val="008C4435"/>
    <w:rsid w:val="00965883"/>
    <w:rsid w:val="009852E2"/>
    <w:rsid w:val="009C1ACB"/>
    <w:rsid w:val="009D1250"/>
    <w:rsid w:val="009E62CB"/>
    <w:rsid w:val="009F2CE4"/>
    <w:rsid w:val="00A166E1"/>
    <w:rsid w:val="00A2010C"/>
    <w:rsid w:val="00A42FF7"/>
    <w:rsid w:val="00A54E3D"/>
    <w:rsid w:val="00AA0724"/>
    <w:rsid w:val="00AE1347"/>
    <w:rsid w:val="00AE6076"/>
    <w:rsid w:val="00AF54AD"/>
    <w:rsid w:val="00B50EC3"/>
    <w:rsid w:val="00BE2E0F"/>
    <w:rsid w:val="00BE728D"/>
    <w:rsid w:val="00C37C07"/>
    <w:rsid w:val="00C5602B"/>
    <w:rsid w:val="00C85067"/>
    <w:rsid w:val="00CA01C2"/>
    <w:rsid w:val="00CA69E8"/>
    <w:rsid w:val="00D26259"/>
    <w:rsid w:val="00D46F97"/>
    <w:rsid w:val="00D81490"/>
    <w:rsid w:val="00D83EDF"/>
    <w:rsid w:val="00DB38D4"/>
    <w:rsid w:val="00E12AF7"/>
    <w:rsid w:val="00E27160"/>
    <w:rsid w:val="00E3781D"/>
    <w:rsid w:val="00E4180C"/>
    <w:rsid w:val="00E549B4"/>
    <w:rsid w:val="00E941A3"/>
    <w:rsid w:val="00F01CD8"/>
    <w:rsid w:val="00F06B93"/>
    <w:rsid w:val="00F32A76"/>
    <w:rsid w:val="00F340E3"/>
    <w:rsid w:val="00FC441C"/>
    <w:rsid w:val="00FD5B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19247"/>
  <w15:chartTrackingRefBased/>
  <w15:docId w15:val="{62AD815B-5B53-4442-A670-DAE257CD5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D2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D2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D2B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D2B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D2B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D2B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2B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D2B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2B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2B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D2B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D2B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D2B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D2B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D2B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2B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2B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2B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2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2B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2B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2B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2B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D2B8B"/>
    <w:rPr>
      <w:i/>
      <w:iCs/>
      <w:color w:val="404040" w:themeColor="text1" w:themeTint="BF"/>
    </w:rPr>
  </w:style>
  <w:style w:type="paragraph" w:styleId="Sraopastraipa">
    <w:name w:val="List Paragraph"/>
    <w:basedOn w:val="prastasis"/>
    <w:uiPriority w:val="34"/>
    <w:qFormat/>
    <w:rsid w:val="002D2B8B"/>
    <w:pPr>
      <w:ind w:left="720"/>
      <w:contextualSpacing/>
    </w:pPr>
  </w:style>
  <w:style w:type="character" w:styleId="Rykuspabraukimas">
    <w:name w:val="Intense Emphasis"/>
    <w:basedOn w:val="Numatytasispastraiposriftas"/>
    <w:uiPriority w:val="21"/>
    <w:qFormat/>
    <w:rsid w:val="002D2B8B"/>
    <w:rPr>
      <w:i/>
      <w:iCs/>
      <w:color w:val="0F4761" w:themeColor="accent1" w:themeShade="BF"/>
    </w:rPr>
  </w:style>
  <w:style w:type="paragraph" w:styleId="Iskirtacitata">
    <w:name w:val="Intense Quote"/>
    <w:basedOn w:val="prastasis"/>
    <w:next w:val="prastasis"/>
    <w:link w:val="IskirtacitataDiagrama"/>
    <w:uiPriority w:val="30"/>
    <w:qFormat/>
    <w:rsid w:val="002D2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D2B8B"/>
    <w:rPr>
      <w:i/>
      <w:iCs/>
      <w:color w:val="0F4761" w:themeColor="accent1" w:themeShade="BF"/>
    </w:rPr>
  </w:style>
  <w:style w:type="character" w:styleId="Rykinuoroda">
    <w:name w:val="Intense Reference"/>
    <w:basedOn w:val="Numatytasispastraiposriftas"/>
    <w:uiPriority w:val="32"/>
    <w:qFormat/>
    <w:rsid w:val="002D2B8B"/>
    <w:rPr>
      <w:b/>
      <w:bCs/>
      <w:smallCaps/>
      <w:color w:val="0F4761" w:themeColor="accent1" w:themeShade="BF"/>
      <w:spacing w:val="5"/>
    </w:rPr>
  </w:style>
  <w:style w:type="table" w:styleId="Lentelstinklelis">
    <w:name w:val="Table Grid"/>
    <w:basedOn w:val="prastojilentel"/>
    <w:uiPriority w:val="39"/>
    <w:rsid w:val="00F3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340E3"/>
    <w:rPr>
      <w:color w:val="467886" w:themeColor="hyperlink"/>
      <w:u w:val="single"/>
    </w:rPr>
  </w:style>
  <w:style w:type="character" w:styleId="Neapdorotaspaminjimas">
    <w:name w:val="Unresolved Mention"/>
    <w:basedOn w:val="Numatytasispastraiposriftas"/>
    <w:uiPriority w:val="99"/>
    <w:semiHidden/>
    <w:unhideWhenUsed/>
    <w:rsid w:val="00F340E3"/>
    <w:rPr>
      <w:color w:val="605E5C"/>
      <w:shd w:val="clear" w:color="auto" w:fill="E1DFDD"/>
    </w:rPr>
  </w:style>
  <w:style w:type="paragraph" w:customStyle="1" w:styleId="tajtip">
    <w:name w:val="tajtip"/>
    <w:basedOn w:val="prastasis"/>
    <w:rsid w:val="00DB38D4"/>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styleId="Antrats">
    <w:name w:val="header"/>
    <w:basedOn w:val="prastasis"/>
    <w:link w:val="AntratsDiagrama"/>
    <w:uiPriority w:val="99"/>
    <w:unhideWhenUsed/>
    <w:rsid w:val="00F01C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1CD8"/>
  </w:style>
  <w:style w:type="paragraph" w:styleId="Porat">
    <w:name w:val="footer"/>
    <w:basedOn w:val="prastasis"/>
    <w:link w:val="PoratDiagrama"/>
    <w:uiPriority w:val="99"/>
    <w:unhideWhenUsed/>
    <w:rsid w:val="00F01C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1CD8"/>
  </w:style>
  <w:style w:type="table" w:customStyle="1" w:styleId="TableGrid1">
    <w:name w:val="Table Grid1"/>
    <w:basedOn w:val="prastojilentel"/>
    <w:next w:val="Lentelstinklelis"/>
    <w:uiPriority w:val="59"/>
    <w:rsid w:val="00781C28"/>
    <w:pPr>
      <w:spacing w:after="0" w:line="240" w:lineRule="auto"/>
    </w:pPr>
    <w:rPr>
      <w:rFonts w:ascii="Verdana" w:hAnsi="Verdana"/>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FD5B2C"/>
    <w:pPr>
      <w:spacing w:after="0" w:line="240" w:lineRule="auto"/>
    </w:pPr>
    <w:rPr>
      <w:kern w:val="0"/>
      <w:sz w:val="22"/>
      <w:szCs w:val="22"/>
      <w:lang w:val="nl-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73797">
      <w:bodyDiv w:val="1"/>
      <w:marLeft w:val="0"/>
      <w:marRight w:val="0"/>
      <w:marTop w:val="0"/>
      <w:marBottom w:val="0"/>
      <w:divBdr>
        <w:top w:val="none" w:sz="0" w:space="0" w:color="auto"/>
        <w:left w:val="none" w:sz="0" w:space="0" w:color="auto"/>
        <w:bottom w:val="none" w:sz="0" w:space="0" w:color="auto"/>
        <w:right w:val="none" w:sz="0" w:space="0" w:color="auto"/>
      </w:divBdr>
    </w:div>
    <w:div w:id="490633157">
      <w:bodyDiv w:val="1"/>
      <w:marLeft w:val="0"/>
      <w:marRight w:val="0"/>
      <w:marTop w:val="0"/>
      <w:marBottom w:val="0"/>
      <w:divBdr>
        <w:top w:val="none" w:sz="0" w:space="0" w:color="auto"/>
        <w:left w:val="none" w:sz="0" w:space="0" w:color="auto"/>
        <w:bottom w:val="none" w:sz="0" w:space="0" w:color="auto"/>
        <w:right w:val="none" w:sz="0" w:space="0" w:color="auto"/>
      </w:divBdr>
    </w:div>
    <w:div w:id="717507861">
      <w:bodyDiv w:val="1"/>
      <w:marLeft w:val="0"/>
      <w:marRight w:val="0"/>
      <w:marTop w:val="0"/>
      <w:marBottom w:val="0"/>
      <w:divBdr>
        <w:top w:val="none" w:sz="0" w:space="0" w:color="auto"/>
        <w:left w:val="none" w:sz="0" w:space="0" w:color="auto"/>
        <w:bottom w:val="none" w:sz="0" w:space="0" w:color="auto"/>
        <w:right w:val="none" w:sz="0" w:space="0" w:color="auto"/>
      </w:divBdr>
    </w:div>
    <w:div w:id="725186420">
      <w:bodyDiv w:val="1"/>
      <w:marLeft w:val="0"/>
      <w:marRight w:val="0"/>
      <w:marTop w:val="0"/>
      <w:marBottom w:val="0"/>
      <w:divBdr>
        <w:top w:val="none" w:sz="0" w:space="0" w:color="auto"/>
        <w:left w:val="none" w:sz="0" w:space="0" w:color="auto"/>
        <w:bottom w:val="none" w:sz="0" w:space="0" w:color="auto"/>
        <w:right w:val="none" w:sz="0" w:space="0" w:color="auto"/>
      </w:divBdr>
    </w:div>
    <w:div w:id="797603954">
      <w:bodyDiv w:val="1"/>
      <w:marLeft w:val="0"/>
      <w:marRight w:val="0"/>
      <w:marTop w:val="0"/>
      <w:marBottom w:val="0"/>
      <w:divBdr>
        <w:top w:val="none" w:sz="0" w:space="0" w:color="auto"/>
        <w:left w:val="none" w:sz="0" w:space="0" w:color="auto"/>
        <w:bottom w:val="none" w:sz="0" w:space="0" w:color="auto"/>
        <w:right w:val="none" w:sz="0" w:space="0" w:color="auto"/>
      </w:divBdr>
    </w:div>
    <w:div w:id="905264949">
      <w:bodyDiv w:val="1"/>
      <w:marLeft w:val="0"/>
      <w:marRight w:val="0"/>
      <w:marTop w:val="0"/>
      <w:marBottom w:val="0"/>
      <w:divBdr>
        <w:top w:val="none" w:sz="0" w:space="0" w:color="auto"/>
        <w:left w:val="none" w:sz="0" w:space="0" w:color="auto"/>
        <w:bottom w:val="none" w:sz="0" w:space="0" w:color="auto"/>
        <w:right w:val="none" w:sz="0" w:space="0" w:color="auto"/>
      </w:divBdr>
    </w:div>
    <w:div w:id="940333228">
      <w:bodyDiv w:val="1"/>
      <w:marLeft w:val="0"/>
      <w:marRight w:val="0"/>
      <w:marTop w:val="0"/>
      <w:marBottom w:val="0"/>
      <w:divBdr>
        <w:top w:val="none" w:sz="0" w:space="0" w:color="auto"/>
        <w:left w:val="none" w:sz="0" w:space="0" w:color="auto"/>
        <w:bottom w:val="none" w:sz="0" w:space="0" w:color="auto"/>
        <w:right w:val="none" w:sz="0" w:space="0" w:color="auto"/>
      </w:divBdr>
    </w:div>
    <w:div w:id="987511697">
      <w:bodyDiv w:val="1"/>
      <w:marLeft w:val="0"/>
      <w:marRight w:val="0"/>
      <w:marTop w:val="0"/>
      <w:marBottom w:val="0"/>
      <w:divBdr>
        <w:top w:val="none" w:sz="0" w:space="0" w:color="auto"/>
        <w:left w:val="none" w:sz="0" w:space="0" w:color="auto"/>
        <w:bottom w:val="none" w:sz="0" w:space="0" w:color="auto"/>
        <w:right w:val="none" w:sz="0" w:space="0" w:color="auto"/>
      </w:divBdr>
    </w:div>
    <w:div w:id="1165896970">
      <w:bodyDiv w:val="1"/>
      <w:marLeft w:val="0"/>
      <w:marRight w:val="0"/>
      <w:marTop w:val="0"/>
      <w:marBottom w:val="0"/>
      <w:divBdr>
        <w:top w:val="none" w:sz="0" w:space="0" w:color="auto"/>
        <w:left w:val="none" w:sz="0" w:space="0" w:color="auto"/>
        <w:bottom w:val="none" w:sz="0" w:space="0" w:color="auto"/>
        <w:right w:val="none" w:sz="0" w:space="0" w:color="auto"/>
      </w:divBdr>
    </w:div>
    <w:div w:id="1169101697">
      <w:bodyDiv w:val="1"/>
      <w:marLeft w:val="0"/>
      <w:marRight w:val="0"/>
      <w:marTop w:val="0"/>
      <w:marBottom w:val="0"/>
      <w:divBdr>
        <w:top w:val="none" w:sz="0" w:space="0" w:color="auto"/>
        <w:left w:val="none" w:sz="0" w:space="0" w:color="auto"/>
        <w:bottom w:val="none" w:sz="0" w:space="0" w:color="auto"/>
        <w:right w:val="none" w:sz="0" w:space="0" w:color="auto"/>
      </w:divBdr>
    </w:div>
    <w:div w:id="1319574557">
      <w:bodyDiv w:val="1"/>
      <w:marLeft w:val="0"/>
      <w:marRight w:val="0"/>
      <w:marTop w:val="0"/>
      <w:marBottom w:val="0"/>
      <w:divBdr>
        <w:top w:val="none" w:sz="0" w:space="0" w:color="auto"/>
        <w:left w:val="none" w:sz="0" w:space="0" w:color="auto"/>
        <w:bottom w:val="none" w:sz="0" w:space="0" w:color="auto"/>
        <w:right w:val="none" w:sz="0" w:space="0" w:color="auto"/>
      </w:divBdr>
    </w:div>
    <w:div w:id="1456680898">
      <w:bodyDiv w:val="1"/>
      <w:marLeft w:val="0"/>
      <w:marRight w:val="0"/>
      <w:marTop w:val="0"/>
      <w:marBottom w:val="0"/>
      <w:divBdr>
        <w:top w:val="none" w:sz="0" w:space="0" w:color="auto"/>
        <w:left w:val="none" w:sz="0" w:space="0" w:color="auto"/>
        <w:bottom w:val="none" w:sz="0" w:space="0" w:color="auto"/>
        <w:right w:val="none" w:sz="0" w:space="0" w:color="auto"/>
      </w:divBdr>
    </w:div>
    <w:div w:id="1543516283">
      <w:bodyDiv w:val="1"/>
      <w:marLeft w:val="0"/>
      <w:marRight w:val="0"/>
      <w:marTop w:val="0"/>
      <w:marBottom w:val="0"/>
      <w:divBdr>
        <w:top w:val="none" w:sz="0" w:space="0" w:color="auto"/>
        <w:left w:val="none" w:sz="0" w:space="0" w:color="auto"/>
        <w:bottom w:val="none" w:sz="0" w:space="0" w:color="auto"/>
        <w:right w:val="none" w:sz="0" w:space="0" w:color="auto"/>
      </w:divBdr>
      <w:divsChild>
        <w:div w:id="481508360">
          <w:marLeft w:val="0"/>
          <w:marRight w:val="0"/>
          <w:marTop w:val="0"/>
          <w:marBottom w:val="0"/>
          <w:divBdr>
            <w:top w:val="none" w:sz="0" w:space="0" w:color="auto"/>
            <w:left w:val="none" w:sz="0" w:space="0" w:color="auto"/>
            <w:bottom w:val="none" w:sz="0" w:space="0" w:color="auto"/>
            <w:right w:val="none" w:sz="0" w:space="0" w:color="auto"/>
          </w:divBdr>
        </w:div>
        <w:div w:id="489760425">
          <w:marLeft w:val="0"/>
          <w:marRight w:val="0"/>
          <w:marTop w:val="0"/>
          <w:marBottom w:val="0"/>
          <w:divBdr>
            <w:top w:val="none" w:sz="0" w:space="0" w:color="auto"/>
            <w:left w:val="none" w:sz="0" w:space="0" w:color="auto"/>
            <w:bottom w:val="none" w:sz="0" w:space="0" w:color="auto"/>
            <w:right w:val="none" w:sz="0" w:space="0" w:color="auto"/>
          </w:divBdr>
        </w:div>
        <w:div w:id="1134906582">
          <w:marLeft w:val="0"/>
          <w:marRight w:val="0"/>
          <w:marTop w:val="0"/>
          <w:marBottom w:val="0"/>
          <w:divBdr>
            <w:top w:val="none" w:sz="0" w:space="0" w:color="auto"/>
            <w:left w:val="none" w:sz="0" w:space="0" w:color="auto"/>
            <w:bottom w:val="none" w:sz="0" w:space="0" w:color="auto"/>
            <w:right w:val="none" w:sz="0" w:space="0" w:color="auto"/>
          </w:divBdr>
        </w:div>
      </w:divsChild>
    </w:div>
    <w:div w:id="1679193475">
      <w:bodyDiv w:val="1"/>
      <w:marLeft w:val="0"/>
      <w:marRight w:val="0"/>
      <w:marTop w:val="0"/>
      <w:marBottom w:val="0"/>
      <w:divBdr>
        <w:top w:val="none" w:sz="0" w:space="0" w:color="auto"/>
        <w:left w:val="none" w:sz="0" w:space="0" w:color="auto"/>
        <w:bottom w:val="none" w:sz="0" w:space="0" w:color="auto"/>
        <w:right w:val="none" w:sz="0" w:space="0" w:color="auto"/>
      </w:divBdr>
    </w:div>
    <w:div w:id="1722486115">
      <w:bodyDiv w:val="1"/>
      <w:marLeft w:val="0"/>
      <w:marRight w:val="0"/>
      <w:marTop w:val="0"/>
      <w:marBottom w:val="0"/>
      <w:divBdr>
        <w:top w:val="none" w:sz="0" w:space="0" w:color="auto"/>
        <w:left w:val="none" w:sz="0" w:space="0" w:color="auto"/>
        <w:bottom w:val="none" w:sz="0" w:space="0" w:color="auto"/>
        <w:right w:val="none" w:sz="0" w:space="0" w:color="auto"/>
      </w:divBdr>
    </w:div>
    <w:div w:id="179432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5630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4F05CE-02D6-4250-8BA1-DF6C570D81A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797E4-4F70-4A06-BA90-B84ADCBB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32287</Words>
  <Characters>18404</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Naujokienė</dc:creator>
  <cp:keywords/>
  <dc:description/>
  <cp:lastModifiedBy>Indrė Karpienė</cp:lastModifiedBy>
  <cp:revision>2</cp:revision>
  <dcterms:created xsi:type="dcterms:W3CDTF">2025-05-05T08:33:00Z</dcterms:created>
  <dcterms:modified xsi:type="dcterms:W3CDTF">2025-05-05T08:33:00Z</dcterms:modified>
</cp:coreProperties>
</file>