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78EC" w14:textId="2C0ECEC4" w:rsidR="0049374A" w:rsidRPr="0049374A" w:rsidRDefault="0049374A" w:rsidP="0049374A">
      <w:pPr>
        <w:spacing w:after="0" w:line="240" w:lineRule="auto"/>
        <w:jc w:val="center"/>
        <w:rPr>
          <w:rFonts w:ascii="Times New Roman" w:hAnsi="Times New Roman" w:cs="Times New Roman"/>
          <w:b/>
          <w:bCs/>
        </w:rPr>
      </w:pPr>
      <w:r w:rsidRPr="0049374A">
        <w:rPr>
          <w:rFonts w:ascii="Times New Roman" w:hAnsi="Times New Roman" w:cs="Times New Roman"/>
          <w:b/>
          <w:bCs/>
        </w:rPr>
        <w:t>KAUNO RAJONO SAVIVALDYBĖS ADMINISTRACIJ</w:t>
      </w:r>
      <w:r w:rsidR="005478E0">
        <w:rPr>
          <w:rFonts w:ascii="Times New Roman" w:hAnsi="Times New Roman" w:cs="Times New Roman"/>
          <w:b/>
          <w:bCs/>
        </w:rPr>
        <w:t>OS</w:t>
      </w:r>
    </w:p>
    <w:p w14:paraId="3243172B" w14:textId="77777777" w:rsidR="005478E0" w:rsidRDefault="005478E0" w:rsidP="0049374A">
      <w:pPr>
        <w:spacing w:after="0" w:line="240" w:lineRule="auto"/>
        <w:jc w:val="center"/>
        <w:rPr>
          <w:rFonts w:ascii="Times New Roman" w:hAnsi="Times New Roman" w:cs="Times New Roman"/>
          <w:b/>
          <w:bCs/>
        </w:rPr>
      </w:pPr>
      <w:r w:rsidRPr="00281FE9">
        <w:rPr>
          <w:rFonts w:ascii="Times New Roman" w:hAnsi="Times New Roman" w:cs="Times New Roman"/>
          <w:b/>
          <w:bCs/>
        </w:rPr>
        <w:t>GYVENTOJŲ APTARNAVIMO IR DOKUMENTŲ VALDYMO SKYRIAUS</w:t>
      </w:r>
    </w:p>
    <w:p w14:paraId="7991ABFC" w14:textId="2CFB627E" w:rsidR="0049374A" w:rsidRPr="0049374A" w:rsidRDefault="005478E0" w:rsidP="0049374A">
      <w:pPr>
        <w:spacing w:after="0" w:line="240" w:lineRule="auto"/>
        <w:jc w:val="center"/>
        <w:rPr>
          <w:rFonts w:ascii="Times New Roman" w:hAnsi="Times New Roman" w:cs="Times New Roman"/>
          <w:b/>
          <w:bCs/>
        </w:rPr>
      </w:pPr>
      <w:r>
        <w:rPr>
          <w:rFonts w:ascii="Times New Roman" w:hAnsi="Times New Roman" w:cs="Times New Roman"/>
          <w:b/>
          <w:bCs/>
        </w:rPr>
        <w:t>TEIKIAMŲ PASLAUGŲ SKAIDRUMO APKLAUSOS</w:t>
      </w:r>
      <w:r w:rsidR="0049374A" w:rsidRPr="0049374A">
        <w:rPr>
          <w:rFonts w:ascii="Times New Roman" w:hAnsi="Times New Roman" w:cs="Times New Roman"/>
          <w:b/>
          <w:bCs/>
        </w:rPr>
        <w:t xml:space="preserve"> REZULTATAI</w:t>
      </w:r>
    </w:p>
    <w:p w14:paraId="77148165" w14:textId="77777777" w:rsidR="0049374A" w:rsidRDefault="0049374A" w:rsidP="0049374A">
      <w:pPr>
        <w:spacing w:after="0" w:line="240" w:lineRule="auto"/>
        <w:jc w:val="center"/>
        <w:rPr>
          <w:rFonts w:ascii="Times New Roman" w:hAnsi="Times New Roman" w:cs="Times New Roman"/>
        </w:rPr>
      </w:pPr>
    </w:p>
    <w:p w14:paraId="01E3D04A" w14:textId="6DFD2C93" w:rsidR="0049374A" w:rsidRDefault="0049374A" w:rsidP="0049374A">
      <w:pPr>
        <w:spacing w:after="0" w:line="240" w:lineRule="auto"/>
        <w:jc w:val="center"/>
        <w:rPr>
          <w:rFonts w:ascii="Times New Roman" w:hAnsi="Times New Roman" w:cs="Times New Roman"/>
        </w:rPr>
      </w:pPr>
      <w:r>
        <w:rPr>
          <w:rFonts w:ascii="Times New Roman" w:hAnsi="Times New Roman" w:cs="Times New Roman"/>
        </w:rPr>
        <w:t xml:space="preserve">2025 m. </w:t>
      </w:r>
      <w:r w:rsidR="006D027E">
        <w:rPr>
          <w:rFonts w:ascii="Times New Roman" w:hAnsi="Times New Roman" w:cs="Times New Roman"/>
        </w:rPr>
        <w:t>birželio 2</w:t>
      </w:r>
      <w:r>
        <w:rPr>
          <w:rFonts w:ascii="Times New Roman" w:hAnsi="Times New Roman" w:cs="Times New Roman"/>
        </w:rPr>
        <w:t xml:space="preserve"> d.</w:t>
      </w:r>
    </w:p>
    <w:p w14:paraId="529EE98D" w14:textId="2013D244" w:rsidR="0049374A" w:rsidRDefault="0049374A" w:rsidP="0049374A">
      <w:pPr>
        <w:spacing w:after="0" w:line="240" w:lineRule="auto"/>
        <w:jc w:val="center"/>
        <w:rPr>
          <w:rFonts w:ascii="Times New Roman" w:hAnsi="Times New Roman" w:cs="Times New Roman"/>
        </w:rPr>
      </w:pPr>
      <w:r>
        <w:rPr>
          <w:rFonts w:ascii="Times New Roman" w:hAnsi="Times New Roman" w:cs="Times New Roman"/>
        </w:rPr>
        <w:t>Kaunas</w:t>
      </w:r>
    </w:p>
    <w:p w14:paraId="04EFB7B9" w14:textId="77777777" w:rsidR="0049374A" w:rsidRDefault="0049374A" w:rsidP="0049374A">
      <w:pPr>
        <w:spacing w:after="0" w:line="240" w:lineRule="auto"/>
        <w:jc w:val="center"/>
        <w:rPr>
          <w:rFonts w:ascii="Times New Roman" w:hAnsi="Times New Roman" w:cs="Times New Roman"/>
        </w:rPr>
      </w:pPr>
    </w:p>
    <w:p w14:paraId="15514862" w14:textId="4DD91650" w:rsidR="007943E9" w:rsidRDefault="007943E9" w:rsidP="00A00777">
      <w:pPr>
        <w:spacing w:after="0" w:line="360" w:lineRule="auto"/>
        <w:ind w:firstLine="851"/>
        <w:jc w:val="both"/>
        <w:rPr>
          <w:rFonts w:ascii="Times New Roman" w:hAnsi="Times New Roman" w:cs="Times New Roman"/>
        </w:rPr>
      </w:pPr>
      <w:r w:rsidRPr="007943E9">
        <w:rPr>
          <w:rFonts w:ascii="Times New Roman" w:hAnsi="Times New Roman" w:cs="Times New Roman"/>
        </w:rPr>
        <w:t>Kauno rajono savivaldybė</w:t>
      </w:r>
      <w:r w:rsidR="00704B80">
        <w:rPr>
          <w:rFonts w:ascii="Times New Roman" w:hAnsi="Times New Roman" w:cs="Times New Roman"/>
        </w:rPr>
        <w:t xml:space="preserve">s </w:t>
      </w:r>
      <w:r w:rsidRPr="007943E9">
        <w:rPr>
          <w:rFonts w:ascii="Times New Roman" w:hAnsi="Times New Roman" w:cs="Times New Roman"/>
        </w:rPr>
        <w:t xml:space="preserve">(toliau – Savivaldybė) </w:t>
      </w:r>
      <w:r w:rsidR="00AD71E5">
        <w:rPr>
          <w:rFonts w:ascii="Times New Roman" w:hAnsi="Times New Roman" w:cs="Times New Roman"/>
        </w:rPr>
        <w:t xml:space="preserve">administracijos </w:t>
      </w:r>
      <w:r w:rsidR="00A00777">
        <w:rPr>
          <w:rFonts w:ascii="Times New Roman" w:hAnsi="Times New Roman" w:cs="Times New Roman"/>
        </w:rPr>
        <w:t xml:space="preserve">Gyventojų aptarnavimo ir dokumentų valdymo skyriuje (toliau – Gyventojų aptarnavimo ir dokumentų valdymo skyrius) </w:t>
      </w:r>
      <w:r w:rsidRPr="007943E9">
        <w:rPr>
          <w:rFonts w:ascii="Times New Roman" w:hAnsi="Times New Roman" w:cs="Times New Roman"/>
        </w:rPr>
        <w:t>laikotarpiu nuo 202</w:t>
      </w:r>
      <w:r>
        <w:rPr>
          <w:rFonts w:ascii="Times New Roman" w:hAnsi="Times New Roman" w:cs="Times New Roman"/>
        </w:rPr>
        <w:t>5</w:t>
      </w:r>
      <w:r w:rsidRPr="007943E9">
        <w:rPr>
          <w:rFonts w:ascii="Times New Roman" w:hAnsi="Times New Roman" w:cs="Times New Roman"/>
        </w:rPr>
        <w:t xml:space="preserve"> m. </w:t>
      </w:r>
      <w:r w:rsidR="00A00777">
        <w:rPr>
          <w:rFonts w:ascii="Times New Roman" w:hAnsi="Times New Roman" w:cs="Times New Roman"/>
        </w:rPr>
        <w:t>balandžio 9</w:t>
      </w:r>
      <w:r w:rsidRPr="007943E9">
        <w:rPr>
          <w:rFonts w:ascii="Times New Roman" w:hAnsi="Times New Roman" w:cs="Times New Roman"/>
        </w:rPr>
        <w:t xml:space="preserve"> d. iki 202</w:t>
      </w:r>
      <w:r>
        <w:rPr>
          <w:rFonts w:ascii="Times New Roman" w:hAnsi="Times New Roman" w:cs="Times New Roman"/>
        </w:rPr>
        <w:t>5</w:t>
      </w:r>
      <w:r w:rsidRPr="007943E9">
        <w:rPr>
          <w:rFonts w:ascii="Times New Roman" w:hAnsi="Times New Roman" w:cs="Times New Roman"/>
        </w:rPr>
        <w:t xml:space="preserve"> m. </w:t>
      </w:r>
      <w:r w:rsidR="00A00777">
        <w:rPr>
          <w:rFonts w:ascii="Times New Roman" w:hAnsi="Times New Roman" w:cs="Times New Roman"/>
        </w:rPr>
        <w:t>gegužės 9</w:t>
      </w:r>
      <w:r w:rsidRPr="007943E9">
        <w:rPr>
          <w:rFonts w:ascii="Times New Roman" w:hAnsi="Times New Roman" w:cs="Times New Roman"/>
        </w:rPr>
        <w:t xml:space="preserve"> d. įskaitytinai buvo vykdoma </w:t>
      </w:r>
      <w:r w:rsidR="00A00777">
        <w:rPr>
          <w:rFonts w:ascii="Times New Roman" w:hAnsi="Times New Roman" w:cs="Times New Roman"/>
        </w:rPr>
        <w:t>Gyventojų aptarnavimo ir dokumentų valdymo skyriaus teikiamų paslaugų skaidrumo apklausa.</w:t>
      </w:r>
    </w:p>
    <w:p w14:paraId="3CB7C118" w14:textId="6333B4BD" w:rsidR="00672D05" w:rsidRDefault="009D50A2" w:rsidP="00F33852">
      <w:pPr>
        <w:spacing w:after="0" w:line="360" w:lineRule="auto"/>
        <w:ind w:firstLine="851"/>
        <w:jc w:val="both"/>
        <w:rPr>
          <w:rFonts w:ascii="Times New Roman" w:hAnsi="Times New Roman" w:cs="Times New Roman"/>
        </w:rPr>
      </w:pPr>
      <w:r w:rsidRPr="009D50A2">
        <w:rPr>
          <w:rFonts w:ascii="Times New Roman" w:hAnsi="Times New Roman" w:cs="Times New Roman"/>
        </w:rPr>
        <w:t xml:space="preserve">Tyrimas atliktas įgyvendinant </w:t>
      </w:r>
      <w:r w:rsidR="00EC1D09">
        <w:rPr>
          <w:rFonts w:ascii="Times New Roman" w:hAnsi="Times New Roman" w:cs="Times New Roman"/>
        </w:rPr>
        <w:t>S</w:t>
      </w:r>
      <w:r w:rsidRPr="009D50A2">
        <w:rPr>
          <w:rFonts w:ascii="Times New Roman" w:hAnsi="Times New Roman" w:cs="Times New Roman"/>
        </w:rPr>
        <w:t xml:space="preserve">avivaldybės </w:t>
      </w:r>
      <w:r w:rsidR="00BC73EF">
        <w:rPr>
          <w:rFonts w:ascii="Times New Roman" w:hAnsi="Times New Roman" w:cs="Times New Roman"/>
        </w:rPr>
        <w:t xml:space="preserve">korupcijos prevencijos 2025-2026 metų veiksmų plano, patvirtinto </w:t>
      </w:r>
      <w:r w:rsidR="00EC1D09">
        <w:rPr>
          <w:rFonts w:ascii="Times New Roman" w:hAnsi="Times New Roman" w:cs="Times New Roman"/>
        </w:rPr>
        <w:t>S</w:t>
      </w:r>
      <w:r w:rsidR="00BC73EF">
        <w:rPr>
          <w:rFonts w:ascii="Times New Roman" w:hAnsi="Times New Roman" w:cs="Times New Roman"/>
        </w:rPr>
        <w:t>avivaldybės tarybos 2025 m. kovo 26 d. sprendimu Nr. TS-136 „Dėl K</w:t>
      </w:r>
      <w:r w:rsidR="00BC73EF" w:rsidRPr="00BC73EF">
        <w:rPr>
          <w:rFonts w:ascii="Times New Roman" w:hAnsi="Times New Roman" w:cs="Times New Roman"/>
        </w:rPr>
        <w:t>auno rajono savivaldybės korupcijos prevencijos 2025–2026</w:t>
      </w:r>
      <w:r w:rsidR="00BC73EF">
        <w:rPr>
          <w:rFonts w:ascii="Times New Roman" w:hAnsi="Times New Roman" w:cs="Times New Roman"/>
        </w:rPr>
        <w:t xml:space="preserve"> </w:t>
      </w:r>
      <w:r w:rsidR="00BC73EF" w:rsidRPr="00BC73EF">
        <w:rPr>
          <w:rFonts w:ascii="Times New Roman" w:hAnsi="Times New Roman" w:cs="Times New Roman"/>
        </w:rPr>
        <w:t>metų veiksmų plano patvirtinimo</w:t>
      </w:r>
      <w:r w:rsidR="00BC73EF">
        <w:rPr>
          <w:rFonts w:ascii="Times New Roman" w:hAnsi="Times New Roman" w:cs="Times New Roman"/>
        </w:rPr>
        <w:t xml:space="preserve">“ korupcijos prevencijos priemonę </w:t>
      </w:r>
      <w:r w:rsidR="00733943">
        <w:rPr>
          <w:rFonts w:ascii="Times New Roman" w:hAnsi="Times New Roman" w:cs="Times New Roman"/>
        </w:rPr>
        <w:t xml:space="preserve">Nr. 2.2.4 </w:t>
      </w:r>
      <w:r w:rsidR="00BC73EF">
        <w:rPr>
          <w:rFonts w:ascii="Times New Roman" w:hAnsi="Times New Roman" w:cs="Times New Roman"/>
        </w:rPr>
        <w:t>„</w:t>
      </w:r>
      <w:r w:rsidR="00BC73EF" w:rsidRPr="00BC73EF">
        <w:rPr>
          <w:rFonts w:ascii="Times New Roman" w:hAnsi="Times New Roman" w:cs="Times New Roman"/>
        </w:rPr>
        <w:t>Atlikti tyrimą, atsitiktiniu būdu pasirinkus Savivaldybės administracijos struktūrinį padalinį, taip pat Savivaldybei pavaldžias įstaigas ir įmones, siekiant įvertinti teikiamų paslaugų skaidrumą</w:t>
      </w:r>
      <w:r w:rsidR="00BC73EF">
        <w:rPr>
          <w:rFonts w:ascii="Times New Roman" w:hAnsi="Times New Roman" w:cs="Times New Roman"/>
        </w:rPr>
        <w:t xml:space="preserve">“. </w:t>
      </w:r>
      <w:r w:rsidRPr="009D50A2">
        <w:rPr>
          <w:rFonts w:ascii="Times New Roman" w:hAnsi="Times New Roman" w:cs="Times New Roman"/>
        </w:rPr>
        <w:t xml:space="preserve">Tyrimą atliko </w:t>
      </w:r>
      <w:r w:rsidR="00BC73EF">
        <w:rPr>
          <w:rFonts w:ascii="Times New Roman" w:hAnsi="Times New Roman" w:cs="Times New Roman"/>
        </w:rPr>
        <w:t>S</w:t>
      </w:r>
      <w:r w:rsidRPr="009D50A2">
        <w:rPr>
          <w:rFonts w:ascii="Times New Roman" w:hAnsi="Times New Roman" w:cs="Times New Roman"/>
        </w:rPr>
        <w:t xml:space="preserve">avivaldybės administracijos </w:t>
      </w:r>
      <w:r w:rsidR="0073726A">
        <w:rPr>
          <w:rFonts w:ascii="Times New Roman" w:hAnsi="Times New Roman" w:cs="Times New Roman"/>
        </w:rPr>
        <w:t>vyriausioji specialistė Indrė Karpienė</w:t>
      </w:r>
      <w:r w:rsidRPr="009D50A2">
        <w:rPr>
          <w:rFonts w:ascii="Times New Roman" w:hAnsi="Times New Roman" w:cs="Times New Roman"/>
        </w:rPr>
        <w:t xml:space="preserve"> (</w:t>
      </w:r>
      <w:r w:rsidR="00BC73EF" w:rsidRPr="00BC73EF">
        <w:rPr>
          <w:rFonts w:ascii="Times New Roman" w:hAnsi="Times New Roman" w:cs="Times New Roman"/>
        </w:rPr>
        <w:t>Savivaldybėje už korupcijai atsparios aplinkos kūrimą atsakingas darbuotojas</w:t>
      </w:r>
      <w:r w:rsidRPr="009D50A2">
        <w:rPr>
          <w:rFonts w:ascii="Times New Roman" w:hAnsi="Times New Roman" w:cs="Times New Roman"/>
        </w:rPr>
        <w:t>).</w:t>
      </w:r>
      <w:r w:rsidR="00F33852">
        <w:rPr>
          <w:rFonts w:ascii="Times New Roman" w:hAnsi="Times New Roman" w:cs="Times New Roman"/>
        </w:rPr>
        <w:t xml:space="preserve"> </w:t>
      </w:r>
      <w:r w:rsidR="00F33852" w:rsidRPr="00F33852">
        <w:rPr>
          <w:rFonts w:ascii="Times New Roman" w:hAnsi="Times New Roman" w:cs="Times New Roman"/>
        </w:rPr>
        <w:t>Minėtas tyrimas susid</w:t>
      </w:r>
      <w:r w:rsidR="00F33852">
        <w:rPr>
          <w:rFonts w:ascii="Times New Roman" w:hAnsi="Times New Roman" w:cs="Times New Roman"/>
        </w:rPr>
        <w:t xml:space="preserve">ėjo </w:t>
      </w:r>
      <w:r w:rsidR="00F33852" w:rsidRPr="00F33852">
        <w:rPr>
          <w:rFonts w:ascii="Times New Roman" w:hAnsi="Times New Roman" w:cs="Times New Roman"/>
        </w:rPr>
        <w:t>iš dviejų dalių:</w:t>
      </w:r>
      <w:r w:rsidR="00F33852">
        <w:rPr>
          <w:rFonts w:ascii="Times New Roman" w:hAnsi="Times New Roman" w:cs="Times New Roman"/>
        </w:rPr>
        <w:t xml:space="preserve"> </w:t>
      </w:r>
      <w:r w:rsidR="00F33852" w:rsidRPr="00F33852">
        <w:rPr>
          <w:rFonts w:ascii="Times New Roman" w:hAnsi="Times New Roman" w:cs="Times New Roman"/>
        </w:rPr>
        <w:t>vidinės –</w:t>
      </w:r>
      <w:r w:rsidR="00F33852">
        <w:rPr>
          <w:rFonts w:ascii="Times New Roman" w:hAnsi="Times New Roman" w:cs="Times New Roman"/>
        </w:rPr>
        <w:t xml:space="preserve"> Gyventojų aptarnavimo ir dokumentų valdymo skyriaus</w:t>
      </w:r>
      <w:r w:rsidR="00F33852" w:rsidRPr="00F33852">
        <w:rPr>
          <w:rFonts w:ascii="Times New Roman" w:hAnsi="Times New Roman" w:cs="Times New Roman"/>
        </w:rPr>
        <w:t xml:space="preserve"> darbuotojų apklausos (elektroniniu būdu)</w:t>
      </w:r>
      <w:r w:rsidR="00F33852">
        <w:rPr>
          <w:rFonts w:ascii="Times New Roman" w:hAnsi="Times New Roman" w:cs="Times New Roman"/>
        </w:rPr>
        <w:t xml:space="preserve"> ir</w:t>
      </w:r>
      <w:r w:rsidR="00F33852" w:rsidRPr="00F33852">
        <w:rPr>
          <w:rFonts w:ascii="Times New Roman" w:hAnsi="Times New Roman" w:cs="Times New Roman"/>
        </w:rPr>
        <w:t xml:space="preserve"> išorinės – </w:t>
      </w:r>
      <w:r w:rsidR="00F33852">
        <w:rPr>
          <w:rFonts w:ascii="Times New Roman" w:hAnsi="Times New Roman" w:cs="Times New Roman"/>
        </w:rPr>
        <w:t xml:space="preserve">Gyventojų aptarnavimo ir dokumentų valdymo skyriaus </w:t>
      </w:r>
      <w:r w:rsidR="00F33852" w:rsidRPr="00F33852">
        <w:rPr>
          <w:rFonts w:ascii="Times New Roman" w:hAnsi="Times New Roman" w:cs="Times New Roman"/>
        </w:rPr>
        <w:t>teikiamų paslaugų gavėjų apklausos apie teikiamų paslaugų skaidrumą.</w:t>
      </w:r>
      <w:r w:rsidR="00F33852">
        <w:rPr>
          <w:rFonts w:ascii="Times New Roman" w:hAnsi="Times New Roman" w:cs="Times New Roman"/>
        </w:rPr>
        <w:t xml:space="preserve"> </w:t>
      </w:r>
    </w:p>
    <w:p w14:paraId="6D778894" w14:textId="1AEAB1B3" w:rsidR="009D50A2" w:rsidRDefault="00604977" w:rsidP="00F33852">
      <w:pPr>
        <w:spacing w:after="0" w:line="360" w:lineRule="auto"/>
        <w:ind w:firstLine="851"/>
        <w:jc w:val="both"/>
        <w:rPr>
          <w:rFonts w:ascii="Times New Roman" w:hAnsi="Times New Roman" w:cs="Times New Roman"/>
        </w:rPr>
      </w:pPr>
      <w:r w:rsidRPr="00604977">
        <w:rPr>
          <w:rFonts w:ascii="Times New Roman" w:hAnsi="Times New Roman" w:cs="Times New Roman"/>
        </w:rPr>
        <w:t>Vidinės ir išorinės apklausos anketos</w:t>
      </w:r>
      <w:r>
        <w:rPr>
          <w:rFonts w:ascii="Times New Roman" w:hAnsi="Times New Roman" w:cs="Times New Roman"/>
        </w:rPr>
        <w:t xml:space="preserve"> </w:t>
      </w:r>
      <w:r w:rsidR="00387AD1" w:rsidRPr="00387AD1">
        <w:rPr>
          <w:rFonts w:ascii="Times New Roman" w:hAnsi="Times New Roman" w:cs="Times New Roman"/>
        </w:rPr>
        <w:t>buvo sudarytos laikantis anonimiškumo principo, gauti duomenys pateikiami tik statistiškai apibendrinti</w:t>
      </w:r>
      <w:r w:rsidR="009D50A2" w:rsidRPr="009D50A2">
        <w:rPr>
          <w:rFonts w:ascii="Times New Roman" w:hAnsi="Times New Roman" w:cs="Times New Roman"/>
        </w:rPr>
        <w:t xml:space="preserve">. </w:t>
      </w:r>
      <w:r w:rsidR="00017764">
        <w:rPr>
          <w:rFonts w:ascii="Times New Roman" w:hAnsi="Times New Roman" w:cs="Times New Roman"/>
        </w:rPr>
        <w:t>Vidinėje a</w:t>
      </w:r>
      <w:r w:rsidR="009D50A2" w:rsidRPr="009D50A2">
        <w:rPr>
          <w:rFonts w:ascii="Times New Roman" w:hAnsi="Times New Roman" w:cs="Times New Roman"/>
        </w:rPr>
        <w:t xml:space="preserve">pklausoje dalyvavo </w:t>
      </w:r>
      <w:r w:rsidR="000D316F" w:rsidRPr="004B78F7">
        <w:rPr>
          <w:rFonts w:ascii="Times New Roman" w:hAnsi="Times New Roman" w:cs="Times New Roman"/>
        </w:rPr>
        <w:t>1</w:t>
      </w:r>
      <w:r w:rsidR="00017764">
        <w:rPr>
          <w:rFonts w:ascii="Times New Roman" w:hAnsi="Times New Roman" w:cs="Times New Roman"/>
        </w:rPr>
        <w:t>0</w:t>
      </w:r>
      <w:r w:rsidR="009D50A2" w:rsidRPr="009D50A2">
        <w:rPr>
          <w:rFonts w:ascii="Times New Roman" w:hAnsi="Times New Roman" w:cs="Times New Roman"/>
        </w:rPr>
        <w:t xml:space="preserve"> respondent</w:t>
      </w:r>
      <w:r w:rsidR="00017764">
        <w:rPr>
          <w:rFonts w:ascii="Times New Roman" w:hAnsi="Times New Roman" w:cs="Times New Roman"/>
        </w:rPr>
        <w:t>ų iš 10</w:t>
      </w:r>
      <w:r w:rsidR="009D50A2" w:rsidRPr="00D0661A">
        <w:rPr>
          <w:rFonts w:ascii="Times New Roman" w:hAnsi="Times New Roman" w:cs="Times New Roman"/>
        </w:rPr>
        <w:t xml:space="preserve"> dirbusių darbuotojų</w:t>
      </w:r>
      <w:r w:rsidR="00017764">
        <w:rPr>
          <w:rFonts w:ascii="Times New Roman" w:hAnsi="Times New Roman" w:cs="Times New Roman"/>
        </w:rPr>
        <w:t>,</w:t>
      </w:r>
      <w:r w:rsidR="009D50A2" w:rsidRPr="009D50A2">
        <w:rPr>
          <w:rFonts w:ascii="Times New Roman" w:hAnsi="Times New Roman" w:cs="Times New Roman"/>
        </w:rPr>
        <w:t xml:space="preserve"> t</w:t>
      </w:r>
      <w:r w:rsidR="000D316F">
        <w:rPr>
          <w:rFonts w:ascii="Times New Roman" w:hAnsi="Times New Roman" w:cs="Times New Roman"/>
        </w:rPr>
        <w:t>ai yra</w:t>
      </w:r>
      <w:r w:rsidR="00017764">
        <w:rPr>
          <w:rFonts w:ascii="Times New Roman" w:hAnsi="Times New Roman" w:cs="Times New Roman"/>
        </w:rPr>
        <w:t xml:space="preserve"> visi Gyventojų aptarnavimo ir dokumentų valdymo skyriaus</w:t>
      </w:r>
      <w:r w:rsidR="00577236">
        <w:rPr>
          <w:rFonts w:ascii="Times New Roman" w:hAnsi="Times New Roman" w:cs="Times New Roman"/>
        </w:rPr>
        <w:t xml:space="preserve"> </w:t>
      </w:r>
      <w:r w:rsidR="009D50A2" w:rsidRPr="009D50A2">
        <w:rPr>
          <w:rFonts w:ascii="Times New Roman" w:hAnsi="Times New Roman" w:cs="Times New Roman"/>
        </w:rPr>
        <w:t>darbuotoj</w:t>
      </w:r>
      <w:r w:rsidR="00017764">
        <w:rPr>
          <w:rFonts w:ascii="Times New Roman" w:hAnsi="Times New Roman" w:cs="Times New Roman"/>
        </w:rPr>
        <w:t>ai</w:t>
      </w:r>
      <w:r w:rsidR="009D50A2" w:rsidRPr="009D50A2">
        <w:rPr>
          <w:rFonts w:ascii="Times New Roman" w:hAnsi="Times New Roman" w:cs="Times New Roman"/>
        </w:rPr>
        <w:t>.</w:t>
      </w:r>
      <w:r w:rsidR="00A479B1">
        <w:rPr>
          <w:rFonts w:ascii="Times New Roman" w:hAnsi="Times New Roman" w:cs="Times New Roman"/>
        </w:rPr>
        <w:t xml:space="preserve"> Išorinėje apklausoje dalyvavo 19 respondentų</w:t>
      </w:r>
      <w:r w:rsidR="00672D05">
        <w:rPr>
          <w:rFonts w:ascii="Times New Roman" w:hAnsi="Times New Roman" w:cs="Times New Roman"/>
        </w:rPr>
        <w:t xml:space="preserve">. </w:t>
      </w:r>
    </w:p>
    <w:p w14:paraId="7A1E9191" w14:textId="0BE002A7" w:rsidR="00D533F9" w:rsidRPr="009D50A2" w:rsidRDefault="00D533F9" w:rsidP="00F33852">
      <w:pPr>
        <w:spacing w:after="0" w:line="360" w:lineRule="auto"/>
        <w:ind w:firstLine="851"/>
        <w:jc w:val="both"/>
        <w:rPr>
          <w:rFonts w:ascii="Times New Roman" w:hAnsi="Times New Roman" w:cs="Times New Roman"/>
        </w:rPr>
      </w:pPr>
      <w:r>
        <w:rPr>
          <w:rFonts w:ascii="Times New Roman" w:hAnsi="Times New Roman" w:cs="Times New Roman"/>
        </w:rPr>
        <w:t>Vidin</w:t>
      </w:r>
      <w:r w:rsidR="00F76004">
        <w:rPr>
          <w:rFonts w:ascii="Times New Roman" w:hAnsi="Times New Roman" w:cs="Times New Roman"/>
        </w:rPr>
        <w:t>ė</w:t>
      </w:r>
      <w:r w:rsidR="001821AF">
        <w:rPr>
          <w:rFonts w:ascii="Times New Roman" w:hAnsi="Times New Roman" w:cs="Times New Roman"/>
        </w:rPr>
        <w:t>s</w:t>
      </w:r>
      <w:r w:rsidR="00F76004">
        <w:rPr>
          <w:rFonts w:ascii="Times New Roman" w:hAnsi="Times New Roman" w:cs="Times New Roman"/>
        </w:rPr>
        <w:t xml:space="preserve"> apklausos</w:t>
      </w:r>
      <w:r>
        <w:rPr>
          <w:rFonts w:ascii="Times New Roman" w:hAnsi="Times New Roman" w:cs="Times New Roman"/>
        </w:rPr>
        <w:t xml:space="preserve"> anketa sudaryta iš </w:t>
      </w:r>
      <w:r w:rsidR="00883D71">
        <w:rPr>
          <w:rFonts w:ascii="Times New Roman" w:hAnsi="Times New Roman" w:cs="Times New Roman"/>
        </w:rPr>
        <w:t>15 klausimų: 6 iš jų susiję su respondentų požiūriu į teikiamų paslaugų skaidrumą, 7 – su respondentų ar kolegų patirtimi teikiant paslaugas, 1 – apie bendrą vertinimą Gyventojų aptarnavimo ir dokumentų valdymo skyriaus, 1 - su pasiūlymais Gyventojų aptarnavimo ir dokumentų valdymo skyriui.</w:t>
      </w:r>
    </w:p>
    <w:p w14:paraId="2414AE24" w14:textId="404334C8" w:rsidR="00672D05" w:rsidRDefault="00D533F9" w:rsidP="009D50A2">
      <w:pPr>
        <w:spacing w:after="0" w:line="360" w:lineRule="auto"/>
        <w:ind w:firstLine="851"/>
        <w:jc w:val="both"/>
        <w:rPr>
          <w:rFonts w:ascii="Times New Roman" w:hAnsi="Times New Roman" w:cs="Times New Roman"/>
        </w:rPr>
      </w:pPr>
      <w:r>
        <w:rPr>
          <w:rFonts w:ascii="Times New Roman" w:hAnsi="Times New Roman" w:cs="Times New Roman"/>
        </w:rPr>
        <w:t>Išorin</w:t>
      </w:r>
      <w:r w:rsidR="003C0997">
        <w:rPr>
          <w:rFonts w:ascii="Times New Roman" w:hAnsi="Times New Roman" w:cs="Times New Roman"/>
        </w:rPr>
        <w:t>ės apklausos</w:t>
      </w:r>
      <w:r w:rsidR="00672D05">
        <w:rPr>
          <w:rFonts w:ascii="Times New Roman" w:hAnsi="Times New Roman" w:cs="Times New Roman"/>
        </w:rPr>
        <w:t xml:space="preserve"> anketa sudaryta iš 10 klausimų: 3 iš jų susiję su respondentų požiūriu į Gyventojų aptarnavimo ir dokumentų valdymo skyriaus teikiamų paslaugų skaidrumą, sąžiningumą ir įstatymų nustatytų terminų laikymąsi, 5 – su respondentų patirtimi Gyventojų aptarnavimo ir dokumentų valdymo skyriuje, 1 – apie bendrą vertinimą Gyventojų aptarnavimo ir dokumentų valdymo skyriaus, 1- su pasiūlymais Gyventojų aptarnavimo ir dokumentų valdymo skyriui. </w:t>
      </w:r>
    </w:p>
    <w:p w14:paraId="7590A3BD" w14:textId="77777777" w:rsidR="00673D15" w:rsidRDefault="00673D15" w:rsidP="000F6F17">
      <w:pPr>
        <w:spacing w:after="0" w:line="240" w:lineRule="auto"/>
        <w:ind w:firstLine="851"/>
        <w:jc w:val="center"/>
        <w:rPr>
          <w:rFonts w:ascii="Times New Roman" w:hAnsi="Times New Roman" w:cs="Times New Roman"/>
          <w:b/>
          <w:bCs/>
        </w:rPr>
      </w:pPr>
    </w:p>
    <w:p w14:paraId="1C262B50" w14:textId="77777777" w:rsidR="00E1696C" w:rsidRDefault="00E1696C" w:rsidP="000F6F17">
      <w:pPr>
        <w:spacing w:after="0" w:line="240" w:lineRule="auto"/>
        <w:ind w:firstLine="851"/>
        <w:jc w:val="center"/>
        <w:rPr>
          <w:rFonts w:ascii="Times New Roman" w:hAnsi="Times New Roman" w:cs="Times New Roman"/>
          <w:b/>
          <w:bCs/>
        </w:rPr>
      </w:pPr>
    </w:p>
    <w:p w14:paraId="4D2A2D24" w14:textId="003040DB" w:rsidR="00673D15" w:rsidRPr="000F6F17" w:rsidRDefault="00673D15" w:rsidP="00673D15">
      <w:pPr>
        <w:spacing w:after="0" w:line="240" w:lineRule="auto"/>
        <w:ind w:firstLine="851"/>
        <w:jc w:val="center"/>
        <w:rPr>
          <w:rFonts w:ascii="Times New Roman" w:hAnsi="Times New Roman" w:cs="Times New Roman"/>
          <w:b/>
          <w:bCs/>
        </w:rPr>
      </w:pPr>
      <w:r>
        <w:rPr>
          <w:rFonts w:ascii="Times New Roman" w:hAnsi="Times New Roman" w:cs="Times New Roman"/>
          <w:b/>
          <w:bCs/>
        </w:rPr>
        <w:t xml:space="preserve">VIDINĖS APKLAUSOS </w:t>
      </w:r>
      <w:r w:rsidR="000F6F17" w:rsidRPr="000F6F17">
        <w:rPr>
          <w:rFonts w:ascii="Times New Roman" w:hAnsi="Times New Roman" w:cs="Times New Roman"/>
          <w:b/>
          <w:bCs/>
        </w:rPr>
        <w:t>REZULTATŲ APŽVALGA</w:t>
      </w:r>
    </w:p>
    <w:p w14:paraId="60C4EA6C" w14:textId="77777777" w:rsidR="000F6F17" w:rsidRDefault="000F6F17" w:rsidP="000F6F17">
      <w:pPr>
        <w:spacing w:after="0" w:line="240" w:lineRule="auto"/>
        <w:ind w:firstLine="851"/>
        <w:jc w:val="both"/>
        <w:rPr>
          <w:rFonts w:ascii="Times New Roman" w:hAnsi="Times New Roman" w:cs="Times New Roman"/>
        </w:rPr>
      </w:pPr>
    </w:p>
    <w:p w14:paraId="6C807327" w14:textId="3E264DC3" w:rsidR="00962467" w:rsidRDefault="00673D15" w:rsidP="006C559B">
      <w:pPr>
        <w:pStyle w:val="Sraopastraipa"/>
        <w:numPr>
          <w:ilvl w:val="0"/>
          <w:numId w:val="1"/>
        </w:numPr>
        <w:spacing w:after="0" w:line="360" w:lineRule="auto"/>
        <w:ind w:left="0" w:firstLine="851"/>
        <w:jc w:val="both"/>
        <w:rPr>
          <w:rFonts w:ascii="Times New Roman" w:hAnsi="Times New Roman" w:cs="Times New Roman"/>
          <w:b/>
          <w:bCs/>
        </w:rPr>
      </w:pPr>
      <w:r w:rsidRPr="00673D15">
        <w:rPr>
          <w:rFonts w:ascii="Times New Roman" w:hAnsi="Times New Roman" w:cs="Times New Roman"/>
          <w:b/>
          <w:bCs/>
        </w:rPr>
        <w:t>Ar jaučiate, kad Gyventojų aptarnavimo ir dokumento valdymo skyriaus paslaugų teikimas vyksta skaidriai?</w:t>
      </w:r>
    </w:p>
    <w:p w14:paraId="5AE5B605" w14:textId="0FAC5ADE" w:rsidR="00962467" w:rsidRDefault="00962467" w:rsidP="00522C99">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10</w:t>
      </w:r>
      <w:r w:rsidRPr="00962467">
        <w:rPr>
          <w:rFonts w:ascii="Times New Roman" w:hAnsi="Times New Roman" w:cs="Times New Roman"/>
        </w:rPr>
        <w:t xml:space="preserve"> respondent</w:t>
      </w:r>
      <w:r>
        <w:rPr>
          <w:rFonts w:ascii="Times New Roman" w:hAnsi="Times New Roman" w:cs="Times New Roman"/>
        </w:rPr>
        <w:t xml:space="preserve">ų </w:t>
      </w:r>
      <w:r w:rsidRPr="00962467">
        <w:rPr>
          <w:rFonts w:ascii="Times New Roman" w:hAnsi="Times New Roman" w:cs="Times New Roman"/>
        </w:rPr>
        <w:t>(</w:t>
      </w:r>
      <w:r w:rsidR="00673D15">
        <w:rPr>
          <w:rFonts w:ascii="Times New Roman" w:hAnsi="Times New Roman" w:cs="Times New Roman"/>
        </w:rPr>
        <w:t>100</w:t>
      </w:r>
      <w:r w:rsidRPr="00962467">
        <w:rPr>
          <w:rFonts w:ascii="Times New Roman" w:hAnsi="Times New Roman" w:cs="Times New Roman"/>
        </w:rPr>
        <w:t xml:space="preserve"> proc.) nurodė, kad </w:t>
      </w:r>
      <w:r w:rsidR="00673D15">
        <w:rPr>
          <w:rFonts w:ascii="Times New Roman" w:hAnsi="Times New Roman" w:cs="Times New Roman"/>
        </w:rPr>
        <w:t>Gyventojų aptarnavimo ir dokumentų valdymo skyriuje paslaugos teikiamos skaidriai</w:t>
      </w:r>
      <w:r w:rsidRPr="00962467">
        <w:rPr>
          <w:rFonts w:ascii="Times New Roman" w:hAnsi="Times New Roman" w:cs="Times New Roman"/>
        </w:rPr>
        <w:t>.</w:t>
      </w:r>
    </w:p>
    <w:p w14:paraId="15F93E68" w14:textId="0E97CA2F" w:rsidR="00522C99" w:rsidRPr="00522C99" w:rsidRDefault="00673D15" w:rsidP="00522C99">
      <w:pPr>
        <w:pStyle w:val="Sraopastraipa"/>
        <w:numPr>
          <w:ilvl w:val="0"/>
          <w:numId w:val="1"/>
        </w:numPr>
        <w:spacing w:after="0" w:line="360" w:lineRule="auto"/>
        <w:ind w:left="0" w:firstLine="851"/>
        <w:jc w:val="both"/>
        <w:rPr>
          <w:rFonts w:ascii="Times New Roman" w:hAnsi="Times New Roman" w:cs="Times New Roman"/>
          <w:b/>
          <w:bCs/>
        </w:rPr>
      </w:pPr>
      <w:r w:rsidRPr="00673D15">
        <w:rPr>
          <w:rFonts w:ascii="Times New Roman" w:hAnsi="Times New Roman" w:cs="Times New Roman"/>
          <w:b/>
          <w:bCs/>
        </w:rPr>
        <w:t>Ar manote, kad visi sprendimai Gyventojų aptarnavimo ir dokumentų valdymo skyriuje yra priimami nepažeidžiant viešojo intereso ir nesant interesų konflikto?</w:t>
      </w:r>
    </w:p>
    <w:p w14:paraId="752B631A" w14:textId="637A7741" w:rsidR="00522C99" w:rsidRDefault="007C1E2B" w:rsidP="008B6E9E">
      <w:pPr>
        <w:spacing w:after="0" w:line="360" w:lineRule="auto"/>
        <w:ind w:firstLine="851"/>
        <w:jc w:val="both"/>
        <w:rPr>
          <w:rFonts w:ascii="Times New Roman" w:hAnsi="Times New Roman" w:cs="Times New Roman"/>
        </w:rPr>
      </w:pPr>
      <w:r>
        <w:rPr>
          <w:rFonts w:ascii="Times New Roman" w:hAnsi="Times New Roman" w:cs="Times New Roman"/>
        </w:rPr>
        <w:t>9</w:t>
      </w:r>
      <w:r w:rsidR="00522C99" w:rsidRPr="00522C99">
        <w:rPr>
          <w:rFonts w:ascii="Times New Roman" w:hAnsi="Times New Roman" w:cs="Times New Roman"/>
        </w:rPr>
        <w:t xml:space="preserve"> respondent</w:t>
      </w:r>
      <w:r w:rsidR="00522C99">
        <w:rPr>
          <w:rFonts w:ascii="Times New Roman" w:hAnsi="Times New Roman" w:cs="Times New Roman"/>
        </w:rPr>
        <w:t xml:space="preserve">ai </w:t>
      </w:r>
      <w:r w:rsidR="00673D15">
        <w:rPr>
          <w:rFonts w:ascii="Times New Roman" w:hAnsi="Times New Roman" w:cs="Times New Roman"/>
        </w:rPr>
        <w:t>(90</w:t>
      </w:r>
      <w:r w:rsidR="00522C99" w:rsidRPr="00522C99">
        <w:rPr>
          <w:rFonts w:ascii="Times New Roman" w:hAnsi="Times New Roman" w:cs="Times New Roman"/>
        </w:rPr>
        <w:t xml:space="preserve"> proc.) nurodė, kad </w:t>
      </w:r>
      <w:r w:rsidR="00673D15">
        <w:rPr>
          <w:rFonts w:ascii="Times New Roman" w:hAnsi="Times New Roman" w:cs="Times New Roman"/>
        </w:rPr>
        <w:t xml:space="preserve">Gyventojų aptarnavimo ir dokumentų valdymo skyriuje sprendimai priimami nepažeidžiant viešojo intereso ir nesant interesų konflikto, 1 respondentas (10 proc.) </w:t>
      </w:r>
      <w:r w:rsidR="00522C99" w:rsidRPr="00522C99">
        <w:rPr>
          <w:rFonts w:ascii="Times New Roman" w:hAnsi="Times New Roman" w:cs="Times New Roman"/>
        </w:rPr>
        <w:t>nurodė, kad negali atsakyti (nežino).</w:t>
      </w:r>
    </w:p>
    <w:p w14:paraId="2EB7B58C" w14:textId="3B9FE3FA" w:rsidR="00522C99" w:rsidRPr="00B41F45" w:rsidRDefault="00E95C42" w:rsidP="008B6E9E">
      <w:pPr>
        <w:pStyle w:val="Sraopastraipa"/>
        <w:numPr>
          <w:ilvl w:val="0"/>
          <w:numId w:val="1"/>
        </w:numPr>
        <w:spacing w:after="0" w:line="360" w:lineRule="auto"/>
        <w:ind w:left="0" w:firstLine="851"/>
        <w:jc w:val="both"/>
        <w:rPr>
          <w:rFonts w:ascii="Times New Roman" w:hAnsi="Times New Roman" w:cs="Times New Roman"/>
          <w:b/>
          <w:bCs/>
        </w:rPr>
      </w:pPr>
      <w:r w:rsidRPr="00E95C42">
        <w:rPr>
          <w:rFonts w:ascii="Times New Roman" w:hAnsi="Times New Roman" w:cs="Times New Roman"/>
          <w:b/>
          <w:bCs/>
        </w:rPr>
        <w:t>Ar manote, kad paslaugų teikimo procesai yra pakankamai aiškūs ir suprantami Kauno rajono savivaldybės gyventojams?</w:t>
      </w:r>
    </w:p>
    <w:p w14:paraId="5F10FB17" w14:textId="0F2458B3" w:rsidR="00E95C42" w:rsidRDefault="00E95C42" w:rsidP="00E95C42">
      <w:pPr>
        <w:spacing w:after="0" w:line="360" w:lineRule="auto"/>
        <w:ind w:firstLine="851"/>
        <w:jc w:val="both"/>
        <w:rPr>
          <w:rFonts w:ascii="Times New Roman" w:hAnsi="Times New Roman" w:cs="Times New Roman"/>
        </w:rPr>
      </w:pPr>
      <w:r>
        <w:rPr>
          <w:rFonts w:ascii="Times New Roman" w:hAnsi="Times New Roman" w:cs="Times New Roman"/>
        </w:rPr>
        <w:t xml:space="preserve">9 </w:t>
      </w:r>
      <w:r w:rsidR="00EB7B79" w:rsidRPr="00EB7B79">
        <w:rPr>
          <w:rFonts w:ascii="Times New Roman" w:hAnsi="Times New Roman" w:cs="Times New Roman"/>
        </w:rPr>
        <w:t>respondentai (</w:t>
      </w:r>
      <w:r w:rsidR="00EB7B79">
        <w:rPr>
          <w:rFonts w:ascii="Times New Roman" w:hAnsi="Times New Roman" w:cs="Times New Roman"/>
        </w:rPr>
        <w:t>9</w:t>
      </w:r>
      <w:r>
        <w:rPr>
          <w:rFonts w:ascii="Times New Roman" w:hAnsi="Times New Roman" w:cs="Times New Roman"/>
        </w:rPr>
        <w:t>0</w:t>
      </w:r>
      <w:r w:rsidR="00EB7B79" w:rsidRPr="00EB7B79">
        <w:rPr>
          <w:rFonts w:ascii="Times New Roman" w:hAnsi="Times New Roman" w:cs="Times New Roman"/>
        </w:rPr>
        <w:t xml:space="preserve"> proc.) nurodė, kad </w:t>
      </w:r>
      <w:r>
        <w:rPr>
          <w:rFonts w:ascii="Times New Roman" w:hAnsi="Times New Roman" w:cs="Times New Roman"/>
        </w:rPr>
        <w:t xml:space="preserve">Gyventojų aptarnavimo ir dokumentų valdymo skyriaus paslaugų teikimo procesai yra aiškūs ir suprantami gyventojams, 1 respondentas (10 proc.) </w:t>
      </w:r>
      <w:r w:rsidR="00EB7B79" w:rsidRPr="00EB7B79">
        <w:rPr>
          <w:rFonts w:ascii="Times New Roman" w:hAnsi="Times New Roman" w:cs="Times New Roman"/>
        </w:rPr>
        <w:t xml:space="preserve">nurodė, kad </w:t>
      </w:r>
      <w:r w:rsidR="0017292A">
        <w:rPr>
          <w:rFonts w:ascii="Times New Roman" w:hAnsi="Times New Roman" w:cs="Times New Roman"/>
        </w:rPr>
        <w:t xml:space="preserve">tik </w:t>
      </w:r>
      <w:r>
        <w:rPr>
          <w:rFonts w:ascii="Times New Roman" w:hAnsi="Times New Roman" w:cs="Times New Roman"/>
        </w:rPr>
        <w:t xml:space="preserve">iš dalies. </w:t>
      </w:r>
    </w:p>
    <w:p w14:paraId="35A6BA1F" w14:textId="742EB412" w:rsidR="00B41F45" w:rsidRPr="008B6E9E" w:rsidRDefault="007C4FA6" w:rsidP="008B6E9E">
      <w:pPr>
        <w:pStyle w:val="Sraopastraipa"/>
        <w:numPr>
          <w:ilvl w:val="0"/>
          <w:numId w:val="1"/>
        </w:numPr>
        <w:spacing w:after="0" w:line="360" w:lineRule="auto"/>
        <w:ind w:left="0" w:firstLine="851"/>
        <w:jc w:val="both"/>
        <w:rPr>
          <w:rFonts w:ascii="Times New Roman" w:hAnsi="Times New Roman" w:cs="Times New Roman"/>
          <w:b/>
          <w:bCs/>
        </w:rPr>
      </w:pPr>
      <w:r w:rsidRPr="007C4FA6">
        <w:rPr>
          <w:rFonts w:ascii="Times New Roman" w:hAnsi="Times New Roman" w:cs="Times New Roman"/>
          <w:b/>
          <w:bCs/>
        </w:rPr>
        <w:t>Kaip vertinate Gyventojų aptarnavimo ir dokumentų valdymo skyriaus darbuotojų pasirengimą suteikti informaciją apie paslaugas (informacijos prieinamumą)?</w:t>
      </w:r>
    </w:p>
    <w:p w14:paraId="5F269C2D" w14:textId="7076EC2F" w:rsidR="008B6E9E" w:rsidRDefault="007C4FA6" w:rsidP="008B6E9E">
      <w:pPr>
        <w:spacing w:after="0" w:line="360" w:lineRule="auto"/>
        <w:ind w:firstLine="851"/>
        <w:jc w:val="both"/>
        <w:rPr>
          <w:rFonts w:ascii="Times New Roman" w:hAnsi="Times New Roman" w:cs="Times New Roman"/>
        </w:rPr>
      </w:pPr>
      <w:r>
        <w:rPr>
          <w:rFonts w:ascii="Times New Roman" w:hAnsi="Times New Roman" w:cs="Times New Roman"/>
        </w:rPr>
        <w:t xml:space="preserve">6 </w:t>
      </w:r>
      <w:r w:rsidR="008B6E9E" w:rsidRPr="008B6E9E">
        <w:rPr>
          <w:rFonts w:ascii="Times New Roman" w:hAnsi="Times New Roman" w:cs="Times New Roman"/>
        </w:rPr>
        <w:t>respondentai (</w:t>
      </w:r>
      <w:r w:rsidR="00023D38">
        <w:rPr>
          <w:rFonts w:ascii="Times New Roman" w:hAnsi="Times New Roman" w:cs="Times New Roman"/>
        </w:rPr>
        <w:t>6</w:t>
      </w:r>
      <w:r>
        <w:rPr>
          <w:rFonts w:ascii="Times New Roman" w:hAnsi="Times New Roman" w:cs="Times New Roman"/>
        </w:rPr>
        <w:t>0</w:t>
      </w:r>
      <w:r w:rsidR="008B6E9E" w:rsidRPr="008B6E9E">
        <w:rPr>
          <w:rFonts w:ascii="Times New Roman" w:hAnsi="Times New Roman" w:cs="Times New Roman"/>
        </w:rPr>
        <w:t xml:space="preserve"> proc.) nurodė, kad</w:t>
      </w:r>
      <w:r>
        <w:rPr>
          <w:rFonts w:ascii="Times New Roman" w:hAnsi="Times New Roman" w:cs="Times New Roman"/>
        </w:rPr>
        <w:t xml:space="preserve"> labai gerai</w:t>
      </w:r>
      <w:r w:rsidR="00783A86">
        <w:rPr>
          <w:rFonts w:ascii="Times New Roman" w:hAnsi="Times New Roman" w:cs="Times New Roman"/>
        </w:rPr>
        <w:t xml:space="preserve"> vertina </w:t>
      </w:r>
      <w:r w:rsidR="00783A86" w:rsidRPr="007C4FA6">
        <w:rPr>
          <w:rFonts w:ascii="Times New Roman" w:hAnsi="Times New Roman" w:cs="Times New Roman"/>
        </w:rPr>
        <w:t>Gyventojų aptarnavimo ir dokumentų valdymo skyriaus darbuotojų pasirengimą suteikti informaciją apie paslaugas</w:t>
      </w:r>
      <w:r>
        <w:rPr>
          <w:rFonts w:ascii="Times New Roman" w:hAnsi="Times New Roman" w:cs="Times New Roman"/>
        </w:rPr>
        <w:t xml:space="preserve">, 4 respondentai (40 proc.) nurodė, kad </w:t>
      </w:r>
      <w:r w:rsidR="00783A86">
        <w:rPr>
          <w:rFonts w:ascii="Times New Roman" w:hAnsi="Times New Roman" w:cs="Times New Roman"/>
        </w:rPr>
        <w:t xml:space="preserve">vertina </w:t>
      </w:r>
      <w:r>
        <w:rPr>
          <w:rFonts w:ascii="Times New Roman" w:hAnsi="Times New Roman" w:cs="Times New Roman"/>
        </w:rPr>
        <w:t>gerai</w:t>
      </w:r>
      <w:r w:rsidR="00023D38">
        <w:rPr>
          <w:rFonts w:ascii="Times New Roman" w:hAnsi="Times New Roman" w:cs="Times New Roman"/>
        </w:rPr>
        <w:t>.</w:t>
      </w:r>
    </w:p>
    <w:p w14:paraId="165DA4C8" w14:textId="4B9CD7CF" w:rsidR="00023D38" w:rsidRPr="00D92045" w:rsidRDefault="007973EC" w:rsidP="00D92045">
      <w:pPr>
        <w:pStyle w:val="Sraopastraipa"/>
        <w:numPr>
          <w:ilvl w:val="0"/>
          <w:numId w:val="1"/>
        </w:numPr>
        <w:spacing w:after="0" w:line="360" w:lineRule="auto"/>
        <w:ind w:left="0" w:firstLine="851"/>
        <w:jc w:val="both"/>
        <w:rPr>
          <w:rFonts w:ascii="Times New Roman" w:hAnsi="Times New Roman" w:cs="Times New Roman"/>
          <w:b/>
          <w:bCs/>
        </w:rPr>
      </w:pPr>
      <w:r w:rsidRPr="007973EC">
        <w:rPr>
          <w:rFonts w:ascii="Times New Roman" w:hAnsi="Times New Roman" w:cs="Times New Roman"/>
          <w:b/>
          <w:bCs/>
        </w:rPr>
        <w:t>Kaip manote, ar Gyventojų aptarnavimo ir dokumentų valdymo skyriaus darbuotojai turi pakankamai informacijos apie paslaugų skaidrumą ir etikos normas, susijusias su paslaugų teikimu?</w:t>
      </w:r>
    </w:p>
    <w:p w14:paraId="5E7AFACA" w14:textId="458F7D34" w:rsidR="00D92045" w:rsidRDefault="007A164E" w:rsidP="00D92045">
      <w:pPr>
        <w:spacing w:after="0" w:line="360" w:lineRule="auto"/>
        <w:ind w:firstLine="851"/>
        <w:jc w:val="both"/>
        <w:rPr>
          <w:rFonts w:ascii="Times New Roman" w:hAnsi="Times New Roman" w:cs="Times New Roman"/>
        </w:rPr>
      </w:pPr>
      <w:r>
        <w:rPr>
          <w:rFonts w:ascii="Times New Roman" w:hAnsi="Times New Roman" w:cs="Times New Roman"/>
        </w:rPr>
        <w:t>8</w:t>
      </w:r>
      <w:r w:rsidR="00D92045" w:rsidRPr="00D92045">
        <w:rPr>
          <w:rFonts w:ascii="Times New Roman" w:hAnsi="Times New Roman" w:cs="Times New Roman"/>
        </w:rPr>
        <w:t xml:space="preserve"> respondentai (</w:t>
      </w:r>
      <w:r>
        <w:rPr>
          <w:rFonts w:ascii="Times New Roman" w:hAnsi="Times New Roman" w:cs="Times New Roman"/>
        </w:rPr>
        <w:t>80</w:t>
      </w:r>
      <w:r w:rsidR="00D92045" w:rsidRPr="00D92045">
        <w:rPr>
          <w:rFonts w:ascii="Times New Roman" w:hAnsi="Times New Roman" w:cs="Times New Roman"/>
        </w:rPr>
        <w:t xml:space="preserve"> proc.) </w:t>
      </w:r>
      <w:r>
        <w:rPr>
          <w:rFonts w:ascii="Times New Roman" w:hAnsi="Times New Roman" w:cs="Times New Roman"/>
        </w:rPr>
        <w:t xml:space="preserve">mano, kad Gyventojų aptarnavimo ir dokumentų valdymo skyriaus darbuotojai yra pakankamai informuoti apie skaidrumo principo ir etikos normų laikymąsi teikiant paslaugas, 2 respondentai (20 proc.) nurodė, kad darbuotojai yra iš dalies informuoti.  </w:t>
      </w:r>
    </w:p>
    <w:p w14:paraId="366F349E" w14:textId="7F125F47" w:rsidR="00442D33" w:rsidRPr="00F41390" w:rsidRDefault="00481AAF" w:rsidP="00484EF4">
      <w:pPr>
        <w:pStyle w:val="Sraopastraipa"/>
        <w:numPr>
          <w:ilvl w:val="0"/>
          <w:numId w:val="1"/>
        </w:numPr>
        <w:spacing w:after="0" w:line="360" w:lineRule="auto"/>
        <w:ind w:left="0" w:firstLine="851"/>
        <w:jc w:val="both"/>
        <w:rPr>
          <w:rFonts w:ascii="Times New Roman" w:hAnsi="Times New Roman" w:cs="Times New Roman"/>
          <w:b/>
          <w:bCs/>
        </w:rPr>
      </w:pPr>
      <w:r w:rsidRPr="00481AAF">
        <w:rPr>
          <w:rFonts w:ascii="Times New Roman" w:hAnsi="Times New Roman" w:cs="Times New Roman"/>
          <w:b/>
          <w:bCs/>
        </w:rPr>
        <w:t>Ar pastebite, kad Kauno rajono savivaldy</w:t>
      </w:r>
      <w:r>
        <w:rPr>
          <w:rFonts w:ascii="Times New Roman" w:hAnsi="Times New Roman" w:cs="Times New Roman"/>
          <w:b/>
          <w:bCs/>
        </w:rPr>
        <w:t>b</w:t>
      </w:r>
      <w:r w:rsidRPr="00481AAF">
        <w:rPr>
          <w:rFonts w:ascii="Times New Roman" w:hAnsi="Times New Roman" w:cs="Times New Roman"/>
          <w:b/>
          <w:bCs/>
        </w:rPr>
        <w:t>ės administracijoje yra skatinama skaidrumo kultūra</w:t>
      </w:r>
      <w:r w:rsidR="005F656B" w:rsidRPr="00F41390">
        <w:rPr>
          <w:rFonts w:ascii="Times New Roman" w:hAnsi="Times New Roman" w:cs="Times New Roman"/>
          <w:b/>
          <w:bCs/>
        </w:rPr>
        <w:t>?</w:t>
      </w:r>
    </w:p>
    <w:p w14:paraId="447CDB67" w14:textId="264F4B09" w:rsidR="001F2A73" w:rsidRDefault="00D10139" w:rsidP="001F2A73">
      <w:pPr>
        <w:spacing w:after="0" w:line="360" w:lineRule="auto"/>
        <w:ind w:firstLine="851"/>
        <w:jc w:val="both"/>
        <w:rPr>
          <w:rFonts w:ascii="Times New Roman" w:hAnsi="Times New Roman" w:cs="Times New Roman"/>
        </w:rPr>
      </w:pPr>
      <w:r>
        <w:rPr>
          <w:rFonts w:ascii="Times New Roman" w:hAnsi="Times New Roman" w:cs="Times New Roman"/>
        </w:rPr>
        <w:t>8</w:t>
      </w:r>
      <w:r w:rsidR="001E0134" w:rsidRPr="00EB7B79">
        <w:rPr>
          <w:rFonts w:ascii="Times New Roman" w:hAnsi="Times New Roman" w:cs="Times New Roman"/>
        </w:rPr>
        <w:t xml:space="preserve"> respondent</w:t>
      </w:r>
      <w:r w:rsidR="001E0134">
        <w:rPr>
          <w:rFonts w:ascii="Times New Roman" w:hAnsi="Times New Roman" w:cs="Times New Roman"/>
        </w:rPr>
        <w:t xml:space="preserve">ai </w:t>
      </w:r>
      <w:r w:rsidR="001E0134" w:rsidRPr="00EB7B79">
        <w:rPr>
          <w:rFonts w:ascii="Times New Roman" w:hAnsi="Times New Roman" w:cs="Times New Roman"/>
        </w:rPr>
        <w:t>(</w:t>
      </w:r>
      <w:r>
        <w:rPr>
          <w:rFonts w:ascii="Times New Roman" w:hAnsi="Times New Roman" w:cs="Times New Roman"/>
        </w:rPr>
        <w:t>80</w:t>
      </w:r>
      <w:r w:rsidR="001E0134" w:rsidRPr="00EB7B79">
        <w:rPr>
          <w:rFonts w:ascii="Times New Roman" w:hAnsi="Times New Roman" w:cs="Times New Roman"/>
        </w:rPr>
        <w:t xml:space="preserve"> proc.) nurodė, kad </w:t>
      </w:r>
      <w:r>
        <w:rPr>
          <w:rFonts w:ascii="Times New Roman" w:hAnsi="Times New Roman" w:cs="Times New Roman"/>
        </w:rPr>
        <w:t xml:space="preserve">Savivaldybės administracijoje yra skatinama skaidrumo kultūra, 2 respondentai (20 proc.) mano, kad </w:t>
      </w:r>
      <w:r w:rsidR="006449F9">
        <w:rPr>
          <w:rFonts w:ascii="Times New Roman" w:hAnsi="Times New Roman" w:cs="Times New Roman"/>
        </w:rPr>
        <w:t xml:space="preserve">tik </w:t>
      </w:r>
      <w:r>
        <w:rPr>
          <w:rFonts w:ascii="Times New Roman" w:hAnsi="Times New Roman" w:cs="Times New Roman"/>
        </w:rPr>
        <w:t>iš dalies.</w:t>
      </w:r>
    </w:p>
    <w:p w14:paraId="62467B85" w14:textId="15403F76" w:rsidR="001E0134" w:rsidRPr="00715429" w:rsidRDefault="00902609" w:rsidP="00715429">
      <w:pPr>
        <w:pStyle w:val="Sraopastraipa"/>
        <w:numPr>
          <w:ilvl w:val="0"/>
          <w:numId w:val="1"/>
        </w:numPr>
        <w:spacing w:after="0" w:line="360" w:lineRule="auto"/>
        <w:ind w:left="0" w:firstLine="851"/>
        <w:jc w:val="both"/>
        <w:rPr>
          <w:rFonts w:ascii="Times New Roman" w:hAnsi="Times New Roman" w:cs="Times New Roman"/>
          <w:b/>
          <w:bCs/>
        </w:rPr>
      </w:pPr>
      <w:r w:rsidRPr="00715429">
        <w:rPr>
          <w:rFonts w:ascii="Times New Roman" w:hAnsi="Times New Roman" w:cs="Times New Roman"/>
          <w:b/>
          <w:bCs/>
        </w:rPr>
        <w:lastRenderedPageBreak/>
        <w:t>Ar Kauno rajono savivaldybės administracijoje buvo gauta pranešimų dėl Gyventojų aptarnavimo ir dokumentų valdymo skyriaus neskaidriai suteiktų paslaugų</w:t>
      </w:r>
      <w:r w:rsidR="00C00F90" w:rsidRPr="00715429">
        <w:rPr>
          <w:rFonts w:ascii="Times New Roman" w:hAnsi="Times New Roman" w:cs="Times New Roman"/>
          <w:b/>
          <w:bCs/>
        </w:rPr>
        <w:t>?</w:t>
      </w:r>
    </w:p>
    <w:p w14:paraId="09E910FF" w14:textId="0BCDACBD" w:rsidR="00C00F90" w:rsidRDefault="00902609" w:rsidP="00484EF4">
      <w:pPr>
        <w:spacing w:after="0" w:line="360" w:lineRule="auto"/>
        <w:ind w:firstLine="851"/>
        <w:jc w:val="both"/>
        <w:rPr>
          <w:rFonts w:ascii="Times New Roman" w:hAnsi="Times New Roman" w:cs="Times New Roman"/>
        </w:rPr>
      </w:pPr>
      <w:r>
        <w:rPr>
          <w:rFonts w:ascii="Times New Roman" w:hAnsi="Times New Roman" w:cs="Times New Roman"/>
        </w:rPr>
        <w:t>7</w:t>
      </w:r>
      <w:r w:rsidR="00C00F90" w:rsidRPr="00C00F90">
        <w:rPr>
          <w:rFonts w:ascii="Times New Roman" w:hAnsi="Times New Roman" w:cs="Times New Roman"/>
        </w:rPr>
        <w:t xml:space="preserve"> respondentai (</w:t>
      </w:r>
      <w:r>
        <w:rPr>
          <w:rFonts w:ascii="Times New Roman" w:hAnsi="Times New Roman" w:cs="Times New Roman"/>
        </w:rPr>
        <w:t>70</w:t>
      </w:r>
      <w:r w:rsidR="00C00F90" w:rsidRPr="00C00F90">
        <w:rPr>
          <w:rFonts w:ascii="Times New Roman" w:hAnsi="Times New Roman" w:cs="Times New Roman"/>
        </w:rPr>
        <w:t xml:space="preserve"> proc.) </w:t>
      </w:r>
      <w:r>
        <w:rPr>
          <w:rFonts w:ascii="Times New Roman" w:hAnsi="Times New Roman" w:cs="Times New Roman"/>
        </w:rPr>
        <w:t>nurodo, kad nebuvo gauta pranešimų dėl neskaidriai suteiktų paslaugų</w:t>
      </w:r>
      <w:r w:rsidR="00C00F90">
        <w:rPr>
          <w:rFonts w:ascii="Times New Roman" w:hAnsi="Times New Roman" w:cs="Times New Roman"/>
        </w:rPr>
        <w:t>,</w:t>
      </w:r>
      <w:r>
        <w:rPr>
          <w:rFonts w:ascii="Times New Roman" w:hAnsi="Times New Roman" w:cs="Times New Roman"/>
        </w:rPr>
        <w:t xml:space="preserve"> 3</w:t>
      </w:r>
      <w:r w:rsidR="00C00F90">
        <w:rPr>
          <w:rFonts w:ascii="Times New Roman" w:hAnsi="Times New Roman" w:cs="Times New Roman"/>
        </w:rPr>
        <w:t xml:space="preserve"> respondent</w:t>
      </w:r>
      <w:r>
        <w:rPr>
          <w:rFonts w:ascii="Times New Roman" w:hAnsi="Times New Roman" w:cs="Times New Roman"/>
        </w:rPr>
        <w:t>ai</w:t>
      </w:r>
      <w:r w:rsidR="00C00F90">
        <w:rPr>
          <w:rFonts w:ascii="Times New Roman" w:hAnsi="Times New Roman" w:cs="Times New Roman"/>
        </w:rPr>
        <w:t xml:space="preserve"> (3 proc.) </w:t>
      </w:r>
      <w:r w:rsidR="00C00F90" w:rsidRPr="00C00F90">
        <w:rPr>
          <w:rFonts w:ascii="Times New Roman" w:hAnsi="Times New Roman" w:cs="Times New Roman"/>
        </w:rPr>
        <w:t>negali atsakyti (nežino)</w:t>
      </w:r>
      <w:r w:rsidR="00C00F90">
        <w:rPr>
          <w:rFonts w:ascii="Times New Roman" w:hAnsi="Times New Roman" w:cs="Times New Roman"/>
        </w:rPr>
        <w:t xml:space="preserve">. </w:t>
      </w:r>
    </w:p>
    <w:p w14:paraId="4B13DD47" w14:textId="031C61E4" w:rsidR="001E5C72" w:rsidRPr="008A0E8E" w:rsidRDefault="00BD75B0" w:rsidP="00484EF4">
      <w:pPr>
        <w:pStyle w:val="Sraopastraipa"/>
        <w:numPr>
          <w:ilvl w:val="0"/>
          <w:numId w:val="1"/>
        </w:numPr>
        <w:spacing w:after="0" w:line="360" w:lineRule="auto"/>
        <w:ind w:left="0" w:firstLine="851"/>
        <w:jc w:val="both"/>
        <w:rPr>
          <w:rFonts w:ascii="Times New Roman" w:hAnsi="Times New Roman" w:cs="Times New Roman"/>
          <w:b/>
          <w:bCs/>
        </w:rPr>
      </w:pPr>
      <w:r w:rsidRPr="00BD75B0">
        <w:rPr>
          <w:rFonts w:ascii="Times New Roman" w:hAnsi="Times New Roman" w:cs="Times New Roman"/>
          <w:b/>
          <w:bCs/>
        </w:rPr>
        <w:t>Jeigu į 7 klausimą atsakėte teigiamai, ar buvo imtasi priemonių tokiems atvejams pašalinti? Jeigu taip, kokių</w:t>
      </w:r>
      <w:r w:rsidR="00A937FA" w:rsidRPr="008A0E8E">
        <w:rPr>
          <w:rFonts w:ascii="Times New Roman" w:hAnsi="Times New Roman" w:cs="Times New Roman"/>
          <w:b/>
          <w:bCs/>
        </w:rPr>
        <w:t>?</w:t>
      </w:r>
    </w:p>
    <w:p w14:paraId="7E0AD870" w14:textId="2394D4DA" w:rsidR="00A937FA" w:rsidRDefault="00BD75B0" w:rsidP="00484EF4">
      <w:pPr>
        <w:spacing w:after="0" w:line="360" w:lineRule="auto"/>
        <w:ind w:firstLine="851"/>
        <w:jc w:val="both"/>
        <w:rPr>
          <w:rFonts w:ascii="Times New Roman" w:hAnsi="Times New Roman" w:cs="Times New Roman"/>
        </w:rPr>
      </w:pPr>
      <w:r>
        <w:rPr>
          <w:rFonts w:ascii="Times New Roman" w:hAnsi="Times New Roman" w:cs="Times New Roman"/>
        </w:rPr>
        <w:t>Į šį klausimą atsakym</w:t>
      </w:r>
      <w:r w:rsidR="0091556F">
        <w:rPr>
          <w:rFonts w:ascii="Times New Roman" w:hAnsi="Times New Roman" w:cs="Times New Roman"/>
        </w:rPr>
        <w:t xml:space="preserve">ai </w:t>
      </w:r>
      <w:r>
        <w:rPr>
          <w:rFonts w:ascii="Times New Roman" w:hAnsi="Times New Roman" w:cs="Times New Roman"/>
        </w:rPr>
        <w:t>nebuvo pateikt</w:t>
      </w:r>
      <w:r w:rsidR="0091556F">
        <w:rPr>
          <w:rFonts w:ascii="Times New Roman" w:hAnsi="Times New Roman" w:cs="Times New Roman"/>
        </w:rPr>
        <w:t>i</w:t>
      </w:r>
      <w:r>
        <w:rPr>
          <w:rFonts w:ascii="Times New Roman" w:hAnsi="Times New Roman" w:cs="Times New Roman"/>
        </w:rPr>
        <w:t xml:space="preserve">. </w:t>
      </w:r>
    </w:p>
    <w:p w14:paraId="085C530E" w14:textId="10772480" w:rsidR="00C4527C" w:rsidRPr="00131FC3" w:rsidRDefault="0036276A" w:rsidP="00484EF4">
      <w:pPr>
        <w:pStyle w:val="Sraopastraipa"/>
        <w:numPr>
          <w:ilvl w:val="0"/>
          <w:numId w:val="1"/>
        </w:numPr>
        <w:spacing w:after="0" w:line="360" w:lineRule="auto"/>
        <w:ind w:left="0" w:firstLine="851"/>
        <w:jc w:val="both"/>
        <w:rPr>
          <w:rFonts w:ascii="Times New Roman" w:hAnsi="Times New Roman" w:cs="Times New Roman"/>
          <w:b/>
          <w:bCs/>
        </w:rPr>
      </w:pPr>
      <w:r w:rsidRPr="0036276A">
        <w:rPr>
          <w:rFonts w:ascii="Times New Roman" w:hAnsi="Times New Roman" w:cs="Times New Roman"/>
          <w:b/>
          <w:bCs/>
        </w:rPr>
        <w:t>Ar kito Gyventojų aptarnavimo ir dokumentų valdymo skyriaus darbuotojo elgesys Jums yra kėlęs abejonių dėl teikiamų paslaugų skaidrumo</w:t>
      </w:r>
      <w:r w:rsidR="00131FC3" w:rsidRPr="00131FC3">
        <w:rPr>
          <w:rFonts w:ascii="Times New Roman" w:hAnsi="Times New Roman" w:cs="Times New Roman"/>
          <w:b/>
          <w:bCs/>
        </w:rPr>
        <w:t>?</w:t>
      </w:r>
    </w:p>
    <w:p w14:paraId="2DA1504B" w14:textId="79762BDD" w:rsidR="00131FC3" w:rsidRDefault="0036276A" w:rsidP="00484EF4">
      <w:pPr>
        <w:spacing w:after="0" w:line="360" w:lineRule="auto"/>
        <w:ind w:firstLine="851"/>
        <w:jc w:val="both"/>
        <w:rPr>
          <w:rFonts w:ascii="Times New Roman" w:hAnsi="Times New Roman" w:cs="Times New Roman"/>
        </w:rPr>
      </w:pPr>
      <w:r>
        <w:rPr>
          <w:rFonts w:ascii="Times New Roman" w:hAnsi="Times New Roman" w:cs="Times New Roman"/>
        </w:rPr>
        <w:t>9</w:t>
      </w:r>
      <w:r w:rsidR="00131FC3" w:rsidRPr="00131FC3">
        <w:rPr>
          <w:rFonts w:ascii="Times New Roman" w:hAnsi="Times New Roman" w:cs="Times New Roman"/>
        </w:rPr>
        <w:t xml:space="preserve"> respondent</w:t>
      </w:r>
      <w:r>
        <w:rPr>
          <w:rFonts w:ascii="Times New Roman" w:hAnsi="Times New Roman" w:cs="Times New Roman"/>
        </w:rPr>
        <w:t>ai</w:t>
      </w:r>
      <w:r w:rsidR="00246E51">
        <w:rPr>
          <w:rFonts w:ascii="Times New Roman" w:hAnsi="Times New Roman" w:cs="Times New Roman"/>
        </w:rPr>
        <w:t xml:space="preserve"> </w:t>
      </w:r>
      <w:r w:rsidR="00131FC3" w:rsidRPr="00131FC3">
        <w:rPr>
          <w:rFonts w:ascii="Times New Roman" w:hAnsi="Times New Roman" w:cs="Times New Roman"/>
        </w:rPr>
        <w:t>(</w:t>
      </w:r>
      <w:r>
        <w:rPr>
          <w:rFonts w:ascii="Times New Roman" w:hAnsi="Times New Roman" w:cs="Times New Roman"/>
        </w:rPr>
        <w:t>9</w:t>
      </w:r>
      <w:r w:rsidR="00131FC3" w:rsidRPr="00131FC3">
        <w:rPr>
          <w:rFonts w:ascii="Times New Roman" w:hAnsi="Times New Roman" w:cs="Times New Roman"/>
        </w:rPr>
        <w:t xml:space="preserve"> proc.) nurodė, kad </w:t>
      </w:r>
      <w:r>
        <w:rPr>
          <w:rFonts w:ascii="Times New Roman" w:hAnsi="Times New Roman" w:cs="Times New Roman"/>
        </w:rPr>
        <w:t>nebuvo kilusių abejonių dėl</w:t>
      </w:r>
      <w:r w:rsidR="00F3682B">
        <w:rPr>
          <w:rFonts w:ascii="Times New Roman" w:hAnsi="Times New Roman" w:cs="Times New Roman"/>
        </w:rPr>
        <w:t xml:space="preserve"> kito darbuotojų </w:t>
      </w:r>
      <w:r>
        <w:rPr>
          <w:rFonts w:ascii="Times New Roman" w:hAnsi="Times New Roman" w:cs="Times New Roman"/>
        </w:rPr>
        <w:t xml:space="preserve">teikiamų paslaugų kokybės, 1 respondentas (10 proc.) </w:t>
      </w:r>
      <w:r w:rsidR="00246E51" w:rsidRPr="00EB7B79">
        <w:rPr>
          <w:rFonts w:ascii="Times New Roman" w:hAnsi="Times New Roman" w:cs="Times New Roman"/>
        </w:rPr>
        <w:t>negali atsakyti (nežino</w:t>
      </w:r>
      <w:r w:rsidR="00246E51">
        <w:rPr>
          <w:rFonts w:ascii="Times New Roman" w:hAnsi="Times New Roman" w:cs="Times New Roman"/>
        </w:rPr>
        <w:t>)</w:t>
      </w:r>
      <w:r w:rsidR="004268E2">
        <w:rPr>
          <w:rFonts w:ascii="Times New Roman" w:hAnsi="Times New Roman" w:cs="Times New Roman"/>
        </w:rPr>
        <w:t xml:space="preserve">. </w:t>
      </w:r>
      <w:r w:rsidR="00131FC3" w:rsidRPr="00131FC3">
        <w:rPr>
          <w:rFonts w:ascii="Times New Roman" w:hAnsi="Times New Roman" w:cs="Times New Roman"/>
        </w:rPr>
        <w:t xml:space="preserve"> </w:t>
      </w:r>
    </w:p>
    <w:p w14:paraId="12D52F7A" w14:textId="2E96DCED" w:rsidR="009F1D48" w:rsidRPr="00660E41" w:rsidRDefault="00D52626" w:rsidP="00484EF4">
      <w:pPr>
        <w:pStyle w:val="Sraopastraipa"/>
        <w:numPr>
          <w:ilvl w:val="0"/>
          <w:numId w:val="1"/>
        </w:numPr>
        <w:spacing w:after="0" w:line="360" w:lineRule="auto"/>
        <w:ind w:left="0" w:firstLine="851"/>
        <w:jc w:val="both"/>
        <w:rPr>
          <w:rFonts w:ascii="Times New Roman" w:hAnsi="Times New Roman" w:cs="Times New Roman"/>
          <w:b/>
          <w:bCs/>
        </w:rPr>
      </w:pPr>
      <w:r w:rsidRPr="00D52626">
        <w:rPr>
          <w:rFonts w:ascii="Times New Roman" w:hAnsi="Times New Roman" w:cs="Times New Roman"/>
          <w:b/>
          <w:bCs/>
        </w:rPr>
        <w:t>Ar esate susidūrę su situacija, kai paslaugų gavėjai bandė daryti įtaką paslaugų teikimo procesui, siekdami gauti naudą neskaidriu būdu</w:t>
      </w:r>
      <w:r w:rsidR="009F1E11" w:rsidRPr="00660E41">
        <w:rPr>
          <w:rFonts w:ascii="Times New Roman" w:hAnsi="Times New Roman" w:cs="Times New Roman"/>
          <w:b/>
          <w:bCs/>
        </w:rPr>
        <w:t>?</w:t>
      </w:r>
    </w:p>
    <w:p w14:paraId="73F73AA4" w14:textId="3A2A6C95" w:rsidR="009F1E11" w:rsidRDefault="00D52626" w:rsidP="00484EF4">
      <w:pPr>
        <w:spacing w:after="0" w:line="360" w:lineRule="auto"/>
        <w:ind w:firstLine="851"/>
        <w:jc w:val="both"/>
        <w:rPr>
          <w:rFonts w:ascii="Times New Roman" w:hAnsi="Times New Roman" w:cs="Times New Roman"/>
        </w:rPr>
      </w:pPr>
      <w:r>
        <w:rPr>
          <w:rFonts w:ascii="Times New Roman" w:hAnsi="Times New Roman" w:cs="Times New Roman"/>
        </w:rPr>
        <w:t>9</w:t>
      </w:r>
      <w:r w:rsidR="009F1E11" w:rsidRPr="009F1E11">
        <w:rPr>
          <w:rFonts w:ascii="Times New Roman" w:hAnsi="Times New Roman" w:cs="Times New Roman"/>
        </w:rPr>
        <w:t xml:space="preserve"> respondent</w:t>
      </w:r>
      <w:r w:rsidR="009F1E11">
        <w:rPr>
          <w:rFonts w:ascii="Times New Roman" w:hAnsi="Times New Roman" w:cs="Times New Roman"/>
        </w:rPr>
        <w:t>ai</w:t>
      </w:r>
      <w:r w:rsidR="009F1E11" w:rsidRPr="009F1E11">
        <w:rPr>
          <w:rFonts w:ascii="Times New Roman" w:hAnsi="Times New Roman" w:cs="Times New Roman"/>
        </w:rPr>
        <w:t xml:space="preserve"> (</w:t>
      </w:r>
      <w:r>
        <w:rPr>
          <w:rFonts w:ascii="Times New Roman" w:hAnsi="Times New Roman" w:cs="Times New Roman"/>
        </w:rPr>
        <w:t>90</w:t>
      </w:r>
      <w:r w:rsidR="009F1E11" w:rsidRPr="009F1E11">
        <w:rPr>
          <w:rFonts w:ascii="Times New Roman" w:hAnsi="Times New Roman" w:cs="Times New Roman"/>
        </w:rPr>
        <w:t xml:space="preserve"> proc.) </w:t>
      </w:r>
      <w:r>
        <w:rPr>
          <w:rFonts w:ascii="Times New Roman" w:hAnsi="Times New Roman" w:cs="Times New Roman"/>
        </w:rPr>
        <w:t xml:space="preserve">nurodė, kad </w:t>
      </w:r>
      <w:r w:rsidR="00AD771F" w:rsidRPr="00AD771F">
        <w:rPr>
          <w:rFonts w:ascii="Times New Roman" w:hAnsi="Times New Roman" w:cs="Times New Roman"/>
        </w:rPr>
        <w:t>nebuvo situacijų, kai paslaugų gavėjai būtų bandę daryti įtaką paslaugų teikimo procesui, siekdami gauti naudą neskaidriu būdu</w:t>
      </w:r>
      <w:r>
        <w:rPr>
          <w:rFonts w:ascii="Times New Roman" w:hAnsi="Times New Roman" w:cs="Times New Roman"/>
        </w:rPr>
        <w:t>, 1 respondentas (10 proc.) nurodė, kad yra buvusi tokia situacija</w:t>
      </w:r>
      <w:r w:rsidR="009F1E11" w:rsidRPr="009F1E11">
        <w:rPr>
          <w:rFonts w:ascii="Times New Roman" w:hAnsi="Times New Roman" w:cs="Times New Roman"/>
        </w:rPr>
        <w:t xml:space="preserve">. </w:t>
      </w:r>
    </w:p>
    <w:p w14:paraId="50A0A638" w14:textId="7DEAED72" w:rsidR="00B554C3" w:rsidRPr="003865E2" w:rsidRDefault="00D52626" w:rsidP="00522C3E">
      <w:pPr>
        <w:pStyle w:val="Sraopastraipa"/>
        <w:numPr>
          <w:ilvl w:val="0"/>
          <w:numId w:val="1"/>
        </w:numPr>
        <w:spacing w:after="0" w:line="360" w:lineRule="auto"/>
        <w:ind w:left="0" w:firstLine="851"/>
        <w:jc w:val="both"/>
        <w:rPr>
          <w:rFonts w:ascii="Times New Roman" w:hAnsi="Times New Roman" w:cs="Times New Roman"/>
          <w:b/>
          <w:bCs/>
        </w:rPr>
      </w:pPr>
      <w:r w:rsidRPr="00D52626">
        <w:rPr>
          <w:rFonts w:ascii="Times New Roman" w:hAnsi="Times New Roman" w:cs="Times New Roman"/>
          <w:b/>
          <w:bCs/>
        </w:rPr>
        <w:t>Jeigu į 10 klausimą atsakėte teigiamai, kokių priemonių ėmėtės gavus tokį asmenų prašymą</w:t>
      </w:r>
      <w:r w:rsidR="003865E2" w:rsidRPr="003865E2">
        <w:rPr>
          <w:rFonts w:ascii="Times New Roman" w:hAnsi="Times New Roman" w:cs="Times New Roman"/>
          <w:b/>
          <w:bCs/>
        </w:rPr>
        <w:t>?</w:t>
      </w:r>
    </w:p>
    <w:p w14:paraId="523708B1" w14:textId="7C0C7D7A" w:rsidR="00197588" w:rsidRDefault="00D52626" w:rsidP="00522C3E">
      <w:pPr>
        <w:spacing w:after="0" w:line="360" w:lineRule="auto"/>
        <w:ind w:firstLine="851"/>
        <w:jc w:val="both"/>
        <w:rPr>
          <w:rFonts w:ascii="Times New Roman" w:hAnsi="Times New Roman" w:cs="Times New Roman"/>
        </w:rPr>
      </w:pPr>
      <w:r>
        <w:rPr>
          <w:rFonts w:ascii="Times New Roman" w:hAnsi="Times New Roman" w:cs="Times New Roman"/>
        </w:rPr>
        <w:t>Pateiktas atsakymas – „v</w:t>
      </w:r>
      <w:r w:rsidRPr="00D52626">
        <w:rPr>
          <w:rFonts w:ascii="Times New Roman" w:hAnsi="Times New Roman" w:cs="Times New Roman"/>
        </w:rPr>
        <w:t>adovavomės teisės aktais ir tokie prašymai nebuvo priimti ir tenkinti</w:t>
      </w:r>
      <w:r>
        <w:rPr>
          <w:rFonts w:ascii="Times New Roman" w:hAnsi="Times New Roman" w:cs="Times New Roman"/>
        </w:rPr>
        <w:t>“</w:t>
      </w:r>
      <w:r w:rsidRPr="00D52626">
        <w:rPr>
          <w:rFonts w:ascii="Times New Roman" w:hAnsi="Times New Roman" w:cs="Times New Roman"/>
        </w:rPr>
        <w:t xml:space="preserve">. </w:t>
      </w:r>
      <w:r w:rsidR="00197588">
        <w:rPr>
          <w:rFonts w:ascii="Times New Roman" w:hAnsi="Times New Roman" w:cs="Times New Roman"/>
        </w:rPr>
        <w:t xml:space="preserve"> </w:t>
      </w:r>
    </w:p>
    <w:p w14:paraId="0DB0D999" w14:textId="37DCCB43" w:rsidR="001E275A" w:rsidRPr="001E275A" w:rsidRDefault="00541CD6" w:rsidP="004D1AE0">
      <w:pPr>
        <w:pStyle w:val="Sraopastraipa"/>
        <w:numPr>
          <w:ilvl w:val="0"/>
          <w:numId w:val="1"/>
        </w:numPr>
        <w:spacing w:after="0" w:line="360" w:lineRule="auto"/>
        <w:ind w:left="0" w:firstLine="851"/>
        <w:jc w:val="both"/>
        <w:rPr>
          <w:rFonts w:ascii="Times New Roman" w:hAnsi="Times New Roman" w:cs="Times New Roman"/>
          <w:b/>
          <w:bCs/>
        </w:rPr>
      </w:pPr>
      <w:r w:rsidRPr="00541CD6">
        <w:rPr>
          <w:rFonts w:ascii="Times New Roman" w:hAnsi="Times New Roman" w:cs="Times New Roman"/>
          <w:b/>
          <w:bCs/>
        </w:rPr>
        <w:t>Ar kiti Gyventojų aptarnavimo ir dokumentų valdymo skyriaus darbuotojai yra susidūrę su situacija, kai paslaugų gavėjai bandė daryti įtaką paslaugų teikimo procesui, siekdami gauti naudą neskaidriu būdu</w:t>
      </w:r>
      <w:r w:rsidR="001E275A" w:rsidRPr="001E275A">
        <w:rPr>
          <w:rFonts w:ascii="Times New Roman" w:hAnsi="Times New Roman" w:cs="Times New Roman"/>
          <w:b/>
          <w:bCs/>
        </w:rPr>
        <w:t>?</w:t>
      </w:r>
    </w:p>
    <w:p w14:paraId="779A4478" w14:textId="18F41E61" w:rsidR="004E3DBE" w:rsidRDefault="00541CD6" w:rsidP="004D1AE0">
      <w:pPr>
        <w:spacing w:after="0" w:line="360" w:lineRule="auto"/>
        <w:ind w:firstLine="851"/>
        <w:jc w:val="both"/>
        <w:rPr>
          <w:rFonts w:ascii="Times New Roman" w:hAnsi="Times New Roman" w:cs="Times New Roman"/>
        </w:rPr>
      </w:pPr>
      <w:r>
        <w:rPr>
          <w:rFonts w:ascii="Times New Roman" w:hAnsi="Times New Roman" w:cs="Times New Roman"/>
        </w:rPr>
        <w:t>6</w:t>
      </w:r>
      <w:r w:rsidR="001E275A" w:rsidRPr="001E275A">
        <w:rPr>
          <w:rFonts w:ascii="Times New Roman" w:hAnsi="Times New Roman" w:cs="Times New Roman"/>
        </w:rPr>
        <w:t xml:space="preserve"> respondenta</w:t>
      </w:r>
      <w:r w:rsidR="00E559DC">
        <w:rPr>
          <w:rFonts w:ascii="Times New Roman" w:hAnsi="Times New Roman" w:cs="Times New Roman"/>
        </w:rPr>
        <w:t>s</w:t>
      </w:r>
      <w:r w:rsidR="001E275A" w:rsidRPr="001E275A">
        <w:rPr>
          <w:rFonts w:ascii="Times New Roman" w:hAnsi="Times New Roman" w:cs="Times New Roman"/>
        </w:rPr>
        <w:t xml:space="preserve"> (</w:t>
      </w:r>
      <w:r w:rsidR="00E559DC">
        <w:rPr>
          <w:rFonts w:ascii="Times New Roman" w:hAnsi="Times New Roman" w:cs="Times New Roman"/>
        </w:rPr>
        <w:t>6</w:t>
      </w:r>
      <w:r>
        <w:rPr>
          <w:rFonts w:ascii="Times New Roman" w:hAnsi="Times New Roman" w:cs="Times New Roman"/>
        </w:rPr>
        <w:t>0</w:t>
      </w:r>
      <w:r w:rsidR="001E275A" w:rsidRPr="001E275A">
        <w:rPr>
          <w:rFonts w:ascii="Times New Roman" w:hAnsi="Times New Roman" w:cs="Times New Roman"/>
        </w:rPr>
        <w:t xml:space="preserve"> proc.) nurodė, kad </w:t>
      </w:r>
      <w:r>
        <w:rPr>
          <w:rFonts w:ascii="Times New Roman" w:hAnsi="Times New Roman" w:cs="Times New Roman"/>
        </w:rPr>
        <w:t>nežino ar kiti Gyventojų aptarnavimo ir dokumentų valdymo skyriaus darbuotojai yra susidūrę su situacija, kai paslaugų gavėjai bandė daryti įtaką paslaugų teikimo procesui, siekdami gauti naudą neskaidriu būdu, 4 respondentai (40 proc.) atsakė, kad kiti darbuotojai nėra susidūrę su tokia situacija.</w:t>
      </w:r>
    </w:p>
    <w:p w14:paraId="21F15663" w14:textId="49B114BF" w:rsidR="0091556F" w:rsidRDefault="0091556F" w:rsidP="0091556F">
      <w:pPr>
        <w:pStyle w:val="Sraopastraipa"/>
        <w:numPr>
          <w:ilvl w:val="0"/>
          <w:numId w:val="1"/>
        </w:numPr>
        <w:spacing w:after="0" w:line="360" w:lineRule="auto"/>
        <w:ind w:left="0" w:firstLine="851"/>
        <w:jc w:val="both"/>
        <w:rPr>
          <w:rFonts w:ascii="Times New Roman" w:hAnsi="Times New Roman" w:cs="Times New Roman"/>
          <w:b/>
          <w:bCs/>
        </w:rPr>
      </w:pPr>
      <w:r w:rsidRPr="0091556F">
        <w:rPr>
          <w:rFonts w:ascii="Times New Roman" w:hAnsi="Times New Roman" w:cs="Times New Roman"/>
          <w:b/>
          <w:bCs/>
        </w:rPr>
        <w:t>Jeigu į 12 klausimą atsakėte teigiamai, ar žinote kokių priemonių buvo imtasi gavus tok</w:t>
      </w:r>
      <w:r w:rsidR="00374EF5">
        <w:rPr>
          <w:rFonts w:ascii="Times New Roman" w:hAnsi="Times New Roman" w:cs="Times New Roman"/>
          <w:b/>
          <w:bCs/>
        </w:rPr>
        <w:t>į</w:t>
      </w:r>
      <w:r w:rsidRPr="0091556F">
        <w:rPr>
          <w:rFonts w:ascii="Times New Roman" w:hAnsi="Times New Roman" w:cs="Times New Roman"/>
          <w:b/>
          <w:bCs/>
        </w:rPr>
        <w:t xml:space="preserve"> asmen</w:t>
      </w:r>
      <w:r w:rsidR="00374EF5">
        <w:rPr>
          <w:rFonts w:ascii="Times New Roman" w:hAnsi="Times New Roman" w:cs="Times New Roman"/>
          <w:b/>
          <w:bCs/>
        </w:rPr>
        <w:t>s</w:t>
      </w:r>
      <w:r w:rsidRPr="0091556F">
        <w:rPr>
          <w:rFonts w:ascii="Times New Roman" w:hAnsi="Times New Roman" w:cs="Times New Roman"/>
          <w:b/>
          <w:bCs/>
        </w:rPr>
        <w:t xml:space="preserve"> prašymą?</w:t>
      </w:r>
    </w:p>
    <w:p w14:paraId="4B4F9BB0" w14:textId="542E02E3" w:rsidR="0091556F" w:rsidRPr="0091556F" w:rsidRDefault="0091556F" w:rsidP="0091556F">
      <w:pPr>
        <w:pStyle w:val="Sraopastraipa"/>
        <w:spacing w:after="0" w:line="360" w:lineRule="auto"/>
        <w:ind w:left="851"/>
        <w:jc w:val="both"/>
        <w:rPr>
          <w:rFonts w:ascii="Times New Roman" w:hAnsi="Times New Roman" w:cs="Times New Roman"/>
          <w:b/>
          <w:bCs/>
        </w:rPr>
      </w:pPr>
      <w:r w:rsidRPr="0091556F">
        <w:rPr>
          <w:rFonts w:ascii="Times New Roman" w:hAnsi="Times New Roman" w:cs="Times New Roman"/>
        </w:rPr>
        <w:t>Į šį klausimą atsakym</w:t>
      </w:r>
      <w:r>
        <w:rPr>
          <w:rFonts w:ascii="Times New Roman" w:hAnsi="Times New Roman" w:cs="Times New Roman"/>
        </w:rPr>
        <w:t>ai</w:t>
      </w:r>
      <w:r w:rsidRPr="0091556F">
        <w:rPr>
          <w:rFonts w:ascii="Times New Roman" w:hAnsi="Times New Roman" w:cs="Times New Roman"/>
        </w:rPr>
        <w:t xml:space="preserve"> nebuvo pateikt</w:t>
      </w:r>
      <w:r>
        <w:rPr>
          <w:rFonts w:ascii="Times New Roman" w:hAnsi="Times New Roman" w:cs="Times New Roman"/>
        </w:rPr>
        <w:t>i</w:t>
      </w:r>
      <w:r w:rsidRPr="0091556F">
        <w:rPr>
          <w:rFonts w:ascii="Times New Roman" w:hAnsi="Times New Roman" w:cs="Times New Roman"/>
        </w:rPr>
        <w:t xml:space="preserve">. </w:t>
      </w:r>
    </w:p>
    <w:p w14:paraId="71E6B5C4" w14:textId="77777777" w:rsidR="00D81999" w:rsidRDefault="00D81999" w:rsidP="00D81999">
      <w:pPr>
        <w:pStyle w:val="Sraopastraipa"/>
        <w:numPr>
          <w:ilvl w:val="0"/>
          <w:numId w:val="1"/>
        </w:numPr>
        <w:spacing w:after="0" w:line="360" w:lineRule="auto"/>
        <w:ind w:left="0" w:firstLine="851"/>
        <w:jc w:val="both"/>
        <w:rPr>
          <w:rFonts w:ascii="Times New Roman" w:hAnsi="Times New Roman" w:cs="Times New Roman"/>
          <w:b/>
          <w:bCs/>
        </w:rPr>
      </w:pPr>
      <w:r w:rsidRPr="00D81999">
        <w:rPr>
          <w:rFonts w:ascii="Times New Roman" w:hAnsi="Times New Roman" w:cs="Times New Roman"/>
          <w:b/>
          <w:bCs/>
        </w:rPr>
        <w:t>Ar turite kokių nors pastebėjimų, susijusių su Gyventojų aptarnavimo ir dokumentų valdymo skyriaus darbuotojų teikiamų paslaugų skaidrumu</w:t>
      </w:r>
      <w:r w:rsidR="00382662" w:rsidRPr="00382662">
        <w:rPr>
          <w:rFonts w:ascii="Times New Roman" w:hAnsi="Times New Roman" w:cs="Times New Roman"/>
          <w:b/>
          <w:bCs/>
        </w:rPr>
        <w:t>?</w:t>
      </w:r>
    </w:p>
    <w:p w14:paraId="4D57ED4A" w14:textId="72FE91EF" w:rsidR="00F9395D" w:rsidRDefault="007C1083" w:rsidP="00F9395D">
      <w:pPr>
        <w:pStyle w:val="Sraopastraipa"/>
        <w:spacing w:after="0" w:line="360" w:lineRule="auto"/>
        <w:ind w:left="851"/>
        <w:jc w:val="both"/>
        <w:rPr>
          <w:rFonts w:ascii="Times New Roman" w:hAnsi="Times New Roman" w:cs="Times New Roman"/>
          <w:b/>
          <w:bCs/>
        </w:rPr>
      </w:pPr>
      <w:r>
        <w:rPr>
          <w:rFonts w:ascii="Times New Roman" w:hAnsi="Times New Roman" w:cs="Times New Roman"/>
        </w:rPr>
        <w:t xml:space="preserve">Pastebėjimų nebuvo gauta. </w:t>
      </w:r>
    </w:p>
    <w:p w14:paraId="30E5CB1A" w14:textId="43F25E31" w:rsidR="00F9395D" w:rsidRDefault="00F9395D" w:rsidP="00D81999">
      <w:pPr>
        <w:pStyle w:val="Sraopastraipa"/>
        <w:numPr>
          <w:ilvl w:val="0"/>
          <w:numId w:val="1"/>
        </w:numPr>
        <w:spacing w:after="0" w:line="360" w:lineRule="auto"/>
        <w:ind w:left="0" w:firstLine="851"/>
        <w:jc w:val="both"/>
        <w:rPr>
          <w:rFonts w:ascii="Times New Roman" w:hAnsi="Times New Roman" w:cs="Times New Roman"/>
          <w:b/>
          <w:bCs/>
        </w:rPr>
      </w:pPr>
      <w:r w:rsidRPr="00F9395D">
        <w:rPr>
          <w:rFonts w:ascii="Times New Roman" w:hAnsi="Times New Roman" w:cs="Times New Roman"/>
          <w:b/>
          <w:bCs/>
        </w:rPr>
        <w:lastRenderedPageBreak/>
        <w:t>Kokiu bendru balu vertinate Gyventojų aptarnavimo ir dokumentų valdymo skyriaus teikiamų paslaugų skaidrumą? (1 balas - labai blogai, 5 balai - labai gerai)</w:t>
      </w:r>
    </w:p>
    <w:p w14:paraId="1D295542" w14:textId="38330D96" w:rsidR="00D81999" w:rsidRDefault="00F9395D" w:rsidP="00D81999">
      <w:pPr>
        <w:pStyle w:val="Sraopastraipa"/>
        <w:spacing w:after="0" w:line="360" w:lineRule="auto"/>
        <w:ind w:left="851"/>
        <w:jc w:val="both"/>
        <w:rPr>
          <w:rFonts w:ascii="Times New Roman" w:hAnsi="Times New Roman" w:cs="Times New Roman"/>
        </w:rPr>
      </w:pPr>
      <w:r>
        <w:rPr>
          <w:rFonts w:ascii="Times New Roman" w:hAnsi="Times New Roman" w:cs="Times New Roman"/>
        </w:rPr>
        <w:t>Bendras balas yra 5 (labai gerai)</w:t>
      </w:r>
      <w:r w:rsidR="00D81999" w:rsidRPr="00D81999">
        <w:rPr>
          <w:rFonts w:ascii="Times New Roman" w:hAnsi="Times New Roman" w:cs="Times New Roman"/>
        </w:rPr>
        <w:t xml:space="preserve">. </w:t>
      </w:r>
    </w:p>
    <w:p w14:paraId="09A50783" w14:textId="77777777" w:rsidR="001F2A73" w:rsidRDefault="001F2A73" w:rsidP="00D358CB">
      <w:pPr>
        <w:spacing w:after="0" w:line="240" w:lineRule="auto"/>
        <w:ind w:firstLine="851"/>
        <w:jc w:val="center"/>
        <w:rPr>
          <w:rFonts w:ascii="Times New Roman" w:hAnsi="Times New Roman" w:cs="Times New Roman"/>
          <w:b/>
          <w:bCs/>
        </w:rPr>
      </w:pPr>
    </w:p>
    <w:p w14:paraId="344D63EA" w14:textId="14367EA4" w:rsidR="00A635A5" w:rsidRPr="003C576D" w:rsidRDefault="00A635A5" w:rsidP="00D358CB">
      <w:pPr>
        <w:spacing w:after="0" w:line="240" w:lineRule="auto"/>
        <w:ind w:firstLine="851"/>
        <w:jc w:val="center"/>
        <w:rPr>
          <w:rFonts w:ascii="Times New Roman" w:hAnsi="Times New Roman" w:cs="Times New Roman"/>
          <w:b/>
          <w:bCs/>
        </w:rPr>
      </w:pPr>
      <w:r w:rsidRPr="003C576D">
        <w:rPr>
          <w:rFonts w:ascii="Times New Roman" w:hAnsi="Times New Roman" w:cs="Times New Roman"/>
          <w:b/>
          <w:bCs/>
        </w:rPr>
        <w:t>SVARBIAUSI REZULTATAI</w:t>
      </w:r>
    </w:p>
    <w:p w14:paraId="50D1637E" w14:textId="77777777" w:rsidR="00A635A5" w:rsidRDefault="00A635A5" w:rsidP="00D358CB">
      <w:pPr>
        <w:spacing w:after="0" w:line="240" w:lineRule="auto"/>
        <w:ind w:firstLine="851"/>
        <w:jc w:val="center"/>
        <w:rPr>
          <w:rFonts w:ascii="Times New Roman" w:hAnsi="Times New Roman" w:cs="Times New Roman"/>
        </w:rPr>
      </w:pPr>
    </w:p>
    <w:p w14:paraId="262E4089" w14:textId="3A78850F" w:rsidR="00715429" w:rsidRPr="00715429" w:rsidRDefault="00715429" w:rsidP="00715429">
      <w:pPr>
        <w:spacing w:after="0" w:line="360" w:lineRule="auto"/>
        <w:ind w:firstLine="851"/>
        <w:jc w:val="both"/>
        <w:rPr>
          <w:rFonts w:ascii="Times New Roman" w:hAnsi="Times New Roman" w:cs="Times New Roman"/>
        </w:rPr>
      </w:pPr>
      <w:r w:rsidRPr="00715429">
        <w:rPr>
          <w:rFonts w:ascii="Times New Roman" w:hAnsi="Times New Roman" w:cs="Times New Roman"/>
        </w:rPr>
        <w:t>Atlikus Gyventojų aptarnavimo ir dokumentų valdymo skyriaus darbuotojų apklausą</w:t>
      </w:r>
      <w:r>
        <w:rPr>
          <w:rFonts w:ascii="Times New Roman" w:hAnsi="Times New Roman" w:cs="Times New Roman"/>
        </w:rPr>
        <w:t xml:space="preserve"> dėl teikiamų paslaugų skaidrumo</w:t>
      </w:r>
      <w:r w:rsidRPr="00715429">
        <w:rPr>
          <w:rFonts w:ascii="Times New Roman" w:hAnsi="Times New Roman" w:cs="Times New Roman"/>
        </w:rPr>
        <w:t>, paaiškėjo, kad darbuotojai aukštai vertina tiek savo tiesioginę veiklą, tiek skyriaus taikomus skaidrumo, etikos ir paslaugų teikimo principus. Rezultatai rodo, kad skyriaus viduje vyrauja stipri pasitikėjimo, atsakomybės ir skaidrumo kultūra.</w:t>
      </w:r>
    </w:p>
    <w:p w14:paraId="463E3D41" w14:textId="77777777" w:rsidR="00715429" w:rsidRPr="00715429" w:rsidRDefault="00715429" w:rsidP="00715429">
      <w:pPr>
        <w:spacing w:after="0" w:line="360" w:lineRule="auto"/>
        <w:ind w:firstLine="851"/>
        <w:jc w:val="both"/>
        <w:rPr>
          <w:rFonts w:ascii="Times New Roman" w:hAnsi="Times New Roman" w:cs="Times New Roman"/>
        </w:rPr>
      </w:pPr>
      <w:r w:rsidRPr="00715429">
        <w:rPr>
          <w:rFonts w:ascii="Times New Roman" w:hAnsi="Times New Roman" w:cs="Times New Roman"/>
        </w:rPr>
        <w:t>Visi apklausoje dalyvavę darbuotojai (100 proc.) nurodė, kad paslaugos skyriuje teikiamos skaidriai. 90 proc. respondentų teigė, kad visi sprendimai priimami nepažeidžiant viešojo intereso ir nesant interesų konflikto, o 10 proc. atsakė, kad to negali įvertinti. Tai rodo aukštą pasitikėjimą procesais ir priimamų sprendimų teisėtumu bei etiškumu.</w:t>
      </w:r>
    </w:p>
    <w:p w14:paraId="6A590BAA" w14:textId="77777777" w:rsidR="00715429" w:rsidRPr="00715429" w:rsidRDefault="00715429" w:rsidP="00715429">
      <w:pPr>
        <w:spacing w:after="0" w:line="360" w:lineRule="auto"/>
        <w:ind w:firstLine="851"/>
        <w:jc w:val="both"/>
        <w:rPr>
          <w:rFonts w:ascii="Times New Roman" w:hAnsi="Times New Roman" w:cs="Times New Roman"/>
        </w:rPr>
      </w:pPr>
      <w:r w:rsidRPr="00715429">
        <w:rPr>
          <w:rFonts w:ascii="Times New Roman" w:hAnsi="Times New Roman" w:cs="Times New Roman"/>
        </w:rPr>
        <w:t>Paslaugų teikimo aiškumą darbuotojai taip pat vertina palankiai – 90 proc. mano, kad procesai yra aiškūs ir suprantami gyventojams, o 10 proc. teigia, kad jie yra aiškūs tik iš dalies. Tai rodo, kad darbuotojai yra įsitikinę paslaugų prieinamumu ir suprantamumu, tačiau mato galimybių tobulinti tam tikrus procesus ar jų pristatymą visuomenei.</w:t>
      </w:r>
    </w:p>
    <w:p w14:paraId="1BAF5AA5" w14:textId="1E117A48" w:rsidR="00715429" w:rsidRPr="00715429" w:rsidRDefault="00715429" w:rsidP="00715429">
      <w:pPr>
        <w:spacing w:after="0" w:line="360" w:lineRule="auto"/>
        <w:ind w:firstLine="851"/>
        <w:jc w:val="both"/>
        <w:rPr>
          <w:rFonts w:ascii="Times New Roman" w:hAnsi="Times New Roman" w:cs="Times New Roman"/>
        </w:rPr>
      </w:pPr>
      <w:r w:rsidRPr="00715429">
        <w:rPr>
          <w:rFonts w:ascii="Times New Roman" w:hAnsi="Times New Roman" w:cs="Times New Roman"/>
        </w:rPr>
        <w:t xml:space="preserve">Darbuotojų pasirengimas suteikti informaciją apie paslaugas buvo įvertintas labai teigiamai – 60 proc. atsakė, kad vertina savo pasirengimą labai gerai, o 40 proc. – gerai. Taip pat 80 proc. respondentų nurodė, kad yra pakankamai informuoti apie paslaugų skaidrumo ir etikos normas, o 20 proc. pažymėjo, kad informuoti tik iš dalies. Tai atskleidžia stiprų kompetencijos lygį, bet kartu </w:t>
      </w:r>
      <w:r w:rsidR="00E245CA">
        <w:rPr>
          <w:rFonts w:ascii="Times New Roman" w:hAnsi="Times New Roman" w:cs="Times New Roman"/>
        </w:rPr>
        <w:t>rodo</w:t>
      </w:r>
      <w:r w:rsidRPr="00715429">
        <w:rPr>
          <w:rFonts w:ascii="Times New Roman" w:hAnsi="Times New Roman" w:cs="Times New Roman"/>
        </w:rPr>
        <w:t xml:space="preserve"> poreikį nuolat atnaujinti informaciją bei vykdyti vidinius mokymus.</w:t>
      </w:r>
    </w:p>
    <w:p w14:paraId="5D28A75F" w14:textId="79FA7504" w:rsidR="00715429" w:rsidRPr="00715429" w:rsidRDefault="00715429" w:rsidP="00715429">
      <w:pPr>
        <w:spacing w:after="0" w:line="360" w:lineRule="auto"/>
        <w:ind w:firstLine="851"/>
        <w:jc w:val="both"/>
        <w:rPr>
          <w:rFonts w:ascii="Times New Roman" w:hAnsi="Times New Roman" w:cs="Times New Roman"/>
        </w:rPr>
      </w:pPr>
      <w:r w:rsidRPr="00715429">
        <w:rPr>
          <w:rFonts w:ascii="Times New Roman" w:hAnsi="Times New Roman" w:cs="Times New Roman"/>
        </w:rPr>
        <w:t xml:space="preserve">80 proc. darbuotojų teigia, kad </w:t>
      </w:r>
      <w:r w:rsidR="005821EC">
        <w:rPr>
          <w:rFonts w:ascii="Times New Roman" w:hAnsi="Times New Roman" w:cs="Times New Roman"/>
        </w:rPr>
        <w:t>S</w:t>
      </w:r>
      <w:r w:rsidRPr="00715429">
        <w:rPr>
          <w:rFonts w:ascii="Times New Roman" w:hAnsi="Times New Roman" w:cs="Times New Roman"/>
        </w:rPr>
        <w:t xml:space="preserve">avivaldybėje skatinama skaidrumo kultūra, o 20 proc. mano, kad ši kultūra skatinama tik iš dalies. Šie duomenys rodo, kad </w:t>
      </w:r>
      <w:r w:rsidR="00E245CA">
        <w:rPr>
          <w:rFonts w:ascii="Times New Roman" w:hAnsi="Times New Roman" w:cs="Times New Roman"/>
        </w:rPr>
        <w:t>S</w:t>
      </w:r>
      <w:r w:rsidRPr="00715429">
        <w:rPr>
          <w:rFonts w:ascii="Times New Roman" w:hAnsi="Times New Roman" w:cs="Times New Roman"/>
        </w:rPr>
        <w:t>avivaldybės lygmeniu formuojama teigiama vertybinė aplinka, tačiau tam tikri komunikacijos aspektai dar galėtų būti stiprinami.</w:t>
      </w:r>
    </w:p>
    <w:p w14:paraId="3B4BA148" w14:textId="1868260C" w:rsidR="00715429" w:rsidRPr="00715429" w:rsidRDefault="00E73972" w:rsidP="00715429">
      <w:pPr>
        <w:spacing w:after="0" w:line="360" w:lineRule="auto"/>
        <w:ind w:firstLine="851"/>
        <w:jc w:val="both"/>
        <w:rPr>
          <w:rFonts w:ascii="Times New Roman" w:hAnsi="Times New Roman" w:cs="Times New Roman"/>
        </w:rPr>
      </w:pPr>
      <w:r>
        <w:rPr>
          <w:rFonts w:ascii="Times New Roman" w:hAnsi="Times New Roman" w:cs="Times New Roman"/>
        </w:rPr>
        <w:t>A</w:t>
      </w:r>
      <w:r w:rsidR="00715429" w:rsidRPr="00715429">
        <w:rPr>
          <w:rFonts w:ascii="Times New Roman" w:hAnsi="Times New Roman" w:cs="Times New Roman"/>
        </w:rPr>
        <w:t>pie neskaidrumo atvejus, 70 proc. darbuotojų nurodė, kad jų žiniomis nebuvo gauta pranešimų dėl neskaidriai suteiktų paslaugų. 30 proc. teigė, kad nežino, ar tokie atvejai buvo. Tai rodo, kad darbuotojai nesusiduria su neskaidrumo situacijomis arba šia informacija nėra aktyviai dalijamasi skyriuje.</w:t>
      </w:r>
    </w:p>
    <w:p w14:paraId="2CCF63FA" w14:textId="723A6055" w:rsidR="00E73972" w:rsidRDefault="00E73972" w:rsidP="00E73972">
      <w:pPr>
        <w:spacing w:after="0" w:line="360" w:lineRule="auto"/>
        <w:ind w:firstLine="851"/>
        <w:jc w:val="both"/>
        <w:rPr>
          <w:rFonts w:ascii="Times New Roman" w:hAnsi="Times New Roman" w:cs="Times New Roman"/>
        </w:rPr>
      </w:pPr>
      <w:r>
        <w:rPr>
          <w:rFonts w:ascii="Times New Roman" w:hAnsi="Times New Roman" w:cs="Times New Roman"/>
        </w:rPr>
        <w:t>A</w:t>
      </w:r>
      <w:r w:rsidR="00715429" w:rsidRPr="00715429">
        <w:rPr>
          <w:rFonts w:ascii="Times New Roman" w:hAnsi="Times New Roman" w:cs="Times New Roman"/>
        </w:rPr>
        <w:t xml:space="preserve">pie galimus bandymus daryti įtaką, 90 proc. nurodė, kad su tokiais atvejais nesusidūrė, tačiau vienas darbuotojas patvirtino turėjęs situaciją, kai paslaugos gavėjas bandė paveikti procesą siekdamas neskaidrios naudos. Darbuotojas pažymėjo, kad buvo vadovaujamasi teisės aktais, o </w:t>
      </w:r>
      <w:r w:rsidR="00715429" w:rsidRPr="00715429">
        <w:rPr>
          <w:rFonts w:ascii="Times New Roman" w:hAnsi="Times New Roman" w:cs="Times New Roman"/>
        </w:rPr>
        <w:lastRenderedPageBreak/>
        <w:t>prašymas nebuvo tenkintas. Tai rodo tinkamą reagavimą į spaudimą ir įsipareigojimą veikti pagal įstatymus.</w:t>
      </w:r>
      <w:r>
        <w:rPr>
          <w:rFonts w:ascii="Times New Roman" w:hAnsi="Times New Roman" w:cs="Times New Roman"/>
        </w:rPr>
        <w:t xml:space="preserve"> </w:t>
      </w:r>
    </w:p>
    <w:p w14:paraId="65C4E534" w14:textId="77777777" w:rsidR="00E82CB7" w:rsidRDefault="00E73972" w:rsidP="00E73972">
      <w:pPr>
        <w:spacing w:after="0" w:line="360" w:lineRule="auto"/>
        <w:ind w:firstLine="851"/>
        <w:jc w:val="both"/>
        <w:rPr>
          <w:rFonts w:ascii="Times New Roman" w:hAnsi="Times New Roman" w:cs="Times New Roman"/>
        </w:rPr>
      </w:pPr>
      <w:r>
        <w:rPr>
          <w:rFonts w:ascii="Times New Roman" w:hAnsi="Times New Roman" w:cs="Times New Roman"/>
        </w:rPr>
        <w:t>Y</w:t>
      </w:r>
      <w:r w:rsidR="00715429" w:rsidRPr="00715429">
        <w:rPr>
          <w:rFonts w:ascii="Times New Roman" w:hAnsi="Times New Roman" w:cs="Times New Roman"/>
        </w:rPr>
        <w:t>pač svarbus vertinimo aspektas – bendras skyriaus paslaugų skaidrumo balas. Visi darbuotojai paslaugų skaidrumą įvertino aukščiausiu balu – 5 iš 5 (labai gerai). Šis rezultatas rodo ne tik stiprų pasitikėjimą savo ir kolegų veikla, bet ir atspindi skyriaus vidinę kultūrą, orientuotą į skaidrumą, atsakomybę ir etišką veikimą.</w:t>
      </w:r>
      <w:r>
        <w:rPr>
          <w:rFonts w:ascii="Times New Roman" w:hAnsi="Times New Roman" w:cs="Times New Roman"/>
        </w:rPr>
        <w:t xml:space="preserve"> </w:t>
      </w:r>
    </w:p>
    <w:p w14:paraId="7DA01F6F" w14:textId="529C741F" w:rsidR="00BC01A0" w:rsidRDefault="00170404" w:rsidP="00BC01A0">
      <w:pPr>
        <w:spacing w:after="0" w:line="360" w:lineRule="auto"/>
        <w:ind w:firstLine="851"/>
        <w:jc w:val="both"/>
        <w:rPr>
          <w:rFonts w:ascii="Times New Roman" w:hAnsi="Times New Roman" w:cs="Times New Roman"/>
        </w:rPr>
      </w:pPr>
      <w:r w:rsidRPr="00170404">
        <w:rPr>
          <w:rFonts w:ascii="Times New Roman" w:hAnsi="Times New Roman" w:cs="Times New Roman"/>
        </w:rPr>
        <w:t>Apklausos rezultatai atskleidžia, kad Gyventojų aptarnavimo ir dokumentų valdymo skyriuje vyrauja stiprus pasitikėjimas skaidrumu, etišku elgesiu ir aiškiomis procedūromis. Darbuotojai jaučiasi kompetentingi, informuoti ir atsakingi už savo darbą. Aukščiausias bendras skaidrumo įvertinimas patvirtina pozityvią vidinę nuostatą ir skyriaus reputaciją. Visgi rekomenduojama stiprinti vidinę komunikaciją apie galimus rizikos atvejus, dalintis patirtimi su kolegomis bei užtikrinti nuoseklų informacijos atnaujinimą apie reagavimo procedūras, kad skaidrumo kultūra būtų ne tik išlaikyta, bet ir dar labiau sustiprinta.</w:t>
      </w:r>
    </w:p>
    <w:p w14:paraId="7DC3A326" w14:textId="77777777" w:rsidR="00087287" w:rsidRDefault="00087287" w:rsidP="007B4D70">
      <w:pPr>
        <w:spacing w:after="0" w:line="240" w:lineRule="auto"/>
        <w:ind w:firstLine="851"/>
        <w:jc w:val="both"/>
        <w:rPr>
          <w:rFonts w:ascii="Times New Roman" w:hAnsi="Times New Roman" w:cs="Times New Roman"/>
        </w:rPr>
      </w:pPr>
    </w:p>
    <w:p w14:paraId="1AB7B923" w14:textId="5634C735" w:rsidR="00087287" w:rsidRDefault="00087287" w:rsidP="007B4D70">
      <w:pPr>
        <w:spacing w:after="0" w:line="240" w:lineRule="auto"/>
        <w:ind w:firstLine="851"/>
        <w:jc w:val="center"/>
        <w:rPr>
          <w:rFonts w:ascii="Times New Roman" w:hAnsi="Times New Roman" w:cs="Times New Roman"/>
          <w:b/>
          <w:bCs/>
        </w:rPr>
      </w:pPr>
      <w:r w:rsidRPr="00087287">
        <w:rPr>
          <w:rFonts w:ascii="Times New Roman" w:hAnsi="Times New Roman" w:cs="Times New Roman"/>
          <w:b/>
          <w:bCs/>
        </w:rPr>
        <w:t>IŠORINĖS APKLAUSOS REZULTATŲ APŽVALGA</w:t>
      </w:r>
    </w:p>
    <w:p w14:paraId="5679F269" w14:textId="77777777" w:rsidR="00087287" w:rsidRDefault="00087287" w:rsidP="007B4D70">
      <w:pPr>
        <w:spacing w:after="0" w:line="240" w:lineRule="auto"/>
        <w:ind w:firstLine="851"/>
        <w:jc w:val="center"/>
        <w:rPr>
          <w:rFonts w:ascii="Times New Roman" w:hAnsi="Times New Roman" w:cs="Times New Roman"/>
          <w:b/>
          <w:bCs/>
        </w:rPr>
      </w:pPr>
    </w:p>
    <w:p w14:paraId="60F374DE" w14:textId="77777777" w:rsidR="00814BF4" w:rsidRPr="009A3518"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manote, kad paslaugos </w:t>
      </w:r>
      <w:r>
        <w:rPr>
          <w:rFonts w:ascii="Times New Roman" w:hAnsi="Times New Roman" w:cs="Times New Roman"/>
          <w:b/>
          <w:bCs/>
        </w:rPr>
        <w:t xml:space="preserve">Gyventojų aptarnavimo ir dokumentų valdymo skyriuje </w:t>
      </w:r>
      <w:r w:rsidRPr="009A3518">
        <w:rPr>
          <w:rFonts w:ascii="Times New Roman" w:hAnsi="Times New Roman" w:cs="Times New Roman"/>
          <w:b/>
          <w:bCs/>
        </w:rPr>
        <w:t>yra teikiamos skaidriai?</w:t>
      </w:r>
    </w:p>
    <w:p w14:paraId="33DAC17A" w14:textId="51FA2F42" w:rsidR="00814BF4" w:rsidRPr="005F401C" w:rsidRDefault="005F401C"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19 respondentų (100 proc.) nurodė, kad </w:t>
      </w:r>
      <w:r w:rsidRPr="005F401C">
        <w:rPr>
          <w:rFonts w:ascii="Times New Roman" w:hAnsi="Times New Roman" w:cs="Times New Roman"/>
        </w:rPr>
        <w:t>Gyventojų aptarnavimo ir dokumentų valdymo skyriuje yra teikiamos skaidriai</w:t>
      </w:r>
      <w:r>
        <w:rPr>
          <w:rFonts w:ascii="Times New Roman" w:hAnsi="Times New Roman" w:cs="Times New Roman"/>
        </w:rPr>
        <w:t xml:space="preserve">. </w:t>
      </w:r>
    </w:p>
    <w:p w14:paraId="30F483E6" w14:textId="27243A3B" w:rsidR="00814BF4" w:rsidRPr="00814BF4"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814BF4">
        <w:rPr>
          <w:rFonts w:ascii="Times New Roman" w:hAnsi="Times New Roman" w:cs="Times New Roman"/>
          <w:b/>
          <w:bCs/>
        </w:rPr>
        <w:t>Ar paslaugos Gyventojų aptarnavimo ir dokumentų valdymo skyriuje yra teikiamos pagal įstatymų nustatytus terminus?</w:t>
      </w:r>
    </w:p>
    <w:p w14:paraId="48A95F7D" w14:textId="35262212" w:rsidR="00102D30" w:rsidRPr="00102D30" w:rsidRDefault="004E7043"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18 respondentų (95 proc.) mano, kad </w:t>
      </w:r>
      <w:r w:rsidRPr="004E7043">
        <w:rPr>
          <w:rFonts w:ascii="Times New Roman" w:hAnsi="Times New Roman" w:cs="Times New Roman"/>
        </w:rPr>
        <w:t>Gyventojų aptarnavimo ir dokumentų valdymo skyriuje yra t</w:t>
      </w:r>
      <w:r w:rsidR="00102D30">
        <w:rPr>
          <w:rFonts w:ascii="Times New Roman" w:hAnsi="Times New Roman" w:cs="Times New Roman"/>
        </w:rPr>
        <w:t xml:space="preserve">eikiamos pagal įstatymų nustatytus terminus, 1 respondentas (5 proc.) mano, kad iš dalies. </w:t>
      </w:r>
    </w:p>
    <w:p w14:paraId="50F7E9BC" w14:textId="77777777" w:rsidR="00814BF4" w:rsidRPr="009A3518"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galite lengvai rasti informaciją apie paslaugas, kurias teikia </w:t>
      </w:r>
      <w:r>
        <w:rPr>
          <w:rFonts w:ascii="Times New Roman" w:hAnsi="Times New Roman" w:cs="Times New Roman"/>
          <w:b/>
          <w:bCs/>
        </w:rPr>
        <w:t>Gyventojų aptarnavimo ir dokumentų valdymo skyrius</w:t>
      </w:r>
      <w:r w:rsidRPr="009A3518">
        <w:rPr>
          <w:rFonts w:ascii="Times New Roman" w:hAnsi="Times New Roman" w:cs="Times New Roman"/>
          <w:b/>
          <w:bCs/>
        </w:rPr>
        <w:t>?</w:t>
      </w:r>
    </w:p>
    <w:p w14:paraId="1B14D986" w14:textId="09D6B801" w:rsidR="00814BF4" w:rsidRDefault="00943E66"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19 respondentų (100 proc.) nurodė, kad lengvai pavyko rasti informaciją apie skyriaus teikiamas paslaugas.</w:t>
      </w:r>
    </w:p>
    <w:p w14:paraId="09E9972A" w14:textId="77777777" w:rsidR="00814BF4" w:rsidRPr="009A3518"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Jums buvo paaiškinta, kokie dokumentai yra reikalingi norint gauti paslaugas </w:t>
      </w:r>
      <w:r>
        <w:rPr>
          <w:rFonts w:ascii="Times New Roman" w:hAnsi="Times New Roman" w:cs="Times New Roman"/>
          <w:b/>
          <w:bCs/>
        </w:rPr>
        <w:t>Gyventojų aptarnavimo ir dokumentų valdymo skyriuje</w:t>
      </w:r>
      <w:r w:rsidRPr="009A3518">
        <w:rPr>
          <w:rFonts w:ascii="Times New Roman" w:hAnsi="Times New Roman" w:cs="Times New Roman"/>
          <w:b/>
          <w:bCs/>
        </w:rPr>
        <w:t>?</w:t>
      </w:r>
    </w:p>
    <w:p w14:paraId="1D0566D6" w14:textId="7AC7D7D1" w:rsidR="00814BF4" w:rsidRDefault="00C05A48"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19 respondentų (100 proc.) nurodė, kad paslaugų gavėjams buvo paaiškinta, kokie dokumentai yra reikalingi norint gauti atitinkamas paslaugas. </w:t>
      </w:r>
    </w:p>
    <w:p w14:paraId="7346EA85" w14:textId="77777777" w:rsidR="00814BF4" w:rsidRPr="00814BF4"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lastRenderedPageBreak/>
        <w:t xml:space="preserve">Ar paslaugų teikimo metu buvo užtikrintas sąžiningas ir skaidrus darbuotojo elgesys </w:t>
      </w:r>
      <w:r w:rsidRPr="009A3518">
        <w:rPr>
          <w:rFonts w:ascii="Times New Roman" w:hAnsi="Times New Roman" w:cs="Times New Roman"/>
          <w:i/>
          <w:iCs/>
        </w:rPr>
        <w:t>(pavyzdžiui, darbuotojo veiksmai nesukėlė pagrindo manyti, kad už atlygį paslauga galėtų būti suteikta greičiau ir panašiai)?</w:t>
      </w:r>
    </w:p>
    <w:p w14:paraId="662686F4" w14:textId="5871CD94" w:rsidR="001F2A73" w:rsidRPr="001F2A73" w:rsidRDefault="005974BB" w:rsidP="001F2A73">
      <w:pPr>
        <w:pStyle w:val="Sraopastraipa"/>
        <w:spacing w:after="0" w:line="360" w:lineRule="auto"/>
        <w:ind w:left="0" w:firstLine="851"/>
        <w:jc w:val="both"/>
        <w:rPr>
          <w:rFonts w:ascii="Times New Roman" w:hAnsi="Times New Roman" w:cs="Times New Roman"/>
        </w:rPr>
      </w:pPr>
      <w:r w:rsidRPr="005974BB">
        <w:rPr>
          <w:rFonts w:ascii="Times New Roman" w:hAnsi="Times New Roman" w:cs="Times New Roman"/>
        </w:rPr>
        <w:t xml:space="preserve">18 respondentų (95 proc.) nurodė, kad paslaugų teikimo metu jiems buvo užtikrintas sąžiningumas ir skaidrus darbuotojo elgesys, 1 respondentas (5 proc.) nurodė, kad </w:t>
      </w:r>
      <w:r w:rsidR="00394AFF">
        <w:rPr>
          <w:rFonts w:ascii="Times New Roman" w:hAnsi="Times New Roman" w:cs="Times New Roman"/>
        </w:rPr>
        <w:t>n</w:t>
      </w:r>
      <w:r w:rsidRPr="005974BB">
        <w:rPr>
          <w:rFonts w:ascii="Times New Roman" w:hAnsi="Times New Roman" w:cs="Times New Roman"/>
        </w:rPr>
        <w:t>ebuvo užtikrintas sąžiningumas</w:t>
      </w:r>
      <w:r w:rsidR="00394AFF">
        <w:rPr>
          <w:rFonts w:ascii="Times New Roman" w:hAnsi="Times New Roman" w:cs="Times New Roman"/>
        </w:rPr>
        <w:t xml:space="preserve"> ir skaidrus darbuotojo elgesys</w:t>
      </w:r>
      <w:r w:rsidRPr="005974BB">
        <w:rPr>
          <w:rFonts w:ascii="Times New Roman" w:hAnsi="Times New Roman" w:cs="Times New Roman"/>
        </w:rPr>
        <w:t xml:space="preserve">. </w:t>
      </w:r>
    </w:p>
    <w:p w14:paraId="7ACE6C11" w14:textId="192FD1A9"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 xml:space="preserve">Ar manote, kad </w:t>
      </w:r>
      <w:r w:rsidR="005E16F0">
        <w:rPr>
          <w:rFonts w:ascii="Times New Roman" w:hAnsi="Times New Roman" w:cs="Times New Roman"/>
          <w:b/>
          <w:bCs/>
        </w:rPr>
        <w:t>S</w:t>
      </w:r>
      <w:r w:rsidRPr="0004314F">
        <w:rPr>
          <w:rFonts w:ascii="Times New Roman" w:hAnsi="Times New Roman" w:cs="Times New Roman"/>
          <w:b/>
          <w:bCs/>
        </w:rPr>
        <w:t>avivaldybės administracija skatina atsakingą ir sąžiningą paslaugų teikimą?</w:t>
      </w:r>
    </w:p>
    <w:p w14:paraId="2B885847" w14:textId="4953B0B3" w:rsidR="00814BF4" w:rsidRDefault="005E16F0"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18 respondentų (95 proc.) mano, kad Savivaldybės administracija skatina atsakingą ir sąžiningą paslaugų teikimą, 1 respondentas (5 proc.) mano, kad neskatina. </w:t>
      </w:r>
    </w:p>
    <w:p w14:paraId="28AF624D" w14:textId="6B5FD110"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 xml:space="preserve">Ar buvo atvejų, kai Jums nebuvo suteikta reikalinga informacija dėl </w:t>
      </w:r>
      <w:r w:rsidR="00394AFF">
        <w:rPr>
          <w:rFonts w:ascii="Times New Roman" w:hAnsi="Times New Roman" w:cs="Times New Roman"/>
          <w:b/>
          <w:bCs/>
        </w:rPr>
        <w:t xml:space="preserve">teikiamų </w:t>
      </w:r>
      <w:r w:rsidRPr="0004314F">
        <w:rPr>
          <w:rFonts w:ascii="Times New Roman" w:hAnsi="Times New Roman" w:cs="Times New Roman"/>
          <w:b/>
          <w:bCs/>
        </w:rPr>
        <w:t>paslaugų?</w:t>
      </w:r>
    </w:p>
    <w:p w14:paraId="7711589F" w14:textId="67608839" w:rsidR="00814BF4" w:rsidRDefault="0069019D"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14 respondentų (74 proc.) nurodė, kad jiems nebuvo tokių atvejų, kai nebuvo suteikta reikalinga informacija dėl paslaugų teikimo, 5 respondentai (26 proc.) nurodė, kad jiems </w:t>
      </w:r>
      <w:r w:rsidR="00394AFF">
        <w:rPr>
          <w:rFonts w:ascii="Times New Roman" w:hAnsi="Times New Roman" w:cs="Times New Roman"/>
        </w:rPr>
        <w:t>pasitaikė t</w:t>
      </w:r>
      <w:r>
        <w:rPr>
          <w:rFonts w:ascii="Times New Roman" w:hAnsi="Times New Roman" w:cs="Times New Roman"/>
        </w:rPr>
        <w:t>oki</w:t>
      </w:r>
      <w:r w:rsidR="002451CD">
        <w:rPr>
          <w:rFonts w:ascii="Times New Roman" w:hAnsi="Times New Roman" w:cs="Times New Roman"/>
        </w:rPr>
        <w:t xml:space="preserve">ų </w:t>
      </w:r>
      <w:r>
        <w:rPr>
          <w:rFonts w:ascii="Times New Roman" w:hAnsi="Times New Roman" w:cs="Times New Roman"/>
        </w:rPr>
        <w:t>atvej</w:t>
      </w:r>
      <w:r w:rsidR="002451CD">
        <w:rPr>
          <w:rFonts w:ascii="Times New Roman" w:hAnsi="Times New Roman" w:cs="Times New Roman"/>
        </w:rPr>
        <w:t>ų</w:t>
      </w:r>
      <w:r>
        <w:rPr>
          <w:rFonts w:ascii="Times New Roman" w:hAnsi="Times New Roman" w:cs="Times New Roman"/>
        </w:rPr>
        <w:t xml:space="preserve">. </w:t>
      </w:r>
    </w:p>
    <w:p w14:paraId="6F81D028" w14:textId="77777777"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Ar žinote, kur galite pateikti skundus ar pasiūlymus dėl teikiamų paslaugų skaidrumo?</w:t>
      </w:r>
    </w:p>
    <w:p w14:paraId="697E0B1B" w14:textId="7DAFD2FE" w:rsidR="00814BF4" w:rsidRDefault="009E33ED"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16 respondentų (84 proc.) nurodė, kad žino, kur gali pateikti skundus ar pasiūlymus dėl teikiamų paslaugų skaidrumo, 3 respondentai (16 proc.) nurodė, kad nežino, kur gali pateikti skundus ar pasiūlymus. </w:t>
      </w:r>
    </w:p>
    <w:p w14:paraId="237CF702" w14:textId="77777777" w:rsidR="00814BF4" w:rsidRDefault="00814BF4" w:rsidP="00102D30">
      <w:pPr>
        <w:pStyle w:val="Sraopastraipa"/>
        <w:numPr>
          <w:ilvl w:val="0"/>
          <w:numId w:val="3"/>
        </w:numPr>
        <w:spacing w:after="0" w:line="360" w:lineRule="auto"/>
        <w:ind w:left="0" w:firstLine="851"/>
        <w:jc w:val="both"/>
        <w:rPr>
          <w:rFonts w:ascii="Times New Roman" w:hAnsi="Times New Roman" w:cs="Times New Roman"/>
          <w:i/>
          <w:iCs/>
        </w:rPr>
      </w:pPr>
      <w:r w:rsidRPr="005E1AC4">
        <w:rPr>
          <w:rFonts w:ascii="Times New Roman" w:hAnsi="Times New Roman" w:cs="Times New Roman"/>
          <w:b/>
          <w:bCs/>
        </w:rPr>
        <w:t xml:space="preserve">Kokiu bendru balu vertinate </w:t>
      </w:r>
      <w:r>
        <w:rPr>
          <w:rFonts w:ascii="Times New Roman" w:hAnsi="Times New Roman" w:cs="Times New Roman"/>
          <w:b/>
          <w:bCs/>
        </w:rPr>
        <w:t>Gyventojų aptarnavimo ir dokumentų valdymo skyriaus</w:t>
      </w:r>
      <w:r w:rsidRPr="005E1AC4">
        <w:rPr>
          <w:rFonts w:ascii="Times New Roman" w:hAnsi="Times New Roman" w:cs="Times New Roman"/>
          <w:b/>
          <w:bCs/>
        </w:rPr>
        <w:t xml:space="preserve"> teikiamų paslaugų skaidrumą? </w:t>
      </w:r>
      <w:r w:rsidRPr="00EE5440">
        <w:rPr>
          <w:rFonts w:ascii="Times New Roman" w:hAnsi="Times New Roman" w:cs="Times New Roman"/>
        </w:rPr>
        <w:t>(1 balas - labai blogai, 5 balai - labai gerai)</w:t>
      </w:r>
    </w:p>
    <w:p w14:paraId="0BC0AC16" w14:textId="6BE323AB" w:rsidR="00814BF4" w:rsidRPr="00577C5E" w:rsidRDefault="007C1083"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Bendras balas – 5 (labai gerai). </w:t>
      </w:r>
    </w:p>
    <w:p w14:paraId="7F1A2484" w14:textId="77777777"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 xml:space="preserve">Ar turite kokių nors pastebėjimų, susijusių su </w:t>
      </w:r>
      <w:r>
        <w:rPr>
          <w:rFonts w:ascii="Times New Roman" w:hAnsi="Times New Roman" w:cs="Times New Roman"/>
          <w:b/>
          <w:bCs/>
        </w:rPr>
        <w:t xml:space="preserve">Gyventojų aptarnavimo ir dokumentų valdymo skyriaus </w:t>
      </w:r>
      <w:r w:rsidRPr="0004314F">
        <w:rPr>
          <w:rFonts w:ascii="Times New Roman" w:hAnsi="Times New Roman" w:cs="Times New Roman"/>
          <w:b/>
          <w:bCs/>
        </w:rPr>
        <w:t>darbuotojų teikiamų paslaugų skaidrumu?</w:t>
      </w:r>
    </w:p>
    <w:p w14:paraId="03976A93" w14:textId="66A82724" w:rsidR="00087287" w:rsidRPr="007C1083" w:rsidRDefault="007C1083" w:rsidP="00BC01A0">
      <w:pPr>
        <w:spacing w:after="0" w:line="360" w:lineRule="auto"/>
        <w:ind w:firstLine="851"/>
        <w:jc w:val="both"/>
        <w:rPr>
          <w:rFonts w:ascii="Times New Roman" w:hAnsi="Times New Roman" w:cs="Times New Roman"/>
        </w:rPr>
      </w:pPr>
      <w:r w:rsidRPr="007C1083">
        <w:rPr>
          <w:rFonts w:ascii="Times New Roman" w:hAnsi="Times New Roman" w:cs="Times New Roman"/>
        </w:rPr>
        <w:t>Pastebėjimų nebuvo gauta.</w:t>
      </w:r>
    </w:p>
    <w:p w14:paraId="4DF147E7" w14:textId="77777777" w:rsidR="00087287" w:rsidRDefault="00087287" w:rsidP="00612B8A">
      <w:pPr>
        <w:spacing w:after="0" w:line="240" w:lineRule="auto"/>
        <w:ind w:firstLine="851"/>
        <w:jc w:val="both"/>
        <w:rPr>
          <w:rFonts w:ascii="Times New Roman" w:hAnsi="Times New Roman" w:cs="Times New Roman"/>
        </w:rPr>
      </w:pPr>
    </w:p>
    <w:p w14:paraId="55F06700" w14:textId="50182245" w:rsidR="00087287" w:rsidRDefault="00221C13" w:rsidP="00612B8A">
      <w:pPr>
        <w:spacing w:after="0" w:line="240" w:lineRule="auto"/>
        <w:ind w:firstLine="851"/>
        <w:jc w:val="center"/>
        <w:rPr>
          <w:rFonts w:ascii="Times New Roman" w:hAnsi="Times New Roman" w:cs="Times New Roman"/>
        </w:rPr>
      </w:pPr>
      <w:r w:rsidRPr="003C576D">
        <w:rPr>
          <w:rFonts w:ascii="Times New Roman" w:hAnsi="Times New Roman" w:cs="Times New Roman"/>
          <w:b/>
          <w:bCs/>
        </w:rPr>
        <w:t>SVARBIAUSI REZULTATAI</w:t>
      </w:r>
    </w:p>
    <w:p w14:paraId="24782DB0" w14:textId="77777777" w:rsidR="00087287" w:rsidRDefault="00087287" w:rsidP="00612B8A">
      <w:pPr>
        <w:spacing w:after="0" w:line="240" w:lineRule="auto"/>
        <w:ind w:firstLine="851"/>
        <w:jc w:val="both"/>
        <w:rPr>
          <w:rFonts w:ascii="Times New Roman" w:hAnsi="Times New Roman" w:cs="Times New Roman"/>
        </w:rPr>
      </w:pPr>
    </w:p>
    <w:p w14:paraId="08BA7C55" w14:textId="7E3FC38F" w:rsidR="00612B8A" w:rsidRPr="00612B8A" w:rsidRDefault="00612B8A" w:rsidP="00612B8A">
      <w:pPr>
        <w:spacing w:after="0" w:line="360" w:lineRule="auto"/>
        <w:ind w:firstLine="851"/>
        <w:jc w:val="both"/>
        <w:rPr>
          <w:rFonts w:ascii="Times New Roman" w:hAnsi="Times New Roman" w:cs="Times New Roman"/>
        </w:rPr>
      </w:pPr>
      <w:r w:rsidRPr="00612B8A">
        <w:rPr>
          <w:rFonts w:ascii="Times New Roman" w:hAnsi="Times New Roman" w:cs="Times New Roman"/>
        </w:rPr>
        <w:t xml:space="preserve">Atlikus apklausą apie Gyventojų aptarnavimo ir dokumentų valdymo skyriaus </w:t>
      </w:r>
      <w:r w:rsidR="001055CB">
        <w:rPr>
          <w:rFonts w:ascii="Times New Roman" w:hAnsi="Times New Roman" w:cs="Times New Roman"/>
        </w:rPr>
        <w:t xml:space="preserve">teikiamų </w:t>
      </w:r>
      <w:r w:rsidRPr="00612B8A">
        <w:rPr>
          <w:rFonts w:ascii="Times New Roman" w:hAnsi="Times New Roman" w:cs="Times New Roman"/>
        </w:rPr>
        <w:t>paslaugų skaidrumą, gauti labai teigiami rezultatai, atspindintys tiek paslaugų kokybę, tiek darbuotojų elgesį. Vis</w:t>
      </w:r>
      <w:r w:rsidR="001055CB">
        <w:rPr>
          <w:rFonts w:ascii="Times New Roman" w:hAnsi="Times New Roman" w:cs="Times New Roman"/>
        </w:rPr>
        <w:t>i a</w:t>
      </w:r>
      <w:r w:rsidRPr="00612B8A">
        <w:rPr>
          <w:rFonts w:ascii="Times New Roman" w:hAnsi="Times New Roman" w:cs="Times New Roman"/>
        </w:rPr>
        <w:t>pklausos dalyv</w:t>
      </w:r>
      <w:r w:rsidR="001055CB">
        <w:rPr>
          <w:rFonts w:ascii="Times New Roman" w:hAnsi="Times New Roman" w:cs="Times New Roman"/>
        </w:rPr>
        <w:t>iai</w:t>
      </w:r>
      <w:r w:rsidRPr="00612B8A">
        <w:rPr>
          <w:rFonts w:ascii="Times New Roman" w:hAnsi="Times New Roman" w:cs="Times New Roman"/>
        </w:rPr>
        <w:t xml:space="preserve"> teigė, kad paslaugos yra teikiamos skaidriai, o tai rodo, kad gyventojai pasitiki teikiamomis paslaugomis. Be to, dauguma respondentų (95 proc.) mano, kad paslaugos yra </w:t>
      </w:r>
      <w:r w:rsidRPr="00612B8A">
        <w:rPr>
          <w:rFonts w:ascii="Times New Roman" w:hAnsi="Times New Roman" w:cs="Times New Roman"/>
        </w:rPr>
        <w:lastRenderedPageBreak/>
        <w:t>teikiamos laikantis įstatymų nustatytų terminų, o tik 5 proc. pastebi, kad tai vyksta tik iš dalies. Tai rodo, kad didžioji dalis paslaugų gavėjų gauna paslaugas laiku ir pagal nustatytus reikalavimus.</w:t>
      </w:r>
    </w:p>
    <w:p w14:paraId="48FA7DAF" w14:textId="39188F57" w:rsidR="00612B8A" w:rsidRPr="00612B8A" w:rsidRDefault="00612B8A" w:rsidP="00612B8A">
      <w:pPr>
        <w:spacing w:after="0" w:line="360" w:lineRule="auto"/>
        <w:ind w:firstLine="851"/>
        <w:jc w:val="both"/>
        <w:rPr>
          <w:rFonts w:ascii="Times New Roman" w:hAnsi="Times New Roman" w:cs="Times New Roman"/>
        </w:rPr>
      </w:pPr>
      <w:r w:rsidRPr="00612B8A">
        <w:rPr>
          <w:rFonts w:ascii="Times New Roman" w:hAnsi="Times New Roman" w:cs="Times New Roman"/>
        </w:rPr>
        <w:t>Visi apklausti respondentai patvirtino, kad lengvai rado informaciją apie paslaugas, kurias teikia</w:t>
      </w:r>
      <w:r w:rsidR="001055CB" w:rsidRPr="001055CB">
        <w:rPr>
          <w:rFonts w:ascii="Times New Roman" w:hAnsi="Times New Roman" w:cs="Times New Roman"/>
        </w:rPr>
        <w:t xml:space="preserve"> </w:t>
      </w:r>
      <w:r w:rsidR="001055CB" w:rsidRPr="00612B8A">
        <w:rPr>
          <w:rFonts w:ascii="Times New Roman" w:hAnsi="Times New Roman" w:cs="Times New Roman"/>
        </w:rPr>
        <w:t>Gyventojų aptarnavimo ir dokumentų valdymo</w:t>
      </w:r>
      <w:r w:rsidRPr="00612B8A">
        <w:rPr>
          <w:rFonts w:ascii="Times New Roman" w:hAnsi="Times New Roman" w:cs="Times New Roman"/>
        </w:rPr>
        <w:t xml:space="preserve"> skyrius. Tai rodo, kad informacija yra lengvai prieinama ir gyventojai nepatiria sunkumų norėdami sužinoti, kokias paslaugas gali gauti. Be to, visi respondentai nurodė, kad jiems buvo aiškiai paaiškinta, kokie dokumentai yra reikalingi norint gauti paslaugas, kas užtikrina skaidrumą ir sumažina klaidų tikimybę paslaugų gavimo procese.</w:t>
      </w:r>
    </w:p>
    <w:p w14:paraId="42638833" w14:textId="7F407168" w:rsidR="00612B8A" w:rsidRPr="00612B8A" w:rsidRDefault="00612B8A" w:rsidP="00612B8A">
      <w:pPr>
        <w:spacing w:after="0" w:line="360" w:lineRule="auto"/>
        <w:ind w:firstLine="851"/>
        <w:jc w:val="both"/>
        <w:rPr>
          <w:rFonts w:ascii="Times New Roman" w:hAnsi="Times New Roman" w:cs="Times New Roman"/>
        </w:rPr>
      </w:pPr>
      <w:r w:rsidRPr="00612B8A">
        <w:rPr>
          <w:rFonts w:ascii="Times New Roman" w:hAnsi="Times New Roman" w:cs="Times New Roman"/>
        </w:rPr>
        <w:t>Didžioji dalis (95 proc.) paslaugų gavėjų patvirtino, kad paslaugų teikimo metu buvo užtikrintas sąžiningas ir skaidrus darbuotojo elgesys, ir kad darbuotojo veiksmai nesukėlė pagrindo manyti, jog paslauga galėtų būti suteikta greičiau už atlygį ar kitaip neskaidriais būdais. Tik 5 proc. respondentų nurodė, kad nesijautė užtikrinti dėl darbuotojo elgesio. Tai rodo, kad dauguma paslaugų gavėjų patiria aukštą paslaugų teikimo kokybę ir sąžiningumą.</w:t>
      </w:r>
    </w:p>
    <w:p w14:paraId="0DC90D1A" w14:textId="77777777" w:rsidR="00612B8A" w:rsidRPr="00612B8A" w:rsidRDefault="00612B8A" w:rsidP="00612B8A">
      <w:pPr>
        <w:spacing w:after="0" w:line="360" w:lineRule="auto"/>
        <w:ind w:firstLine="851"/>
        <w:jc w:val="both"/>
        <w:rPr>
          <w:rFonts w:ascii="Times New Roman" w:hAnsi="Times New Roman" w:cs="Times New Roman"/>
        </w:rPr>
      </w:pPr>
      <w:r w:rsidRPr="00612B8A">
        <w:rPr>
          <w:rFonts w:ascii="Times New Roman" w:hAnsi="Times New Roman" w:cs="Times New Roman"/>
        </w:rPr>
        <w:t>Taip pat dauguma respondentų (95 proc.) mano, kad Savivaldybės administracija skatina atsakingą ir sąžiningą paslaugų teikimą. Tai rodo, kad gyventojai pasitiki administracijos požiūriu į paslaugų teikimo etiką ir skaidrumą. Nepaisant to, 26 proc. respondentų nurodė, kad buvo atvejų, kai jiems nebuvo suteikta reikalinga informacija apie paslaugas, o 74 proc. teigė, kad tokių atvejų nebuvo. Tai rodo, kad nors didžioji dalis gyventojų gauna visą reikalingą informaciją, kai kurie gali patirti trūkumų informacijos pateikimo srityje, todėl šioje srityje vis tiek galima būtų tobulinti procesus.</w:t>
      </w:r>
    </w:p>
    <w:p w14:paraId="5D1E86AE" w14:textId="77777777" w:rsidR="00612B8A" w:rsidRPr="00612B8A" w:rsidRDefault="00612B8A" w:rsidP="00612B8A">
      <w:pPr>
        <w:spacing w:after="0" w:line="360" w:lineRule="auto"/>
        <w:ind w:firstLine="851"/>
        <w:jc w:val="both"/>
        <w:rPr>
          <w:rFonts w:ascii="Times New Roman" w:hAnsi="Times New Roman" w:cs="Times New Roman"/>
        </w:rPr>
      </w:pPr>
      <w:r w:rsidRPr="00612B8A">
        <w:rPr>
          <w:rFonts w:ascii="Times New Roman" w:hAnsi="Times New Roman" w:cs="Times New Roman"/>
        </w:rPr>
        <w:t>Respondentai taip pat teigė, kad žino, kur galima pateikti skundus ar pasiūlymus dėl teikiamų paslaugų skaidrumo – 84 proc. nurodė, kad žino šią informaciją. Tačiau 16 proc. nežinojo, kur gali pateikti skundus, kas rodo, kad vis dar yra erdvės didinti informuotumą apie šias galimybes.</w:t>
      </w:r>
    </w:p>
    <w:p w14:paraId="0EAF4E4C" w14:textId="513DDA77" w:rsidR="00612B8A" w:rsidRPr="00612B8A" w:rsidRDefault="00612B8A" w:rsidP="00612B8A">
      <w:pPr>
        <w:spacing w:after="0" w:line="360" w:lineRule="auto"/>
        <w:ind w:firstLine="851"/>
        <w:jc w:val="both"/>
        <w:rPr>
          <w:rFonts w:ascii="Times New Roman" w:hAnsi="Times New Roman" w:cs="Times New Roman"/>
        </w:rPr>
      </w:pPr>
      <w:r w:rsidRPr="00612B8A">
        <w:rPr>
          <w:rFonts w:ascii="Times New Roman" w:hAnsi="Times New Roman" w:cs="Times New Roman"/>
        </w:rPr>
        <w:t xml:space="preserve">Visi respondentai labai gerai įvertino paslaugų skaidrumą – bendras balas buvo 5 iš 5. Tai rodo itin aukštą paslaugų skaidrumo vertinimą ir gyventojų pasitenkinimą šiuo aspektu. </w:t>
      </w:r>
    </w:p>
    <w:p w14:paraId="34DD19DD" w14:textId="4DCE8505" w:rsidR="00087287" w:rsidRDefault="00612B8A" w:rsidP="00612B8A">
      <w:pPr>
        <w:spacing w:after="0" w:line="360" w:lineRule="auto"/>
        <w:ind w:firstLine="851"/>
        <w:jc w:val="both"/>
        <w:rPr>
          <w:rFonts w:ascii="Times New Roman" w:hAnsi="Times New Roman" w:cs="Times New Roman"/>
        </w:rPr>
      </w:pPr>
      <w:r w:rsidRPr="00612B8A">
        <w:rPr>
          <w:rFonts w:ascii="Times New Roman" w:hAnsi="Times New Roman" w:cs="Times New Roman"/>
        </w:rPr>
        <w:t>Apibendrinant, galima teigti, kad Gyventojų aptarnavimo ir dokumentų valdymo skyrius s</w:t>
      </w:r>
      <w:r w:rsidR="005E3D3A">
        <w:rPr>
          <w:rFonts w:ascii="Times New Roman" w:hAnsi="Times New Roman" w:cs="Times New Roman"/>
        </w:rPr>
        <w:t xml:space="preserve">kaidriai </w:t>
      </w:r>
      <w:r w:rsidRPr="00612B8A">
        <w:rPr>
          <w:rFonts w:ascii="Times New Roman" w:hAnsi="Times New Roman" w:cs="Times New Roman"/>
        </w:rPr>
        <w:t xml:space="preserve">teikia paslaugas, laikosi įstatymų nustatytų terminų ir užtikrina sąžiningą darbuotojų elgesį. Vis dėlto, tam tikros sritys, tokios kaip informacijos teikimo procesų gerinimas ir gyventojų švietimas apie </w:t>
      </w:r>
      <w:r w:rsidR="005E3D3A">
        <w:rPr>
          <w:rFonts w:ascii="Times New Roman" w:hAnsi="Times New Roman" w:cs="Times New Roman"/>
        </w:rPr>
        <w:t xml:space="preserve">prašymų ar </w:t>
      </w:r>
      <w:r w:rsidRPr="00612B8A">
        <w:rPr>
          <w:rFonts w:ascii="Times New Roman" w:hAnsi="Times New Roman" w:cs="Times New Roman"/>
        </w:rPr>
        <w:t xml:space="preserve">skundų teikimo galimybes, galėtų būti tobulinamos. </w:t>
      </w:r>
      <w:r w:rsidR="005E3D3A">
        <w:rPr>
          <w:rFonts w:ascii="Times New Roman" w:hAnsi="Times New Roman" w:cs="Times New Roman"/>
        </w:rPr>
        <w:t>T</w:t>
      </w:r>
      <w:r w:rsidRPr="00612B8A">
        <w:rPr>
          <w:rFonts w:ascii="Times New Roman" w:hAnsi="Times New Roman" w:cs="Times New Roman"/>
        </w:rPr>
        <w:t>okios priemonės padėtų dar labiau padidinti paslaugų gavėjų pasitikėjimą ir užtikrinti skaidrumą.</w:t>
      </w:r>
    </w:p>
    <w:p w14:paraId="20CBC9B1" w14:textId="77777777" w:rsidR="0018331B" w:rsidRDefault="0018331B" w:rsidP="008F1A59">
      <w:pPr>
        <w:spacing w:after="0" w:line="240" w:lineRule="auto"/>
        <w:ind w:firstLine="851"/>
        <w:jc w:val="both"/>
        <w:rPr>
          <w:rFonts w:ascii="Times New Roman" w:hAnsi="Times New Roman" w:cs="Times New Roman"/>
        </w:rPr>
      </w:pPr>
    </w:p>
    <w:p w14:paraId="758B26DC" w14:textId="104961DA" w:rsidR="0018331B" w:rsidRDefault="0018331B" w:rsidP="008F1A59">
      <w:pPr>
        <w:spacing w:after="0" w:line="240" w:lineRule="auto"/>
        <w:ind w:firstLine="851"/>
        <w:jc w:val="center"/>
        <w:rPr>
          <w:rFonts w:ascii="Times New Roman" w:hAnsi="Times New Roman" w:cs="Times New Roman"/>
          <w:b/>
          <w:bCs/>
        </w:rPr>
      </w:pPr>
      <w:r w:rsidRPr="0018331B">
        <w:rPr>
          <w:rFonts w:ascii="Times New Roman" w:hAnsi="Times New Roman" w:cs="Times New Roman"/>
          <w:b/>
          <w:bCs/>
        </w:rPr>
        <w:t>BENDRAS VERTINIMAS</w:t>
      </w:r>
    </w:p>
    <w:p w14:paraId="0F9E5B51" w14:textId="77777777" w:rsidR="0018331B" w:rsidRDefault="0018331B" w:rsidP="008F1A59">
      <w:pPr>
        <w:spacing w:after="0" w:line="240" w:lineRule="auto"/>
        <w:ind w:firstLine="851"/>
        <w:jc w:val="center"/>
        <w:rPr>
          <w:rFonts w:ascii="Times New Roman" w:hAnsi="Times New Roman" w:cs="Times New Roman"/>
          <w:b/>
          <w:bCs/>
        </w:rPr>
      </w:pPr>
    </w:p>
    <w:p w14:paraId="37C7DAB3" w14:textId="49CD372D" w:rsidR="0018331B" w:rsidRDefault="00281083" w:rsidP="00281083">
      <w:pPr>
        <w:spacing w:after="0" w:line="360" w:lineRule="auto"/>
        <w:ind w:firstLine="851"/>
        <w:jc w:val="both"/>
        <w:rPr>
          <w:rFonts w:ascii="Times New Roman" w:hAnsi="Times New Roman" w:cs="Times New Roman"/>
        </w:rPr>
      </w:pPr>
      <w:r w:rsidRPr="00281083">
        <w:rPr>
          <w:rFonts w:ascii="Times New Roman" w:hAnsi="Times New Roman" w:cs="Times New Roman"/>
        </w:rPr>
        <w:t xml:space="preserve">Apibendrinus </w:t>
      </w:r>
      <w:r>
        <w:rPr>
          <w:rFonts w:ascii="Times New Roman" w:hAnsi="Times New Roman" w:cs="Times New Roman"/>
        </w:rPr>
        <w:t xml:space="preserve">Gyventojų aptarnavimo ir dokumentų valdymo skyriaus </w:t>
      </w:r>
      <w:r w:rsidRPr="00281083">
        <w:rPr>
          <w:rFonts w:ascii="Times New Roman" w:hAnsi="Times New Roman" w:cs="Times New Roman"/>
        </w:rPr>
        <w:t xml:space="preserve">darbuotojų ir </w:t>
      </w:r>
      <w:r>
        <w:rPr>
          <w:rFonts w:ascii="Times New Roman" w:hAnsi="Times New Roman" w:cs="Times New Roman"/>
        </w:rPr>
        <w:t xml:space="preserve">teikiamų </w:t>
      </w:r>
      <w:r w:rsidRPr="00281083">
        <w:rPr>
          <w:rFonts w:ascii="Times New Roman" w:hAnsi="Times New Roman" w:cs="Times New Roman"/>
        </w:rPr>
        <w:t xml:space="preserve">paslaugų gavėjų apklausų rezultatus, galima teigti, kad tiek Gyventojų aptarnavimo ir dokumentų valdymo skyrius, tiek jo teikiamos paslaugos vertinamos kaip labai skaidrios ir </w:t>
      </w:r>
      <w:r w:rsidRPr="00281083">
        <w:rPr>
          <w:rFonts w:ascii="Times New Roman" w:hAnsi="Times New Roman" w:cs="Times New Roman"/>
        </w:rPr>
        <w:lastRenderedPageBreak/>
        <w:t>sąžiningos. Darbuotojai aukštai vertina savo veiklą ir patvirtina, kad paslaugos teikiamos skaidriai bei laikantis etikos ir teisinių normų. Dauguma darbuotojų taip pat mano, kad skaidrumo kultūra yra skatinama, tačiau yra galimybių tobulinti vidinę komunikaciją ir nuosekliai atnaujinti informaciją apie reagavimo procedūras.</w:t>
      </w:r>
      <w:r>
        <w:rPr>
          <w:rFonts w:ascii="Times New Roman" w:hAnsi="Times New Roman" w:cs="Times New Roman"/>
        </w:rPr>
        <w:t xml:space="preserve"> </w:t>
      </w:r>
      <w:r w:rsidRPr="00281083">
        <w:rPr>
          <w:rFonts w:ascii="Times New Roman" w:hAnsi="Times New Roman" w:cs="Times New Roman"/>
        </w:rPr>
        <w:t xml:space="preserve">Paslaugų gavėjai taip pat išreiškia aukštą pasitenkinimą – visi respondentai patvirtino, kad paslaugos buvo teikiamos skaidriai ir pagal teisės aktų reikalavimus. Tačiau kai kurie pastebėjo informacijos trūkumus, kurie galėtų būti pagerinti. Be to, nors dauguma žino apie galimybes teikti skundus ar pasiūlymus, daliai gyventojų šią informaciją vis dar reikėtų </w:t>
      </w:r>
      <w:r>
        <w:rPr>
          <w:rFonts w:ascii="Times New Roman" w:hAnsi="Times New Roman" w:cs="Times New Roman"/>
        </w:rPr>
        <w:t xml:space="preserve">pateikti </w:t>
      </w:r>
      <w:r w:rsidRPr="00281083">
        <w:rPr>
          <w:rFonts w:ascii="Times New Roman" w:hAnsi="Times New Roman" w:cs="Times New Roman"/>
        </w:rPr>
        <w:t>aiškiau.</w:t>
      </w:r>
      <w:r>
        <w:rPr>
          <w:rFonts w:ascii="Times New Roman" w:hAnsi="Times New Roman" w:cs="Times New Roman"/>
        </w:rPr>
        <w:t xml:space="preserve"> </w:t>
      </w:r>
      <w:r w:rsidRPr="00281083">
        <w:rPr>
          <w:rFonts w:ascii="Times New Roman" w:hAnsi="Times New Roman" w:cs="Times New Roman"/>
        </w:rPr>
        <w:t>Apklausos rezultatai rodo, kad skyrius veikia pagal aukštus etikos ir skaidrumo standartus, tačiau rekomenduojama toliau gerinti informacijos sklaidą ir paslaugų prieinamumą, kad būtų užtikrintas dar didesnis gyventojų pasitikėjimas ir dalyvavimas paslaugų tobulinimo procesuose.</w:t>
      </w:r>
    </w:p>
    <w:p w14:paraId="55949495" w14:textId="77777777" w:rsidR="00281083" w:rsidRPr="0018331B" w:rsidRDefault="00281083" w:rsidP="00281083">
      <w:pPr>
        <w:spacing w:after="0" w:line="360" w:lineRule="auto"/>
        <w:ind w:firstLine="851"/>
        <w:jc w:val="both"/>
        <w:rPr>
          <w:rFonts w:ascii="Times New Roman" w:hAnsi="Times New Roman" w:cs="Times New Roman"/>
        </w:rPr>
      </w:pPr>
    </w:p>
    <w:p w14:paraId="710F0828" w14:textId="4BD7A937" w:rsidR="00605C19" w:rsidRDefault="00170404" w:rsidP="00C54B68">
      <w:pPr>
        <w:spacing w:after="0" w:line="360" w:lineRule="auto"/>
        <w:ind w:firstLine="851"/>
        <w:jc w:val="both"/>
        <w:rPr>
          <w:rFonts w:ascii="Times New Roman" w:hAnsi="Times New Roman" w:cs="Times New Roman"/>
        </w:rPr>
      </w:pPr>
      <w:r>
        <w:rPr>
          <w:rFonts w:ascii="Times New Roman" w:hAnsi="Times New Roman" w:cs="Times New Roman"/>
        </w:rPr>
        <w:t xml:space="preserve">                  </w:t>
      </w:r>
      <w:r w:rsidR="005E3D3A">
        <w:rPr>
          <w:rFonts w:ascii="Times New Roman" w:hAnsi="Times New Roman" w:cs="Times New Roman"/>
        </w:rPr>
        <w:t xml:space="preserve"> </w:t>
      </w:r>
      <w:r>
        <w:rPr>
          <w:rFonts w:ascii="Times New Roman" w:hAnsi="Times New Roman" w:cs="Times New Roman"/>
        </w:rPr>
        <w:t xml:space="preserve">           </w:t>
      </w:r>
      <w:r w:rsidR="00605C19">
        <w:rPr>
          <w:rFonts w:ascii="Times New Roman" w:hAnsi="Times New Roman" w:cs="Times New Roman"/>
        </w:rPr>
        <w:t>_______________________________</w:t>
      </w:r>
    </w:p>
    <w:p w14:paraId="1BEB5409" w14:textId="77777777" w:rsidR="005E3D3A" w:rsidRDefault="005E3D3A" w:rsidP="00C54B68">
      <w:pPr>
        <w:spacing w:after="0" w:line="360" w:lineRule="auto"/>
        <w:ind w:firstLine="851"/>
        <w:jc w:val="both"/>
        <w:rPr>
          <w:rFonts w:ascii="Times New Roman" w:hAnsi="Times New Roman" w:cs="Times New Roman"/>
        </w:rPr>
      </w:pPr>
    </w:p>
    <w:p w14:paraId="5E77EBA5" w14:textId="77777777" w:rsidR="005E3D3A" w:rsidRDefault="005E3D3A" w:rsidP="00C54B68">
      <w:pPr>
        <w:spacing w:after="0" w:line="360" w:lineRule="auto"/>
        <w:ind w:firstLine="851"/>
        <w:jc w:val="both"/>
        <w:rPr>
          <w:rFonts w:ascii="Times New Roman" w:hAnsi="Times New Roman" w:cs="Times New Roman"/>
        </w:rPr>
      </w:pPr>
    </w:p>
    <w:p w14:paraId="4C80199F" w14:textId="77777777" w:rsidR="00BC01A0" w:rsidRDefault="00BC01A0" w:rsidP="00C54B68">
      <w:pPr>
        <w:spacing w:after="0" w:line="360" w:lineRule="auto"/>
        <w:ind w:firstLine="851"/>
        <w:jc w:val="both"/>
        <w:rPr>
          <w:rFonts w:ascii="Times New Roman" w:hAnsi="Times New Roman" w:cs="Times New Roman"/>
        </w:rPr>
      </w:pPr>
    </w:p>
    <w:p w14:paraId="31365640" w14:textId="77777777" w:rsidR="00BC01A0" w:rsidRDefault="00BC01A0" w:rsidP="00C54B68">
      <w:pPr>
        <w:spacing w:after="0" w:line="360" w:lineRule="auto"/>
        <w:ind w:firstLine="851"/>
        <w:jc w:val="both"/>
        <w:rPr>
          <w:rFonts w:ascii="Times New Roman" w:hAnsi="Times New Roman" w:cs="Times New Roman"/>
        </w:rPr>
      </w:pPr>
    </w:p>
    <w:p w14:paraId="30EB8520" w14:textId="77777777" w:rsidR="00BC01A0" w:rsidRDefault="00BC01A0" w:rsidP="00C54B68">
      <w:pPr>
        <w:spacing w:after="0" w:line="360" w:lineRule="auto"/>
        <w:ind w:firstLine="851"/>
        <w:jc w:val="both"/>
        <w:rPr>
          <w:rFonts w:ascii="Times New Roman" w:hAnsi="Times New Roman" w:cs="Times New Roman"/>
        </w:rPr>
      </w:pPr>
    </w:p>
    <w:p w14:paraId="028A3B1E" w14:textId="77777777" w:rsidR="00281083" w:rsidRDefault="00281083" w:rsidP="00C54B68">
      <w:pPr>
        <w:spacing w:after="0" w:line="360" w:lineRule="auto"/>
        <w:ind w:firstLine="851"/>
        <w:jc w:val="both"/>
        <w:rPr>
          <w:rFonts w:ascii="Times New Roman" w:hAnsi="Times New Roman" w:cs="Times New Roman"/>
        </w:rPr>
      </w:pPr>
    </w:p>
    <w:p w14:paraId="0F424D07" w14:textId="77777777" w:rsidR="00281083" w:rsidRDefault="00281083" w:rsidP="00C54B68">
      <w:pPr>
        <w:spacing w:after="0" w:line="360" w:lineRule="auto"/>
        <w:ind w:firstLine="851"/>
        <w:jc w:val="both"/>
        <w:rPr>
          <w:rFonts w:ascii="Times New Roman" w:hAnsi="Times New Roman" w:cs="Times New Roman"/>
        </w:rPr>
      </w:pPr>
    </w:p>
    <w:p w14:paraId="597675E5" w14:textId="77777777" w:rsidR="00281083" w:rsidRDefault="00281083" w:rsidP="00C54B68">
      <w:pPr>
        <w:spacing w:after="0" w:line="360" w:lineRule="auto"/>
        <w:ind w:firstLine="851"/>
        <w:jc w:val="both"/>
        <w:rPr>
          <w:rFonts w:ascii="Times New Roman" w:hAnsi="Times New Roman" w:cs="Times New Roman"/>
        </w:rPr>
      </w:pPr>
    </w:p>
    <w:p w14:paraId="0E91D734" w14:textId="77777777" w:rsidR="00281083" w:rsidRDefault="00281083" w:rsidP="00C54B68">
      <w:pPr>
        <w:spacing w:after="0" w:line="360" w:lineRule="auto"/>
        <w:ind w:firstLine="851"/>
        <w:jc w:val="both"/>
        <w:rPr>
          <w:rFonts w:ascii="Times New Roman" w:hAnsi="Times New Roman" w:cs="Times New Roman"/>
        </w:rPr>
      </w:pPr>
    </w:p>
    <w:p w14:paraId="04FE5479" w14:textId="77777777" w:rsidR="00281083" w:rsidRDefault="00281083" w:rsidP="00C54B68">
      <w:pPr>
        <w:spacing w:after="0" w:line="360" w:lineRule="auto"/>
        <w:ind w:firstLine="851"/>
        <w:jc w:val="both"/>
        <w:rPr>
          <w:rFonts w:ascii="Times New Roman" w:hAnsi="Times New Roman" w:cs="Times New Roman"/>
        </w:rPr>
      </w:pPr>
    </w:p>
    <w:p w14:paraId="675A69B2" w14:textId="77777777" w:rsidR="00281083" w:rsidRDefault="00281083" w:rsidP="00C54B68">
      <w:pPr>
        <w:spacing w:after="0" w:line="360" w:lineRule="auto"/>
        <w:ind w:firstLine="851"/>
        <w:jc w:val="both"/>
        <w:rPr>
          <w:rFonts w:ascii="Times New Roman" w:hAnsi="Times New Roman" w:cs="Times New Roman"/>
        </w:rPr>
      </w:pPr>
    </w:p>
    <w:p w14:paraId="189583D7" w14:textId="77777777" w:rsidR="00281083" w:rsidRDefault="00281083" w:rsidP="00C54B68">
      <w:pPr>
        <w:spacing w:after="0" w:line="360" w:lineRule="auto"/>
        <w:ind w:firstLine="851"/>
        <w:jc w:val="both"/>
        <w:rPr>
          <w:rFonts w:ascii="Times New Roman" w:hAnsi="Times New Roman" w:cs="Times New Roman"/>
        </w:rPr>
      </w:pPr>
    </w:p>
    <w:p w14:paraId="79793BE6" w14:textId="77777777" w:rsidR="00281083" w:rsidRDefault="00281083" w:rsidP="00C54B68">
      <w:pPr>
        <w:spacing w:after="0" w:line="360" w:lineRule="auto"/>
        <w:ind w:firstLine="851"/>
        <w:jc w:val="both"/>
        <w:rPr>
          <w:rFonts w:ascii="Times New Roman" w:hAnsi="Times New Roman" w:cs="Times New Roman"/>
        </w:rPr>
      </w:pPr>
    </w:p>
    <w:p w14:paraId="05199A6F" w14:textId="77777777" w:rsidR="00605C19" w:rsidRDefault="00605C19" w:rsidP="00C54B68">
      <w:pPr>
        <w:spacing w:after="0" w:line="360" w:lineRule="auto"/>
        <w:ind w:firstLine="851"/>
        <w:jc w:val="both"/>
        <w:rPr>
          <w:rFonts w:ascii="Times New Roman" w:hAnsi="Times New Roman" w:cs="Times New Roman"/>
        </w:rPr>
      </w:pPr>
    </w:p>
    <w:p w14:paraId="435101A5" w14:textId="77777777" w:rsidR="00B37DD9" w:rsidRDefault="00B37DD9" w:rsidP="00C54B68">
      <w:pPr>
        <w:spacing w:after="0" w:line="360" w:lineRule="auto"/>
        <w:ind w:firstLine="851"/>
        <w:jc w:val="both"/>
        <w:rPr>
          <w:rFonts w:ascii="Times New Roman" w:hAnsi="Times New Roman" w:cs="Times New Roman"/>
        </w:rPr>
      </w:pPr>
    </w:p>
    <w:p w14:paraId="74EB43F4" w14:textId="77777777" w:rsidR="00B37DD9" w:rsidRDefault="00B37DD9" w:rsidP="00C54B68">
      <w:pPr>
        <w:spacing w:after="0" w:line="360" w:lineRule="auto"/>
        <w:ind w:firstLine="851"/>
        <w:jc w:val="both"/>
        <w:rPr>
          <w:rFonts w:ascii="Times New Roman" w:hAnsi="Times New Roman" w:cs="Times New Roman"/>
        </w:rPr>
      </w:pPr>
    </w:p>
    <w:p w14:paraId="4E5062BC" w14:textId="77777777" w:rsidR="00B37DD9" w:rsidRDefault="00B37DD9" w:rsidP="00C54B68">
      <w:pPr>
        <w:spacing w:after="0" w:line="360" w:lineRule="auto"/>
        <w:ind w:firstLine="851"/>
        <w:jc w:val="both"/>
        <w:rPr>
          <w:rFonts w:ascii="Times New Roman" w:hAnsi="Times New Roman" w:cs="Times New Roman"/>
        </w:rPr>
      </w:pPr>
    </w:p>
    <w:p w14:paraId="1C6E5E75" w14:textId="77777777" w:rsidR="00605C19" w:rsidRDefault="00605C19" w:rsidP="00C54B68">
      <w:pPr>
        <w:spacing w:after="0" w:line="360" w:lineRule="auto"/>
        <w:ind w:firstLine="851"/>
        <w:jc w:val="both"/>
        <w:rPr>
          <w:rFonts w:ascii="Times New Roman" w:hAnsi="Times New Roman" w:cs="Times New Roman"/>
        </w:rPr>
      </w:pPr>
    </w:p>
    <w:p w14:paraId="66253C01" w14:textId="487DF6D6" w:rsidR="00605C19" w:rsidRDefault="00605C19" w:rsidP="00605C19">
      <w:pPr>
        <w:spacing w:after="0" w:line="240" w:lineRule="auto"/>
        <w:jc w:val="both"/>
        <w:rPr>
          <w:rFonts w:ascii="Times New Roman" w:hAnsi="Times New Roman" w:cs="Times New Roman"/>
        </w:rPr>
      </w:pPr>
      <w:r>
        <w:rPr>
          <w:rFonts w:ascii="Times New Roman" w:hAnsi="Times New Roman" w:cs="Times New Roman"/>
        </w:rPr>
        <w:t xml:space="preserve">Parengė </w:t>
      </w:r>
    </w:p>
    <w:p w14:paraId="1BE887A0" w14:textId="77777777" w:rsidR="00605C19" w:rsidRDefault="00605C19" w:rsidP="00605C19">
      <w:pPr>
        <w:spacing w:after="0" w:line="240" w:lineRule="auto"/>
        <w:jc w:val="both"/>
        <w:rPr>
          <w:rFonts w:ascii="Times New Roman" w:hAnsi="Times New Roman" w:cs="Times New Roman"/>
        </w:rPr>
      </w:pPr>
    </w:p>
    <w:p w14:paraId="3BCE4AAA" w14:textId="5F33DCA0" w:rsidR="00605C19" w:rsidRDefault="00605C19" w:rsidP="00605C19">
      <w:pPr>
        <w:spacing w:after="0" w:line="240" w:lineRule="auto"/>
        <w:jc w:val="both"/>
        <w:rPr>
          <w:rFonts w:ascii="Times New Roman" w:hAnsi="Times New Roman" w:cs="Times New Roman"/>
        </w:rPr>
      </w:pPr>
      <w:r>
        <w:rPr>
          <w:rFonts w:ascii="Times New Roman" w:hAnsi="Times New Roman" w:cs="Times New Roman"/>
        </w:rPr>
        <w:t>Indrė Karpienė</w:t>
      </w:r>
    </w:p>
    <w:p w14:paraId="22E40041" w14:textId="26FE1034" w:rsidR="00962467" w:rsidRPr="00962467" w:rsidRDefault="00605C19" w:rsidP="005E3D3A">
      <w:pPr>
        <w:spacing w:after="0" w:line="240" w:lineRule="auto"/>
        <w:jc w:val="both"/>
        <w:rPr>
          <w:rFonts w:ascii="Times New Roman" w:hAnsi="Times New Roman" w:cs="Times New Roman"/>
        </w:rPr>
      </w:pPr>
      <w:r>
        <w:rPr>
          <w:rFonts w:ascii="Times New Roman" w:hAnsi="Times New Roman" w:cs="Times New Roman"/>
        </w:rPr>
        <w:t>2025-</w:t>
      </w:r>
      <w:r w:rsidR="00BC01A0">
        <w:rPr>
          <w:rFonts w:ascii="Times New Roman" w:hAnsi="Times New Roman" w:cs="Times New Roman"/>
        </w:rPr>
        <w:t>0</w:t>
      </w:r>
      <w:r w:rsidR="00B37DD9">
        <w:rPr>
          <w:rFonts w:ascii="Times New Roman" w:hAnsi="Times New Roman" w:cs="Times New Roman"/>
        </w:rPr>
        <w:t>6-02</w:t>
      </w:r>
    </w:p>
    <w:sectPr w:rsidR="00962467" w:rsidRPr="00962467" w:rsidSect="001F2A73">
      <w:headerReference w:type="default" r:id="rId8"/>
      <w:pgSz w:w="11906" w:h="16838"/>
      <w:pgMar w:top="1560"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A3AE" w14:textId="77777777" w:rsidR="00174230" w:rsidRDefault="00174230" w:rsidP="00BB1DD1">
      <w:pPr>
        <w:spacing w:after="0" w:line="240" w:lineRule="auto"/>
      </w:pPr>
      <w:r>
        <w:separator/>
      </w:r>
    </w:p>
  </w:endnote>
  <w:endnote w:type="continuationSeparator" w:id="0">
    <w:p w14:paraId="59524FCE" w14:textId="77777777" w:rsidR="00174230" w:rsidRDefault="00174230" w:rsidP="00BB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FB65" w14:textId="77777777" w:rsidR="00174230" w:rsidRDefault="00174230" w:rsidP="00BB1DD1">
      <w:pPr>
        <w:spacing w:after="0" w:line="240" w:lineRule="auto"/>
      </w:pPr>
      <w:r>
        <w:separator/>
      </w:r>
    </w:p>
  </w:footnote>
  <w:footnote w:type="continuationSeparator" w:id="0">
    <w:p w14:paraId="4A4F6671" w14:textId="77777777" w:rsidR="00174230" w:rsidRDefault="00174230" w:rsidP="00BB1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782920"/>
      <w:docPartObj>
        <w:docPartGallery w:val="Page Numbers (Top of Page)"/>
        <w:docPartUnique/>
      </w:docPartObj>
    </w:sdtPr>
    <w:sdtContent>
      <w:p w14:paraId="156BEECC" w14:textId="5A7B26F3" w:rsidR="00BB1DD1" w:rsidRDefault="00BB1DD1">
        <w:pPr>
          <w:pStyle w:val="Antrats"/>
          <w:jc w:val="center"/>
        </w:pPr>
        <w:r>
          <w:fldChar w:fldCharType="begin"/>
        </w:r>
        <w:r>
          <w:instrText>PAGE   \* MERGEFORMAT</w:instrText>
        </w:r>
        <w:r>
          <w:fldChar w:fldCharType="separate"/>
        </w:r>
        <w:r>
          <w:t>2</w:t>
        </w:r>
        <w:r>
          <w:fldChar w:fldCharType="end"/>
        </w:r>
      </w:p>
    </w:sdtContent>
  </w:sdt>
  <w:p w14:paraId="79AF6E7B" w14:textId="77777777" w:rsidR="00BB1DD1" w:rsidRDefault="00BB1D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A3B"/>
    <w:multiLevelType w:val="hybridMultilevel"/>
    <w:tmpl w:val="2F3207B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FC9298B"/>
    <w:multiLevelType w:val="hybridMultilevel"/>
    <w:tmpl w:val="FDBEE4F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4422D95"/>
    <w:multiLevelType w:val="hybridMultilevel"/>
    <w:tmpl w:val="5192AFA6"/>
    <w:lvl w:ilvl="0" w:tplc="37EA5A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48E0AB4"/>
    <w:multiLevelType w:val="hybridMultilevel"/>
    <w:tmpl w:val="8198371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49C1D7F"/>
    <w:multiLevelType w:val="hybridMultilevel"/>
    <w:tmpl w:val="749AC77C"/>
    <w:lvl w:ilvl="0" w:tplc="9C804BC2">
      <w:start w:val="1"/>
      <w:numFmt w:val="decimal"/>
      <w:lvlText w:val="%1."/>
      <w:lvlJc w:val="left"/>
      <w:pPr>
        <w:ind w:left="720" w:hanging="360"/>
      </w:pPr>
      <w:rPr>
        <w:rFonts w:hint="default"/>
        <w:b/>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1D2E75"/>
    <w:multiLevelType w:val="hybridMultilevel"/>
    <w:tmpl w:val="4E904608"/>
    <w:lvl w:ilvl="0" w:tplc="9F52AE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E283F40"/>
    <w:multiLevelType w:val="hybridMultilevel"/>
    <w:tmpl w:val="9CA00E6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C0E00A1"/>
    <w:multiLevelType w:val="hybridMultilevel"/>
    <w:tmpl w:val="A03C91B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66F75E73"/>
    <w:multiLevelType w:val="hybridMultilevel"/>
    <w:tmpl w:val="520C039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74012767"/>
    <w:multiLevelType w:val="hybridMultilevel"/>
    <w:tmpl w:val="AC2A694A"/>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77891FFD"/>
    <w:multiLevelType w:val="hybridMultilevel"/>
    <w:tmpl w:val="DEC4AE5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525746676">
    <w:abstractNumId w:val="5"/>
  </w:num>
  <w:num w:numId="2" w16cid:durableId="507410040">
    <w:abstractNumId w:val="2"/>
  </w:num>
  <w:num w:numId="3" w16cid:durableId="702442783">
    <w:abstractNumId w:val="4"/>
  </w:num>
  <w:num w:numId="4" w16cid:durableId="1727290811">
    <w:abstractNumId w:val="1"/>
  </w:num>
  <w:num w:numId="5" w16cid:durableId="641346994">
    <w:abstractNumId w:val="6"/>
  </w:num>
  <w:num w:numId="6" w16cid:durableId="355926171">
    <w:abstractNumId w:val="10"/>
  </w:num>
  <w:num w:numId="7" w16cid:durableId="1291743620">
    <w:abstractNumId w:val="3"/>
  </w:num>
  <w:num w:numId="8" w16cid:durableId="1566335295">
    <w:abstractNumId w:val="8"/>
  </w:num>
  <w:num w:numId="9" w16cid:durableId="580260287">
    <w:abstractNumId w:val="0"/>
  </w:num>
  <w:num w:numId="10" w16cid:durableId="1946571202">
    <w:abstractNumId w:val="7"/>
  </w:num>
  <w:num w:numId="11" w16cid:durableId="1482653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4A"/>
    <w:rsid w:val="00012A09"/>
    <w:rsid w:val="00016BB3"/>
    <w:rsid w:val="00017271"/>
    <w:rsid w:val="00017764"/>
    <w:rsid w:val="000178D5"/>
    <w:rsid w:val="00023D38"/>
    <w:rsid w:val="00027471"/>
    <w:rsid w:val="000436BC"/>
    <w:rsid w:val="00046CB9"/>
    <w:rsid w:val="00054EE5"/>
    <w:rsid w:val="00087287"/>
    <w:rsid w:val="000D316F"/>
    <w:rsid w:val="000F1316"/>
    <w:rsid w:val="000F6F17"/>
    <w:rsid w:val="00102D30"/>
    <w:rsid w:val="001055CB"/>
    <w:rsid w:val="00116328"/>
    <w:rsid w:val="00125D02"/>
    <w:rsid w:val="00131FC3"/>
    <w:rsid w:val="00137B36"/>
    <w:rsid w:val="00147153"/>
    <w:rsid w:val="0015021A"/>
    <w:rsid w:val="00170404"/>
    <w:rsid w:val="0017292A"/>
    <w:rsid w:val="00174230"/>
    <w:rsid w:val="001767D5"/>
    <w:rsid w:val="001821AF"/>
    <w:rsid w:val="0018331B"/>
    <w:rsid w:val="00197588"/>
    <w:rsid w:val="001E0134"/>
    <w:rsid w:val="001E275A"/>
    <w:rsid w:val="001E5C72"/>
    <w:rsid w:val="001F1A89"/>
    <w:rsid w:val="001F2A73"/>
    <w:rsid w:val="001F4B9C"/>
    <w:rsid w:val="00210805"/>
    <w:rsid w:val="00221C13"/>
    <w:rsid w:val="002451CD"/>
    <w:rsid w:val="00246E51"/>
    <w:rsid w:val="002508D7"/>
    <w:rsid w:val="00256220"/>
    <w:rsid w:val="00281083"/>
    <w:rsid w:val="00281FE9"/>
    <w:rsid w:val="00286FA3"/>
    <w:rsid w:val="002A4406"/>
    <w:rsid w:val="002D4C18"/>
    <w:rsid w:val="002D7F5E"/>
    <w:rsid w:val="00316ACA"/>
    <w:rsid w:val="003338EB"/>
    <w:rsid w:val="0036276A"/>
    <w:rsid w:val="003658BC"/>
    <w:rsid w:val="00374EF5"/>
    <w:rsid w:val="00382662"/>
    <w:rsid w:val="00384261"/>
    <w:rsid w:val="003865E2"/>
    <w:rsid w:val="00387AD1"/>
    <w:rsid w:val="00394AFF"/>
    <w:rsid w:val="003C0997"/>
    <w:rsid w:val="003C576D"/>
    <w:rsid w:val="003D0A36"/>
    <w:rsid w:val="003F05E6"/>
    <w:rsid w:val="00415108"/>
    <w:rsid w:val="00424AC1"/>
    <w:rsid w:val="004268E2"/>
    <w:rsid w:val="00442D33"/>
    <w:rsid w:val="00446A42"/>
    <w:rsid w:val="00481AAF"/>
    <w:rsid w:val="00484EF4"/>
    <w:rsid w:val="0049374A"/>
    <w:rsid w:val="00497445"/>
    <w:rsid w:val="004A14A2"/>
    <w:rsid w:val="004B78F7"/>
    <w:rsid w:val="004C53FE"/>
    <w:rsid w:val="004D1AE0"/>
    <w:rsid w:val="004E2B92"/>
    <w:rsid w:val="004E3DBE"/>
    <w:rsid w:val="004E7043"/>
    <w:rsid w:val="004F269B"/>
    <w:rsid w:val="00510936"/>
    <w:rsid w:val="00515C30"/>
    <w:rsid w:val="00522C3E"/>
    <w:rsid w:val="00522C99"/>
    <w:rsid w:val="00541CD6"/>
    <w:rsid w:val="005478E0"/>
    <w:rsid w:val="00547C5F"/>
    <w:rsid w:val="00574D6F"/>
    <w:rsid w:val="00577236"/>
    <w:rsid w:val="00577C5E"/>
    <w:rsid w:val="00580E3C"/>
    <w:rsid w:val="005821EC"/>
    <w:rsid w:val="00585142"/>
    <w:rsid w:val="005875DD"/>
    <w:rsid w:val="00587B80"/>
    <w:rsid w:val="005974BB"/>
    <w:rsid w:val="005A325C"/>
    <w:rsid w:val="005B17C0"/>
    <w:rsid w:val="005C0CEE"/>
    <w:rsid w:val="005E16F0"/>
    <w:rsid w:val="005E3D3A"/>
    <w:rsid w:val="005F19F4"/>
    <w:rsid w:val="005F401C"/>
    <w:rsid w:val="005F656B"/>
    <w:rsid w:val="00600B8A"/>
    <w:rsid w:val="00604977"/>
    <w:rsid w:val="00605C19"/>
    <w:rsid w:val="00612B8A"/>
    <w:rsid w:val="006449F9"/>
    <w:rsid w:val="00656B8F"/>
    <w:rsid w:val="00660E41"/>
    <w:rsid w:val="00671912"/>
    <w:rsid w:val="00672D05"/>
    <w:rsid w:val="00673D15"/>
    <w:rsid w:val="00686FB5"/>
    <w:rsid w:val="0069019D"/>
    <w:rsid w:val="006A44A0"/>
    <w:rsid w:val="006C559B"/>
    <w:rsid w:val="006D027E"/>
    <w:rsid w:val="006F0BBD"/>
    <w:rsid w:val="006F31C4"/>
    <w:rsid w:val="00704B80"/>
    <w:rsid w:val="00715429"/>
    <w:rsid w:val="00733943"/>
    <w:rsid w:val="00733CC8"/>
    <w:rsid w:val="0073726A"/>
    <w:rsid w:val="00751C1D"/>
    <w:rsid w:val="00783A86"/>
    <w:rsid w:val="007877B8"/>
    <w:rsid w:val="007943E9"/>
    <w:rsid w:val="007973EC"/>
    <w:rsid w:val="007A164E"/>
    <w:rsid w:val="007B4D70"/>
    <w:rsid w:val="007B77DF"/>
    <w:rsid w:val="007C1083"/>
    <w:rsid w:val="007C1E2B"/>
    <w:rsid w:val="007C4FA6"/>
    <w:rsid w:val="007F66E1"/>
    <w:rsid w:val="00801430"/>
    <w:rsid w:val="00814BF4"/>
    <w:rsid w:val="008254A1"/>
    <w:rsid w:val="00847AD1"/>
    <w:rsid w:val="00854916"/>
    <w:rsid w:val="00883D71"/>
    <w:rsid w:val="008A0E8E"/>
    <w:rsid w:val="008B6C25"/>
    <w:rsid w:val="008B6E9E"/>
    <w:rsid w:val="008C3C98"/>
    <w:rsid w:val="008D1049"/>
    <w:rsid w:val="008D3B72"/>
    <w:rsid w:val="008E3902"/>
    <w:rsid w:val="008F1A59"/>
    <w:rsid w:val="008F74B4"/>
    <w:rsid w:val="00902609"/>
    <w:rsid w:val="0091556F"/>
    <w:rsid w:val="0093677E"/>
    <w:rsid w:val="00937696"/>
    <w:rsid w:val="009433DA"/>
    <w:rsid w:val="00943E66"/>
    <w:rsid w:val="00952C60"/>
    <w:rsid w:val="00962467"/>
    <w:rsid w:val="00984A84"/>
    <w:rsid w:val="009C163D"/>
    <w:rsid w:val="009D50A2"/>
    <w:rsid w:val="009D6811"/>
    <w:rsid w:val="009E33ED"/>
    <w:rsid w:val="009F1D48"/>
    <w:rsid w:val="009F1E11"/>
    <w:rsid w:val="00A00777"/>
    <w:rsid w:val="00A11D54"/>
    <w:rsid w:val="00A22E69"/>
    <w:rsid w:val="00A479B1"/>
    <w:rsid w:val="00A5193E"/>
    <w:rsid w:val="00A522AD"/>
    <w:rsid w:val="00A635A5"/>
    <w:rsid w:val="00A7398D"/>
    <w:rsid w:val="00A85D00"/>
    <w:rsid w:val="00A937FA"/>
    <w:rsid w:val="00AA2A83"/>
    <w:rsid w:val="00AC7C0E"/>
    <w:rsid w:val="00AD3BBF"/>
    <w:rsid w:val="00AD71E5"/>
    <w:rsid w:val="00AD771F"/>
    <w:rsid w:val="00AE1DE3"/>
    <w:rsid w:val="00B00EFE"/>
    <w:rsid w:val="00B21256"/>
    <w:rsid w:val="00B2531C"/>
    <w:rsid w:val="00B37990"/>
    <w:rsid w:val="00B37DD9"/>
    <w:rsid w:val="00B41F45"/>
    <w:rsid w:val="00B434E6"/>
    <w:rsid w:val="00B53A51"/>
    <w:rsid w:val="00B554C3"/>
    <w:rsid w:val="00B7400A"/>
    <w:rsid w:val="00BA01BA"/>
    <w:rsid w:val="00BB1DD1"/>
    <w:rsid w:val="00BC01A0"/>
    <w:rsid w:val="00BC73EF"/>
    <w:rsid w:val="00BD4FE5"/>
    <w:rsid w:val="00BD75B0"/>
    <w:rsid w:val="00BE756F"/>
    <w:rsid w:val="00C00F90"/>
    <w:rsid w:val="00C05022"/>
    <w:rsid w:val="00C05A48"/>
    <w:rsid w:val="00C07677"/>
    <w:rsid w:val="00C4527C"/>
    <w:rsid w:val="00C54B68"/>
    <w:rsid w:val="00CB00A2"/>
    <w:rsid w:val="00CB2445"/>
    <w:rsid w:val="00CD2294"/>
    <w:rsid w:val="00D0661A"/>
    <w:rsid w:val="00D10139"/>
    <w:rsid w:val="00D122E8"/>
    <w:rsid w:val="00D213D0"/>
    <w:rsid w:val="00D358CB"/>
    <w:rsid w:val="00D46AC7"/>
    <w:rsid w:val="00D46BFD"/>
    <w:rsid w:val="00D502B2"/>
    <w:rsid w:val="00D52626"/>
    <w:rsid w:val="00D533F9"/>
    <w:rsid w:val="00D81999"/>
    <w:rsid w:val="00D85EF9"/>
    <w:rsid w:val="00D92045"/>
    <w:rsid w:val="00DA4768"/>
    <w:rsid w:val="00DD0049"/>
    <w:rsid w:val="00DF7317"/>
    <w:rsid w:val="00E1696C"/>
    <w:rsid w:val="00E245CA"/>
    <w:rsid w:val="00E559DC"/>
    <w:rsid w:val="00E71F69"/>
    <w:rsid w:val="00E73972"/>
    <w:rsid w:val="00E82CB7"/>
    <w:rsid w:val="00E95C42"/>
    <w:rsid w:val="00EB71CC"/>
    <w:rsid w:val="00EB7B79"/>
    <w:rsid w:val="00EC1D09"/>
    <w:rsid w:val="00EE5440"/>
    <w:rsid w:val="00F013C9"/>
    <w:rsid w:val="00F33852"/>
    <w:rsid w:val="00F3682B"/>
    <w:rsid w:val="00F41390"/>
    <w:rsid w:val="00F613A3"/>
    <w:rsid w:val="00F76004"/>
    <w:rsid w:val="00F936C6"/>
    <w:rsid w:val="00F9395D"/>
    <w:rsid w:val="00FA15F7"/>
    <w:rsid w:val="00FB0D89"/>
    <w:rsid w:val="00FD1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38DD"/>
  <w15:chartTrackingRefBased/>
  <w15:docId w15:val="{246F2F57-203E-4C5C-B9A7-C37984FA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93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93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37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37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37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37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37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37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37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37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937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37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37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37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37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37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37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37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3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37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37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37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37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374A"/>
    <w:rPr>
      <w:i/>
      <w:iCs/>
      <w:color w:val="404040" w:themeColor="text1" w:themeTint="BF"/>
    </w:rPr>
  </w:style>
  <w:style w:type="paragraph" w:styleId="Sraopastraipa">
    <w:name w:val="List Paragraph"/>
    <w:basedOn w:val="prastasis"/>
    <w:uiPriority w:val="34"/>
    <w:qFormat/>
    <w:rsid w:val="0049374A"/>
    <w:pPr>
      <w:ind w:left="720"/>
      <w:contextualSpacing/>
    </w:pPr>
  </w:style>
  <w:style w:type="character" w:styleId="Rykuspabraukimas">
    <w:name w:val="Intense Emphasis"/>
    <w:basedOn w:val="Numatytasispastraiposriftas"/>
    <w:uiPriority w:val="21"/>
    <w:qFormat/>
    <w:rsid w:val="0049374A"/>
    <w:rPr>
      <w:i/>
      <w:iCs/>
      <w:color w:val="0F4761" w:themeColor="accent1" w:themeShade="BF"/>
    </w:rPr>
  </w:style>
  <w:style w:type="paragraph" w:styleId="Iskirtacitata">
    <w:name w:val="Intense Quote"/>
    <w:basedOn w:val="prastasis"/>
    <w:next w:val="prastasis"/>
    <w:link w:val="IskirtacitataDiagrama"/>
    <w:uiPriority w:val="30"/>
    <w:qFormat/>
    <w:rsid w:val="00493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374A"/>
    <w:rPr>
      <w:i/>
      <w:iCs/>
      <w:color w:val="0F4761" w:themeColor="accent1" w:themeShade="BF"/>
    </w:rPr>
  </w:style>
  <w:style w:type="character" w:styleId="Rykinuoroda">
    <w:name w:val="Intense Reference"/>
    <w:basedOn w:val="Numatytasispastraiposriftas"/>
    <w:uiPriority w:val="32"/>
    <w:qFormat/>
    <w:rsid w:val="0049374A"/>
    <w:rPr>
      <w:b/>
      <w:bCs/>
      <w:smallCaps/>
      <w:color w:val="0F4761" w:themeColor="accent1" w:themeShade="BF"/>
      <w:spacing w:val="5"/>
    </w:rPr>
  </w:style>
  <w:style w:type="table" w:styleId="Lentelstinklelis">
    <w:name w:val="Table Grid"/>
    <w:basedOn w:val="prastojilentel"/>
    <w:uiPriority w:val="39"/>
    <w:rsid w:val="005F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B1D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1DD1"/>
  </w:style>
  <w:style w:type="paragraph" w:styleId="Porat">
    <w:name w:val="footer"/>
    <w:basedOn w:val="prastasis"/>
    <w:link w:val="PoratDiagrama"/>
    <w:uiPriority w:val="99"/>
    <w:unhideWhenUsed/>
    <w:rsid w:val="00BB1D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B1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256">
      <w:bodyDiv w:val="1"/>
      <w:marLeft w:val="0"/>
      <w:marRight w:val="0"/>
      <w:marTop w:val="0"/>
      <w:marBottom w:val="0"/>
      <w:divBdr>
        <w:top w:val="none" w:sz="0" w:space="0" w:color="auto"/>
        <w:left w:val="none" w:sz="0" w:space="0" w:color="auto"/>
        <w:bottom w:val="none" w:sz="0" w:space="0" w:color="auto"/>
        <w:right w:val="none" w:sz="0" w:space="0" w:color="auto"/>
      </w:divBdr>
    </w:div>
    <w:div w:id="16196163">
      <w:bodyDiv w:val="1"/>
      <w:marLeft w:val="0"/>
      <w:marRight w:val="0"/>
      <w:marTop w:val="0"/>
      <w:marBottom w:val="0"/>
      <w:divBdr>
        <w:top w:val="none" w:sz="0" w:space="0" w:color="auto"/>
        <w:left w:val="none" w:sz="0" w:space="0" w:color="auto"/>
        <w:bottom w:val="none" w:sz="0" w:space="0" w:color="auto"/>
        <w:right w:val="none" w:sz="0" w:space="0" w:color="auto"/>
      </w:divBdr>
    </w:div>
    <w:div w:id="60175437">
      <w:bodyDiv w:val="1"/>
      <w:marLeft w:val="0"/>
      <w:marRight w:val="0"/>
      <w:marTop w:val="0"/>
      <w:marBottom w:val="0"/>
      <w:divBdr>
        <w:top w:val="none" w:sz="0" w:space="0" w:color="auto"/>
        <w:left w:val="none" w:sz="0" w:space="0" w:color="auto"/>
        <w:bottom w:val="none" w:sz="0" w:space="0" w:color="auto"/>
        <w:right w:val="none" w:sz="0" w:space="0" w:color="auto"/>
      </w:divBdr>
    </w:div>
    <w:div w:id="85004895">
      <w:bodyDiv w:val="1"/>
      <w:marLeft w:val="0"/>
      <w:marRight w:val="0"/>
      <w:marTop w:val="0"/>
      <w:marBottom w:val="0"/>
      <w:divBdr>
        <w:top w:val="none" w:sz="0" w:space="0" w:color="auto"/>
        <w:left w:val="none" w:sz="0" w:space="0" w:color="auto"/>
        <w:bottom w:val="none" w:sz="0" w:space="0" w:color="auto"/>
        <w:right w:val="none" w:sz="0" w:space="0" w:color="auto"/>
      </w:divBdr>
    </w:div>
    <w:div w:id="85926459">
      <w:bodyDiv w:val="1"/>
      <w:marLeft w:val="0"/>
      <w:marRight w:val="0"/>
      <w:marTop w:val="0"/>
      <w:marBottom w:val="0"/>
      <w:divBdr>
        <w:top w:val="none" w:sz="0" w:space="0" w:color="auto"/>
        <w:left w:val="none" w:sz="0" w:space="0" w:color="auto"/>
        <w:bottom w:val="none" w:sz="0" w:space="0" w:color="auto"/>
        <w:right w:val="none" w:sz="0" w:space="0" w:color="auto"/>
      </w:divBdr>
    </w:div>
    <w:div w:id="89281889">
      <w:bodyDiv w:val="1"/>
      <w:marLeft w:val="0"/>
      <w:marRight w:val="0"/>
      <w:marTop w:val="0"/>
      <w:marBottom w:val="0"/>
      <w:divBdr>
        <w:top w:val="none" w:sz="0" w:space="0" w:color="auto"/>
        <w:left w:val="none" w:sz="0" w:space="0" w:color="auto"/>
        <w:bottom w:val="none" w:sz="0" w:space="0" w:color="auto"/>
        <w:right w:val="none" w:sz="0" w:space="0" w:color="auto"/>
      </w:divBdr>
    </w:div>
    <w:div w:id="97339124">
      <w:bodyDiv w:val="1"/>
      <w:marLeft w:val="0"/>
      <w:marRight w:val="0"/>
      <w:marTop w:val="0"/>
      <w:marBottom w:val="0"/>
      <w:divBdr>
        <w:top w:val="none" w:sz="0" w:space="0" w:color="auto"/>
        <w:left w:val="none" w:sz="0" w:space="0" w:color="auto"/>
        <w:bottom w:val="none" w:sz="0" w:space="0" w:color="auto"/>
        <w:right w:val="none" w:sz="0" w:space="0" w:color="auto"/>
      </w:divBdr>
    </w:div>
    <w:div w:id="163055286">
      <w:bodyDiv w:val="1"/>
      <w:marLeft w:val="0"/>
      <w:marRight w:val="0"/>
      <w:marTop w:val="0"/>
      <w:marBottom w:val="0"/>
      <w:divBdr>
        <w:top w:val="none" w:sz="0" w:space="0" w:color="auto"/>
        <w:left w:val="none" w:sz="0" w:space="0" w:color="auto"/>
        <w:bottom w:val="none" w:sz="0" w:space="0" w:color="auto"/>
        <w:right w:val="none" w:sz="0" w:space="0" w:color="auto"/>
      </w:divBdr>
    </w:div>
    <w:div w:id="182016916">
      <w:bodyDiv w:val="1"/>
      <w:marLeft w:val="0"/>
      <w:marRight w:val="0"/>
      <w:marTop w:val="0"/>
      <w:marBottom w:val="0"/>
      <w:divBdr>
        <w:top w:val="none" w:sz="0" w:space="0" w:color="auto"/>
        <w:left w:val="none" w:sz="0" w:space="0" w:color="auto"/>
        <w:bottom w:val="none" w:sz="0" w:space="0" w:color="auto"/>
        <w:right w:val="none" w:sz="0" w:space="0" w:color="auto"/>
      </w:divBdr>
    </w:div>
    <w:div w:id="217590664">
      <w:bodyDiv w:val="1"/>
      <w:marLeft w:val="0"/>
      <w:marRight w:val="0"/>
      <w:marTop w:val="0"/>
      <w:marBottom w:val="0"/>
      <w:divBdr>
        <w:top w:val="none" w:sz="0" w:space="0" w:color="auto"/>
        <w:left w:val="none" w:sz="0" w:space="0" w:color="auto"/>
        <w:bottom w:val="none" w:sz="0" w:space="0" w:color="auto"/>
        <w:right w:val="none" w:sz="0" w:space="0" w:color="auto"/>
      </w:divBdr>
    </w:div>
    <w:div w:id="243027908">
      <w:bodyDiv w:val="1"/>
      <w:marLeft w:val="0"/>
      <w:marRight w:val="0"/>
      <w:marTop w:val="0"/>
      <w:marBottom w:val="0"/>
      <w:divBdr>
        <w:top w:val="none" w:sz="0" w:space="0" w:color="auto"/>
        <w:left w:val="none" w:sz="0" w:space="0" w:color="auto"/>
        <w:bottom w:val="none" w:sz="0" w:space="0" w:color="auto"/>
        <w:right w:val="none" w:sz="0" w:space="0" w:color="auto"/>
      </w:divBdr>
    </w:div>
    <w:div w:id="248395282">
      <w:bodyDiv w:val="1"/>
      <w:marLeft w:val="0"/>
      <w:marRight w:val="0"/>
      <w:marTop w:val="0"/>
      <w:marBottom w:val="0"/>
      <w:divBdr>
        <w:top w:val="none" w:sz="0" w:space="0" w:color="auto"/>
        <w:left w:val="none" w:sz="0" w:space="0" w:color="auto"/>
        <w:bottom w:val="none" w:sz="0" w:space="0" w:color="auto"/>
        <w:right w:val="none" w:sz="0" w:space="0" w:color="auto"/>
      </w:divBdr>
    </w:div>
    <w:div w:id="259026087">
      <w:bodyDiv w:val="1"/>
      <w:marLeft w:val="0"/>
      <w:marRight w:val="0"/>
      <w:marTop w:val="0"/>
      <w:marBottom w:val="0"/>
      <w:divBdr>
        <w:top w:val="none" w:sz="0" w:space="0" w:color="auto"/>
        <w:left w:val="none" w:sz="0" w:space="0" w:color="auto"/>
        <w:bottom w:val="none" w:sz="0" w:space="0" w:color="auto"/>
        <w:right w:val="none" w:sz="0" w:space="0" w:color="auto"/>
      </w:divBdr>
    </w:div>
    <w:div w:id="271938295">
      <w:bodyDiv w:val="1"/>
      <w:marLeft w:val="0"/>
      <w:marRight w:val="0"/>
      <w:marTop w:val="0"/>
      <w:marBottom w:val="0"/>
      <w:divBdr>
        <w:top w:val="none" w:sz="0" w:space="0" w:color="auto"/>
        <w:left w:val="none" w:sz="0" w:space="0" w:color="auto"/>
        <w:bottom w:val="none" w:sz="0" w:space="0" w:color="auto"/>
        <w:right w:val="none" w:sz="0" w:space="0" w:color="auto"/>
      </w:divBdr>
    </w:div>
    <w:div w:id="300113477">
      <w:bodyDiv w:val="1"/>
      <w:marLeft w:val="0"/>
      <w:marRight w:val="0"/>
      <w:marTop w:val="0"/>
      <w:marBottom w:val="0"/>
      <w:divBdr>
        <w:top w:val="none" w:sz="0" w:space="0" w:color="auto"/>
        <w:left w:val="none" w:sz="0" w:space="0" w:color="auto"/>
        <w:bottom w:val="none" w:sz="0" w:space="0" w:color="auto"/>
        <w:right w:val="none" w:sz="0" w:space="0" w:color="auto"/>
      </w:divBdr>
    </w:div>
    <w:div w:id="360665678">
      <w:bodyDiv w:val="1"/>
      <w:marLeft w:val="0"/>
      <w:marRight w:val="0"/>
      <w:marTop w:val="0"/>
      <w:marBottom w:val="0"/>
      <w:divBdr>
        <w:top w:val="none" w:sz="0" w:space="0" w:color="auto"/>
        <w:left w:val="none" w:sz="0" w:space="0" w:color="auto"/>
        <w:bottom w:val="none" w:sz="0" w:space="0" w:color="auto"/>
        <w:right w:val="none" w:sz="0" w:space="0" w:color="auto"/>
      </w:divBdr>
    </w:div>
    <w:div w:id="375815812">
      <w:bodyDiv w:val="1"/>
      <w:marLeft w:val="0"/>
      <w:marRight w:val="0"/>
      <w:marTop w:val="0"/>
      <w:marBottom w:val="0"/>
      <w:divBdr>
        <w:top w:val="none" w:sz="0" w:space="0" w:color="auto"/>
        <w:left w:val="none" w:sz="0" w:space="0" w:color="auto"/>
        <w:bottom w:val="none" w:sz="0" w:space="0" w:color="auto"/>
        <w:right w:val="none" w:sz="0" w:space="0" w:color="auto"/>
      </w:divBdr>
    </w:div>
    <w:div w:id="379596615">
      <w:bodyDiv w:val="1"/>
      <w:marLeft w:val="0"/>
      <w:marRight w:val="0"/>
      <w:marTop w:val="0"/>
      <w:marBottom w:val="0"/>
      <w:divBdr>
        <w:top w:val="none" w:sz="0" w:space="0" w:color="auto"/>
        <w:left w:val="none" w:sz="0" w:space="0" w:color="auto"/>
        <w:bottom w:val="none" w:sz="0" w:space="0" w:color="auto"/>
        <w:right w:val="none" w:sz="0" w:space="0" w:color="auto"/>
      </w:divBdr>
    </w:div>
    <w:div w:id="405690220">
      <w:bodyDiv w:val="1"/>
      <w:marLeft w:val="0"/>
      <w:marRight w:val="0"/>
      <w:marTop w:val="0"/>
      <w:marBottom w:val="0"/>
      <w:divBdr>
        <w:top w:val="none" w:sz="0" w:space="0" w:color="auto"/>
        <w:left w:val="none" w:sz="0" w:space="0" w:color="auto"/>
        <w:bottom w:val="none" w:sz="0" w:space="0" w:color="auto"/>
        <w:right w:val="none" w:sz="0" w:space="0" w:color="auto"/>
      </w:divBdr>
      <w:divsChild>
        <w:div w:id="16278642">
          <w:marLeft w:val="0"/>
          <w:marRight w:val="0"/>
          <w:marTop w:val="0"/>
          <w:marBottom w:val="0"/>
          <w:divBdr>
            <w:top w:val="none" w:sz="0" w:space="0" w:color="auto"/>
            <w:left w:val="none" w:sz="0" w:space="0" w:color="auto"/>
            <w:bottom w:val="none" w:sz="0" w:space="0" w:color="auto"/>
            <w:right w:val="none" w:sz="0" w:space="0" w:color="auto"/>
          </w:divBdr>
          <w:divsChild>
            <w:div w:id="840268211">
              <w:marLeft w:val="0"/>
              <w:marRight w:val="0"/>
              <w:marTop w:val="0"/>
              <w:marBottom w:val="0"/>
              <w:divBdr>
                <w:top w:val="none" w:sz="0" w:space="0" w:color="auto"/>
                <w:left w:val="none" w:sz="0" w:space="0" w:color="auto"/>
                <w:bottom w:val="none" w:sz="0" w:space="0" w:color="auto"/>
                <w:right w:val="none" w:sz="0" w:space="0" w:color="auto"/>
              </w:divBdr>
              <w:divsChild>
                <w:div w:id="833255947">
                  <w:marLeft w:val="0"/>
                  <w:marRight w:val="0"/>
                  <w:marTop w:val="0"/>
                  <w:marBottom w:val="0"/>
                  <w:divBdr>
                    <w:top w:val="none" w:sz="0" w:space="0" w:color="auto"/>
                    <w:left w:val="none" w:sz="0" w:space="0" w:color="auto"/>
                    <w:bottom w:val="none" w:sz="0" w:space="0" w:color="auto"/>
                    <w:right w:val="none" w:sz="0" w:space="0" w:color="auto"/>
                  </w:divBdr>
                  <w:divsChild>
                    <w:div w:id="11468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68878">
      <w:bodyDiv w:val="1"/>
      <w:marLeft w:val="0"/>
      <w:marRight w:val="0"/>
      <w:marTop w:val="0"/>
      <w:marBottom w:val="0"/>
      <w:divBdr>
        <w:top w:val="none" w:sz="0" w:space="0" w:color="auto"/>
        <w:left w:val="none" w:sz="0" w:space="0" w:color="auto"/>
        <w:bottom w:val="none" w:sz="0" w:space="0" w:color="auto"/>
        <w:right w:val="none" w:sz="0" w:space="0" w:color="auto"/>
      </w:divBdr>
    </w:div>
    <w:div w:id="429395494">
      <w:bodyDiv w:val="1"/>
      <w:marLeft w:val="0"/>
      <w:marRight w:val="0"/>
      <w:marTop w:val="0"/>
      <w:marBottom w:val="0"/>
      <w:divBdr>
        <w:top w:val="none" w:sz="0" w:space="0" w:color="auto"/>
        <w:left w:val="none" w:sz="0" w:space="0" w:color="auto"/>
        <w:bottom w:val="none" w:sz="0" w:space="0" w:color="auto"/>
        <w:right w:val="none" w:sz="0" w:space="0" w:color="auto"/>
      </w:divBdr>
    </w:div>
    <w:div w:id="463013019">
      <w:bodyDiv w:val="1"/>
      <w:marLeft w:val="0"/>
      <w:marRight w:val="0"/>
      <w:marTop w:val="0"/>
      <w:marBottom w:val="0"/>
      <w:divBdr>
        <w:top w:val="none" w:sz="0" w:space="0" w:color="auto"/>
        <w:left w:val="none" w:sz="0" w:space="0" w:color="auto"/>
        <w:bottom w:val="none" w:sz="0" w:space="0" w:color="auto"/>
        <w:right w:val="none" w:sz="0" w:space="0" w:color="auto"/>
      </w:divBdr>
    </w:div>
    <w:div w:id="486095978">
      <w:bodyDiv w:val="1"/>
      <w:marLeft w:val="0"/>
      <w:marRight w:val="0"/>
      <w:marTop w:val="0"/>
      <w:marBottom w:val="0"/>
      <w:divBdr>
        <w:top w:val="none" w:sz="0" w:space="0" w:color="auto"/>
        <w:left w:val="none" w:sz="0" w:space="0" w:color="auto"/>
        <w:bottom w:val="none" w:sz="0" w:space="0" w:color="auto"/>
        <w:right w:val="none" w:sz="0" w:space="0" w:color="auto"/>
      </w:divBdr>
    </w:div>
    <w:div w:id="501051111">
      <w:bodyDiv w:val="1"/>
      <w:marLeft w:val="0"/>
      <w:marRight w:val="0"/>
      <w:marTop w:val="0"/>
      <w:marBottom w:val="0"/>
      <w:divBdr>
        <w:top w:val="none" w:sz="0" w:space="0" w:color="auto"/>
        <w:left w:val="none" w:sz="0" w:space="0" w:color="auto"/>
        <w:bottom w:val="none" w:sz="0" w:space="0" w:color="auto"/>
        <w:right w:val="none" w:sz="0" w:space="0" w:color="auto"/>
      </w:divBdr>
    </w:div>
    <w:div w:id="511266382">
      <w:bodyDiv w:val="1"/>
      <w:marLeft w:val="0"/>
      <w:marRight w:val="0"/>
      <w:marTop w:val="0"/>
      <w:marBottom w:val="0"/>
      <w:divBdr>
        <w:top w:val="none" w:sz="0" w:space="0" w:color="auto"/>
        <w:left w:val="none" w:sz="0" w:space="0" w:color="auto"/>
        <w:bottom w:val="none" w:sz="0" w:space="0" w:color="auto"/>
        <w:right w:val="none" w:sz="0" w:space="0" w:color="auto"/>
      </w:divBdr>
    </w:div>
    <w:div w:id="529225791">
      <w:bodyDiv w:val="1"/>
      <w:marLeft w:val="0"/>
      <w:marRight w:val="0"/>
      <w:marTop w:val="0"/>
      <w:marBottom w:val="0"/>
      <w:divBdr>
        <w:top w:val="none" w:sz="0" w:space="0" w:color="auto"/>
        <w:left w:val="none" w:sz="0" w:space="0" w:color="auto"/>
        <w:bottom w:val="none" w:sz="0" w:space="0" w:color="auto"/>
        <w:right w:val="none" w:sz="0" w:space="0" w:color="auto"/>
      </w:divBdr>
    </w:div>
    <w:div w:id="580717038">
      <w:bodyDiv w:val="1"/>
      <w:marLeft w:val="0"/>
      <w:marRight w:val="0"/>
      <w:marTop w:val="0"/>
      <w:marBottom w:val="0"/>
      <w:divBdr>
        <w:top w:val="none" w:sz="0" w:space="0" w:color="auto"/>
        <w:left w:val="none" w:sz="0" w:space="0" w:color="auto"/>
        <w:bottom w:val="none" w:sz="0" w:space="0" w:color="auto"/>
        <w:right w:val="none" w:sz="0" w:space="0" w:color="auto"/>
      </w:divBdr>
    </w:div>
    <w:div w:id="658776523">
      <w:bodyDiv w:val="1"/>
      <w:marLeft w:val="0"/>
      <w:marRight w:val="0"/>
      <w:marTop w:val="0"/>
      <w:marBottom w:val="0"/>
      <w:divBdr>
        <w:top w:val="none" w:sz="0" w:space="0" w:color="auto"/>
        <w:left w:val="none" w:sz="0" w:space="0" w:color="auto"/>
        <w:bottom w:val="none" w:sz="0" w:space="0" w:color="auto"/>
        <w:right w:val="none" w:sz="0" w:space="0" w:color="auto"/>
      </w:divBdr>
    </w:div>
    <w:div w:id="667556664">
      <w:bodyDiv w:val="1"/>
      <w:marLeft w:val="0"/>
      <w:marRight w:val="0"/>
      <w:marTop w:val="0"/>
      <w:marBottom w:val="0"/>
      <w:divBdr>
        <w:top w:val="none" w:sz="0" w:space="0" w:color="auto"/>
        <w:left w:val="none" w:sz="0" w:space="0" w:color="auto"/>
        <w:bottom w:val="none" w:sz="0" w:space="0" w:color="auto"/>
        <w:right w:val="none" w:sz="0" w:space="0" w:color="auto"/>
      </w:divBdr>
    </w:div>
    <w:div w:id="680400677">
      <w:bodyDiv w:val="1"/>
      <w:marLeft w:val="0"/>
      <w:marRight w:val="0"/>
      <w:marTop w:val="0"/>
      <w:marBottom w:val="0"/>
      <w:divBdr>
        <w:top w:val="none" w:sz="0" w:space="0" w:color="auto"/>
        <w:left w:val="none" w:sz="0" w:space="0" w:color="auto"/>
        <w:bottom w:val="none" w:sz="0" w:space="0" w:color="auto"/>
        <w:right w:val="none" w:sz="0" w:space="0" w:color="auto"/>
      </w:divBdr>
    </w:div>
    <w:div w:id="708796110">
      <w:bodyDiv w:val="1"/>
      <w:marLeft w:val="0"/>
      <w:marRight w:val="0"/>
      <w:marTop w:val="0"/>
      <w:marBottom w:val="0"/>
      <w:divBdr>
        <w:top w:val="none" w:sz="0" w:space="0" w:color="auto"/>
        <w:left w:val="none" w:sz="0" w:space="0" w:color="auto"/>
        <w:bottom w:val="none" w:sz="0" w:space="0" w:color="auto"/>
        <w:right w:val="none" w:sz="0" w:space="0" w:color="auto"/>
      </w:divBdr>
    </w:div>
    <w:div w:id="711804608">
      <w:bodyDiv w:val="1"/>
      <w:marLeft w:val="0"/>
      <w:marRight w:val="0"/>
      <w:marTop w:val="0"/>
      <w:marBottom w:val="0"/>
      <w:divBdr>
        <w:top w:val="none" w:sz="0" w:space="0" w:color="auto"/>
        <w:left w:val="none" w:sz="0" w:space="0" w:color="auto"/>
        <w:bottom w:val="none" w:sz="0" w:space="0" w:color="auto"/>
        <w:right w:val="none" w:sz="0" w:space="0" w:color="auto"/>
      </w:divBdr>
    </w:div>
    <w:div w:id="739450693">
      <w:bodyDiv w:val="1"/>
      <w:marLeft w:val="0"/>
      <w:marRight w:val="0"/>
      <w:marTop w:val="0"/>
      <w:marBottom w:val="0"/>
      <w:divBdr>
        <w:top w:val="none" w:sz="0" w:space="0" w:color="auto"/>
        <w:left w:val="none" w:sz="0" w:space="0" w:color="auto"/>
        <w:bottom w:val="none" w:sz="0" w:space="0" w:color="auto"/>
        <w:right w:val="none" w:sz="0" w:space="0" w:color="auto"/>
      </w:divBdr>
    </w:div>
    <w:div w:id="790435545">
      <w:bodyDiv w:val="1"/>
      <w:marLeft w:val="0"/>
      <w:marRight w:val="0"/>
      <w:marTop w:val="0"/>
      <w:marBottom w:val="0"/>
      <w:divBdr>
        <w:top w:val="none" w:sz="0" w:space="0" w:color="auto"/>
        <w:left w:val="none" w:sz="0" w:space="0" w:color="auto"/>
        <w:bottom w:val="none" w:sz="0" w:space="0" w:color="auto"/>
        <w:right w:val="none" w:sz="0" w:space="0" w:color="auto"/>
      </w:divBdr>
    </w:div>
    <w:div w:id="821312254">
      <w:bodyDiv w:val="1"/>
      <w:marLeft w:val="0"/>
      <w:marRight w:val="0"/>
      <w:marTop w:val="0"/>
      <w:marBottom w:val="0"/>
      <w:divBdr>
        <w:top w:val="none" w:sz="0" w:space="0" w:color="auto"/>
        <w:left w:val="none" w:sz="0" w:space="0" w:color="auto"/>
        <w:bottom w:val="none" w:sz="0" w:space="0" w:color="auto"/>
        <w:right w:val="none" w:sz="0" w:space="0" w:color="auto"/>
      </w:divBdr>
    </w:div>
    <w:div w:id="829324256">
      <w:bodyDiv w:val="1"/>
      <w:marLeft w:val="0"/>
      <w:marRight w:val="0"/>
      <w:marTop w:val="0"/>
      <w:marBottom w:val="0"/>
      <w:divBdr>
        <w:top w:val="none" w:sz="0" w:space="0" w:color="auto"/>
        <w:left w:val="none" w:sz="0" w:space="0" w:color="auto"/>
        <w:bottom w:val="none" w:sz="0" w:space="0" w:color="auto"/>
        <w:right w:val="none" w:sz="0" w:space="0" w:color="auto"/>
      </w:divBdr>
    </w:div>
    <w:div w:id="832716481">
      <w:bodyDiv w:val="1"/>
      <w:marLeft w:val="0"/>
      <w:marRight w:val="0"/>
      <w:marTop w:val="0"/>
      <w:marBottom w:val="0"/>
      <w:divBdr>
        <w:top w:val="none" w:sz="0" w:space="0" w:color="auto"/>
        <w:left w:val="none" w:sz="0" w:space="0" w:color="auto"/>
        <w:bottom w:val="none" w:sz="0" w:space="0" w:color="auto"/>
        <w:right w:val="none" w:sz="0" w:space="0" w:color="auto"/>
      </w:divBdr>
    </w:div>
    <w:div w:id="862060872">
      <w:bodyDiv w:val="1"/>
      <w:marLeft w:val="0"/>
      <w:marRight w:val="0"/>
      <w:marTop w:val="0"/>
      <w:marBottom w:val="0"/>
      <w:divBdr>
        <w:top w:val="none" w:sz="0" w:space="0" w:color="auto"/>
        <w:left w:val="none" w:sz="0" w:space="0" w:color="auto"/>
        <w:bottom w:val="none" w:sz="0" w:space="0" w:color="auto"/>
        <w:right w:val="none" w:sz="0" w:space="0" w:color="auto"/>
      </w:divBdr>
    </w:div>
    <w:div w:id="862943161">
      <w:bodyDiv w:val="1"/>
      <w:marLeft w:val="0"/>
      <w:marRight w:val="0"/>
      <w:marTop w:val="0"/>
      <w:marBottom w:val="0"/>
      <w:divBdr>
        <w:top w:val="none" w:sz="0" w:space="0" w:color="auto"/>
        <w:left w:val="none" w:sz="0" w:space="0" w:color="auto"/>
        <w:bottom w:val="none" w:sz="0" w:space="0" w:color="auto"/>
        <w:right w:val="none" w:sz="0" w:space="0" w:color="auto"/>
      </w:divBdr>
    </w:div>
    <w:div w:id="946353704">
      <w:bodyDiv w:val="1"/>
      <w:marLeft w:val="0"/>
      <w:marRight w:val="0"/>
      <w:marTop w:val="0"/>
      <w:marBottom w:val="0"/>
      <w:divBdr>
        <w:top w:val="none" w:sz="0" w:space="0" w:color="auto"/>
        <w:left w:val="none" w:sz="0" w:space="0" w:color="auto"/>
        <w:bottom w:val="none" w:sz="0" w:space="0" w:color="auto"/>
        <w:right w:val="none" w:sz="0" w:space="0" w:color="auto"/>
      </w:divBdr>
    </w:div>
    <w:div w:id="1001356019">
      <w:bodyDiv w:val="1"/>
      <w:marLeft w:val="0"/>
      <w:marRight w:val="0"/>
      <w:marTop w:val="0"/>
      <w:marBottom w:val="0"/>
      <w:divBdr>
        <w:top w:val="none" w:sz="0" w:space="0" w:color="auto"/>
        <w:left w:val="none" w:sz="0" w:space="0" w:color="auto"/>
        <w:bottom w:val="none" w:sz="0" w:space="0" w:color="auto"/>
        <w:right w:val="none" w:sz="0" w:space="0" w:color="auto"/>
      </w:divBdr>
    </w:div>
    <w:div w:id="1011376173">
      <w:bodyDiv w:val="1"/>
      <w:marLeft w:val="0"/>
      <w:marRight w:val="0"/>
      <w:marTop w:val="0"/>
      <w:marBottom w:val="0"/>
      <w:divBdr>
        <w:top w:val="none" w:sz="0" w:space="0" w:color="auto"/>
        <w:left w:val="none" w:sz="0" w:space="0" w:color="auto"/>
        <w:bottom w:val="none" w:sz="0" w:space="0" w:color="auto"/>
        <w:right w:val="none" w:sz="0" w:space="0" w:color="auto"/>
      </w:divBdr>
    </w:div>
    <w:div w:id="1025983000">
      <w:bodyDiv w:val="1"/>
      <w:marLeft w:val="0"/>
      <w:marRight w:val="0"/>
      <w:marTop w:val="0"/>
      <w:marBottom w:val="0"/>
      <w:divBdr>
        <w:top w:val="none" w:sz="0" w:space="0" w:color="auto"/>
        <w:left w:val="none" w:sz="0" w:space="0" w:color="auto"/>
        <w:bottom w:val="none" w:sz="0" w:space="0" w:color="auto"/>
        <w:right w:val="none" w:sz="0" w:space="0" w:color="auto"/>
      </w:divBdr>
    </w:div>
    <w:div w:id="1066299168">
      <w:bodyDiv w:val="1"/>
      <w:marLeft w:val="0"/>
      <w:marRight w:val="0"/>
      <w:marTop w:val="0"/>
      <w:marBottom w:val="0"/>
      <w:divBdr>
        <w:top w:val="none" w:sz="0" w:space="0" w:color="auto"/>
        <w:left w:val="none" w:sz="0" w:space="0" w:color="auto"/>
        <w:bottom w:val="none" w:sz="0" w:space="0" w:color="auto"/>
        <w:right w:val="none" w:sz="0" w:space="0" w:color="auto"/>
      </w:divBdr>
    </w:div>
    <w:div w:id="1091704977">
      <w:bodyDiv w:val="1"/>
      <w:marLeft w:val="0"/>
      <w:marRight w:val="0"/>
      <w:marTop w:val="0"/>
      <w:marBottom w:val="0"/>
      <w:divBdr>
        <w:top w:val="none" w:sz="0" w:space="0" w:color="auto"/>
        <w:left w:val="none" w:sz="0" w:space="0" w:color="auto"/>
        <w:bottom w:val="none" w:sz="0" w:space="0" w:color="auto"/>
        <w:right w:val="none" w:sz="0" w:space="0" w:color="auto"/>
      </w:divBdr>
    </w:div>
    <w:div w:id="1126583059">
      <w:bodyDiv w:val="1"/>
      <w:marLeft w:val="0"/>
      <w:marRight w:val="0"/>
      <w:marTop w:val="0"/>
      <w:marBottom w:val="0"/>
      <w:divBdr>
        <w:top w:val="none" w:sz="0" w:space="0" w:color="auto"/>
        <w:left w:val="none" w:sz="0" w:space="0" w:color="auto"/>
        <w:bottom w:val="none" w:sz="0" w:space="0" w:color="auto"/>
        <w:right w:val="none" w:sz="0" w:space="0" w:color="auto"/>
      </w:divBdr>
    </w:div>
    <w:div w:id="1172911920">
      <w:bodyDiv w:val="1"/>
      <w:marLeft w:val="0"/>
      <w:marRight w:val="0"/>
      <w:marTop w:val="0"/>
      <w:marBottom w:val="0"/>
      <w:divBdr>
        <w:top w:val="none" w:sz="0" w:space="0" w:color="auto"/>
        <w:left w:val="none" w:sz="0" w:space="0" w:color="auto"/>
        <w:bottom w:val="none" w:sz="0" w:space="0" w:color="auto"/>
        <w:right w:val="none" w:sz="0" w:space="0" w:color="auto"/>
      </w:divBdr>
    </w:div>
    <w:div w:id="1260330079">
      <w:bodyDiv w:val="1"/>
      <w:marLeft w:val="0"/>
      <w:marRight w:val="0"/>
      <w:marTop w:val="0"/>
      <w:marBottom w:val="0"/>
      <w:divBdr>
        <w:top w:val="none" w:sz="0" w:space="0" w:color="auto"/>
        <w:left w:val="none" w:sz="0" w:space="0" w:color="auto"/>
        <w:bottom w:val="none" w:sz="0" w:space="0" w:color="auto"/>
        <w:right w:val="none" w:sz="0" w:space="0" w:color="auto"/>
      </w:divBdr>
    </w:div>
    <w:div w:id="1281498480">
      <w:bodyDiv w:val="1"/>
      <w:marLeft w:val="0"/>
      <w:marRight w:val="0"/>
      <w:marTop w:val="0"/>
      <w:marBottom w:val="0"/>
      <w:divBdr>
        <w:top w:val="none" w:sz="0" w:space="0" w:color="auto"/>
        <w:left w:val="none" w:sz="0" w:space="0" w:color="auto"/>
        <w:bottom w:val="none" w:sz="0" w:space="0" w:color="auto"/>
        <w:right w:val="none" w:sz="0" w:space="0" w:color="auto"/>
      </w:divBdr>
    </w:div>
    <w:div w:id="1288202843">
      <w:bodyDiv w:val="1"/>
      <w:marLeft w:val="0"/>
      <w:marRight w:val="0"/>
      <w:marTop w:val="0"/>
      <w:marBottom w:val="0"/>
      <w:divBdr>
        <w:top w:val="none" w:sz="0" w:space="0" w:color="auto"/>
        <w:left w:val="none" w:sz="0" w:space="0" w:color="auto"/>
        <w:bottom w:val="none" w:sz="0" w:space="0" w:color="auto"/>
        <w:right w:val="none" w:sz="0" w:space="0" w:color="auto"/>
      </w:divBdr>
    </w:div>
    <w:div w:id="1349022899">
      <w:bodyDiv w:val="1"/>
      <w:marLeft w:val="0"/>
      <w:marRight w:val="0"/>
      <w:marTop w:val="0"/>
      <w:marBottom w:val="0"/>
      <w:divBdr>
        <w:top w:val="none" w:sz="0" w:space="0" w:color="auto"/>
        <w:left w:val="none" w:sz="0" w:space="0" w:color="auto"/>
        <w:bottom w:val="none" w:sz="0" w:space="0" w:color="auto"/>
        <w:right w:val="none" w:sz="0" w:space="0" w:color="auto"/>
      </w:divBdr>
    </w:div>
    <w:div w:id="1387221508">
      <w:bodyDiv w:val="1"/>
      <w:marLeft w:val="0"/>
      <w:marRight w:val="0"/>
      <w:marTop w:val="0"/>
      <w:marBottom w:val="0"/>
      <w:divBdr>
        <w:top w:val="none" w:sz="0" w:space="0" w:color="auto"/>
        <w:left w:val="none" w:sz="0" w:space="0" w:color="auto"/>
        <w:bottom w:val="none" w:sz="0" w:space="0" w:color="auto"/>
        <w:right w:val="none" w:sz="0" w:space="0" w:color="auto"/>
      </w:divBdr>
    </w:div>
    <w:div w:id="1404060151">
      <w:bodyDiv w:val="1"/>
      <w:marLeft w:val="0"/>
      <w:marRight w:val="0"/>
      <w:marTop w:val="0"/>
      <w:marBottom w:val="0"/>
      <w:divBdr>
        <w:top w:val="none" w:sz="0" w:space="0" w:color="auto"/>
        <w:left w:val="none" w:sz="0" w:space="0" w:color="auto"/>
        <w:bottom w:val="none" w:sz="0" w:space="0" w:color="auto"/>
        <w:right w:val="none" w:sz="0" w:space="0" w:color="auto"/>
      </w:divBdr>
    </w:div>
    <w:div w:id="1409420292">
      <w:bodyDiv w:val="1"/>
      <w:marLeft w:val="0"/>
      <w:marRight w:val="0"/>
      <w:marTop w:val="0"/>
      <w:marBottom w:val="0"/>
      <w:divBdr>
        <w:top w:val="none" w:sz="0" w:space="0" w:color="auto"/>
        <w:left w:val="none" w:sz="0" w:space="0" w:color="auto"/>
        <w:bottom w:val="none" w:sz="0" w:space="0" w:color="auto"/>
        <w:right w:val="none" w:sz="0" w:space="0" w:color="auto"/>
      </w:divBdr>
    </w:div>
    <w:div w:id="1419642018">
      <w:bodyDiv w:val="1"/>
      <w:marLeft w:val="0"/>
      <w:marRight w:val="0"/>
      <w:marTop w:val="0"/>
      <w:marBottom w:val="0"/>
      <w:divBdr>
        <w:top w:val="none" w:sz="0" w:space="0" w:color="auto"/>
        <w:left w:val="none" w:sz="0" w:space="0" w:color="auto"/>
        <w:bottom w:val="none" w:sz="0" w:space="0" w:color="auto"/>
        <w:right w:val="none" w:sz="0" w:space="0" w:color="auto"/>
      </w:divBdr>
    </w:div>
    <w:div w:id="1452044584">
      <w:bodyDiv w:val="1"/>
      <w:marLeft w:val="0"/>
      <w:marRight w:val="0"/>
      <w:marTop w:val="0"/>
      <w:marBottom w:val="0"/>
      <w:divBdr>
        <w:top w:val="none" w:sz="0" w:space="0" w:color="auto"/>
        <w:left w:val="none" w:sz="0" w:space="0" w:color="auto"/>
        <w:bottom w:val="none" w:sz="0" w:space="0" w:color="auto"/>
        <w:right w:val="none" w:sz="0" w:space="0" w:color="auto"/>
      </w:divBdr>
    </w:div>
    <w:div w:id="1502159198">
      <w:bodyDiv w:val="1"/>
      <w:marLeft w:val="0"/>
      <w:marRight w:val="0"/>
      <w:marTop w:val="0"/>
      <w:marBottom w:val="0"/>
      <w:divBdr>
        <w:top w:val="none" w:sz="0" w:space="0" w:color="auto"/>
        <w:left w:val="none" w:sz="0" w:space="0" w:color="auto"/>
        <w:bottom w:val="none" w:sz="0" w:space="0" w:color="auto"/>
        <w:right w:val="none" w:sz="0" w:space="0" w:color="auto"/>
      </w:divBdr>
    </w:div>
    <w:div w:id="1513446433">
      <w:bodyDiv w:val="1"/>
      <w:marLeft w:val="0"/>
      <w:marRight w:val="0"/>
      <w:marTop w:val="0"/>
      <w:marBottom w:val="0"/>
      <w:divBdr>
        <w:top w:val="none" w:sz="0" w:space="0" w:color="auto"/>
        <w:left w:val="none" w:sz="0" w:space="0" w:color="auto"/>
        <w:bottom w:val="none" w:sz="0" w:space="0" w:color="auto"/>
        <w:right w:val="none" w:sz="0" w:space="0" w:color="auto"/>
      </w:divBdr>
    </w:div>
    <w:div w:id="1520969516">
      <w:bodyDiv w:val="1"/>
      <w:marLeft w:val="0"/>
      <w:marRight w:val="0"/>
      <w:marTop w:val="0"/>
      <w:marBottom w:val="0"/>
      <w:divBdr>
        <w:top w:val="none" w:sz="0" w:space="0" w:color="auto"/>
        <w:left w:val="none" w:sz="0" w:space="0" w:color="auto"/>
        <w:bottom w:val="none" w:sz="0" w:space="0" w:color="auto"/>
        <w:right w:val="none" w:sz="0" w:space="0" w:color="auto"/>
      </w:divBdr>
    </w:div>
    <w:div w:id="1535070914">
      <w:bodyDiv w:val="1"/>
      <w:marLeft w:val="0"/>
      <w:marRight w:val="0"/>
      <w:marTop w:val="0"/>
      <w:marBottom w:val="0"/>
      <w:divBdr>
        <w:top w:val="none" w:sz="0" w:space="0" w:color="auto"/>
        <w:left w:val="none" w:sz="0" w:space="0" w:color="auto"/>
        <w:bottom w:val="none" w:sz="0" w:space="0" w:color="auto"/>
        <w:right w:val="none" w:sz="0" w:space="0" w:color="auto"/>
      </w:divBdr>
    </w:div>
    <w:div w:id="1537232616">
      <w:bodyDiv w:val="1"/>
      <w:marLeft w:val="0"/>
      <w:marRight w:val="0"/>
      <w:marTop w:val="0"/>
      <w:marBottom w:val="0"/>
      <w:divBdr>
        <w:top w:val="none" w:sz="0" w:space="0" w:color="auto"/>
        <w:left w:val="none" w:sz="0" w:space="0" w:color="auto"/>
        <w:bottom w:val="none" w:sz="0" w:space="0" w:color="auto"/>
        <w:right w:val="none" w:sz="0" w:space="0" w:color="auto"/>
      </w:divBdr>
      <w:divsChild>
        <w:div w:id="1144003448">
          <w:marLeft w:val="0"/>
          <w:marRight w:val="0"/>
          <w:marTop w:val="0"/>
          <w:marBottom w:val="0"/>
          <w:divBdr>
            <w:top w:val="none" w:sz="0" w:space="0" w:color="auto"/>
            <w:left w:val="none" w:sz="0" w:space="0" w:color="auto"/>
            <w:bottom w:val="none" w:sz="0" w:space="0" w:color="auto"/>
            <w:right w:val="none" w:sz="0" w:space="0" w:color="auto"/>
          </w:divBdr>
          <w:divsChild>
            <w:div w:id="547688117">
              <w:marLeft w:val="0"/>
              <w:marRight w:val="0"/>
              <w:marTop w:val="0"/>
              <w:marBottom w:val="0"/>
              <w:divBdr>
                <w:top w:val="none" w:sz="0" w:space="0" w:color="auto"/>
                <w:left w:val="none" w:sz="0" w:space="0" w:color="auto"/>
                <w:bottom w:val="none" w:sz="0" w:space="0" w:color="auto"/>
                <w:right w:val="none" w:sz="0" w:space="0" w:color="auto"/>
              </w:divBdr>
              <w:divsChild>
                <w:div w:id="1461655701">
                  <w:marLeft w:val="0"/>
                  <w:marRight w:val="0"/>
                  <w:marTop w:val="0"/>
                  <w:marBottom w:val="0"/>
                  <w:divBdr>
                    <w:top w:val="none" w:sz="0" w:space="0" w:color="auto"/>
                    <w:left w:val="none" w:sz="0" w:space="0" w:color="auto"/>
                    <w:bottom w:val="none" w:sz="0" w:space="0" w:color="auto"/>
                    <w:right w:val="none" w:sz="0" w:space="0" w:color="auto"/>
                  </w:divBdr>
                  <w:divsChild>
                    <w:div w:id="112369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4482">
      <w:bodyDiv w:val="1"/>
      <w:marLeft w:val="0"/>
      <w:marRight w:val="0"/>
      <w:marTop w:val="0"/>
      <w:marBottom w:val="0"/>
      <w:divBdr>
        <w:top w:val="none" w:sz="0" w:space="0" w:color="auto"/>
        <w:left w:val="none" w:sz="0" w:space="0" w:color="auto"/>
        <w:bottom w:val="none" w:sz="0" w:space="0" w:color="auto"/>
        <w:right w:val="none" w:sz="0" w:space="0" w:color="auto"/>
      </w:divBdr>
    </w:div>
    <w:div w:id="1608271911">
      <w:bodyDiv w:val="1"/>
      <w:marLeft w:val="0"/>
      <w:marRight w:val="0"/>
      <w:marTop w:val="0"/>
      <w:marBottom w:val="0"/>
      <w:divBdr>
        <w:top w:val="none" w:sz="0" w:space="0" w:color="auto"/>
        <w:left w:val="none" w:sz="0" w:space="0" w:color="auto"/>
        <w:bottom w:val="none" w:sz="0" w:space="0" w:color="auto"/>
        <w:right w:val="none" w:sz="0" w:space="0" w:color="auto"/>
      </w:divBdr>
    </w:div>
    <w:div w:id="1650939179">
      <w:bodyDiv w:val="1"/>
      <w:marLeft w:val="0"/>
      <w:marRight w:val="0"/>
      <w:marTop w:val="0"/>
      <w:marBottom w:val="0"/>
      <w:divBdr>
        <w:top w:val="none" w:sz="0" w:space="0" w:color="auto"/>
        <w:left w:val="none" w:sz="0" w:space="0" w:color="auto"/>
        <w:bottom w:val="none" w:sz="0" w:space="0" w:color="auto"/>
        <w:right w:val="none" w:sz="0" w:space="0" w:color="auto"/>
      </w:divBdr>
    </w:div>
    <w:div w:id="1667440979">
      <w:bodyDiv w:val="1"/>
      <w:marLeft w:val="0"/>
      <w:marRight w:val="0"/>
      <w:marTop w:val="0"/>
      <w:marBottom w:val="0"/>
      <w:divBdr>
        <w:top w:val="none" w:sz="0" w:space="0" w:color="auto"/>
        <w:left w:val="none" w:sz="0" w:space="0" w:color="auto"/>
        <w:bottom w:val="none" w:sz="0" w:space="0" w:color="auto"/>
        <w:right w:val="none" w:sz="0" w:space="0" w:color="auto"/>
      </w:divBdr>
    </w:div>
    <w:div w:id="1728458055">
      <w:bodyDiv w:val="1"/>
      <w:marLeft w:val="0"/>
      <w:marRight w:val="0"/>
      <w:marTop w:val="0"/>
      <w:marBottom w:val="0"/>
      <w:divBdr>
        <w:top w:val="none" w:sz="0" w:space="0" w:color="auto"/>
        <w:left w:val="none" w:sz="0" w:space="0" w:color="auto"/>
        <w:bottom w:val="none" w:sz="0" w:space="0" w:color="auto"/>
        <w:right w:val="none" w:sz="0" w:space="0" w:color="auto"/>
      </w:divBdr>
    </w:div>
    <w:div w:id="1737245743">
      <w:bodyDiv w:val="1"/>
      <w:marLeft w:val="0"/>
      <w:marRight w:val="0"/>
      <w:marTop w:val="0"/>
      <w:marBottom w:val="0"/>
      <w:divBdr>
        <w:top w:val="none" w:sz="0" w:space="0" w:color="auto"/>
        <w:left w:val="none" w:sz="0" w:space="0" w:color="auto"/>
        <w:bottom w:val="none" w:sz="0" w:space="0" w:color="auto"/>
        <w:right w:val="none" w:sz="0" w:space="0" w:color="auto"/>
      </w:divBdr>
    </w:div>
    <w:div w:id="1797871521">
      <w:bodyDiv w:val="1"/>
      <w:marLeft w:val="0"/>
      <w:marRight w:val="0"/>
      <w:marTop w:val="0"/>
      <w:marBottom w:val="0"/>
      <w:divBdr>
        <w:top w:val="none" w:sz="0" w:space="0" w:color="auto"/>
        <w:left w:val="none" w:sz="0" w:space="0" w:color="auto"/>
        <w:bottom w:val="none" w:sz="0" w:space="0" w:color="auto"/>
        <w:right w:val="none" w:sz="0" w:space="0" w:color="auto"/>
      </w:divBdr>
    </w:div>
    <w:div w:id="1799294919">
      <w:bodyDiv w:val="1"/>
      <w:marLeft w:val="0"/>
      <w:marRight w:val="0"/>
      <w:marTop w:val="0"/>
      <w:marBottom w:val="0"/>
      <w:divBdr>
        <w:top w:val="none" w:sz="0" w:space="0" w:color="auto"/>
        <w:left w:val="none" w:sz="0" w:space="0" w:color="auto"/>
        <w:bottom w:val="none" w:sz="0" w:space="0" w:color="auto"/>
        <w:right w:val="none" w:sz="0" w:space="0" w:color="auto"/>
      </w:divBdr>
    </w:div>
    <w:div w:id="1836147869">
      <w:bodyDiv w:val="1"/>
      <w:marLeft w:val="0"/>
      <w:marRight w:val="0"/>
      <w:marTop w:val="0"/>
      <w:marBottom w:val="0"/>
      <w:divBdr>
        <w:top w:val="none" w:sz="0" w:space="0" w:color="auto"/>
        <w:left w:val="none" w:sz="0" w:space="0" w:color="auto"/>
        <w:bottom w:val="none" w:sz="0" w:space="0" w:color="auto"/>
        <w:right w:val="none" w:sz="0" w:space="0" w:color="auto"/>
      </w:divBdr>
    </w:div>
    <w:div w:id="1837375030">
      <w:bodyDiv w:val="1"/>
      <w:marLeft w:val="0"/>
      <w:marRight w:val="0"/>
      <w:marTop w:val="0"/>
      <w:marBottom w:val="0"/>
      <w:divBdr>
        <w:top w:val="none" w:sz="0" w:space="0" w:color="auto"/>
        <w:left w:val="none" w:sz="0" w:space="0" w:color="auto"/>
        <w:bottom w:val="none" w:sz="0" w:space="0" w:color="auto"/>
        <w:right w:val="none" w:sz="0" w:space="0" w:color="auto"/>
      </w:divBdr>
    </w:div>
    <w:div w:id="1842355206">
      <w:bodyDiv w:val="1"/>
      <w:marLeft w:val="0"/>
      <w:marRight w:val="0"/>
      <w:marTop w:val="0"/>
      <w:marBottom w:val="0"/>
      <w:divBdr>
        <w:top w:val="none" w:sz="0" w:space="0" w:color="auto"/>
        <w:left w:val="none" w:sz="0" w:space="0" w:color="auto"/>
        <w:bottom w:val="none" w:sz="0" w:space="0" w:color="auto"/>
        <w:right w:val="none" w:sz="0" w:space="0" w:color="auto"/>
      </w:divBdr>
    </w:div>
    <w:div w:id="1849053114">
      <w:bodyDiv w:val="1"/>
      <w:marLeft w:val="0"/>
      <w:marRight w:val="0"/>
      <w:marTop w:val="0"/>
      <w:marBottom w:val="0"/>
      <w:divBdr>
        <w:top w:val="none" w:sz="0" w:space="0" w:color="auto"/>
        <w:left w:val="none" w:sz="0" w:space="0" w:color="auto"/>
        <w:bottom w:val="none" w:sz="0" w:space="0" w:color="auto"/>
        <w:right w:val="none" w:sz="0" w:space="0" w:color="auto"/>
      </w:divBdr>
    </w:div>
    <w:div w:id="1895000799">
      <w:bodyDiv w:val="1"/>
      <w:marLeft w:val="0"/>
      <w:marRight w:val="0"/>
      <w:marTop w:val="0"/>
      <w:marBottom w:val="0"/>
      <w:divBdr>
        <w:top w:val="none" w:sz="0" w:space="0" w:color="auto"/>
        <w:left w:val="none" w:sz="0" w:space="0" w:color="auto"/>
        <w:bottom w:val="none" w:sz="0" w:space="0" w:color="auto"/>
        <w:right w:val="none" w:sz="0" w:space="0" w:color="auto"/>
      </w:divBdr>
    </w:div>
    <w:div w:id="1923831144">
      <w:bodyDiv w:val="1"/>
      <w:marLeft w:val="0"/>
      <w:marRight w:val="0"/>
      <w:marTop w:val="0"/>
      <w:marBottom w:val="0"/>
      <w:divBdr>
        <w:top w:val="none" w:sz="0" w:space="0" w:color="auto"/>
        <w:left w:val="none" w:sz="0" w:space="0" w:color="auto"/>
        <w:bottom w:val="none" w:sz="0" w:space="0" w:color="auto"/>
        <w:right w:val="none" w:sz="0" w:space="0" w:color="auto"/>
      </w:divBdr>
    </w:div>
    <w:div w:id="1938318980">
      <w:bodyDiv w:val="1"/>
      <w:marLeft w:val="0"/>
      <w:marRight w:val="0"/>
      <w:marTop w:val="0"/>
      <w:marBottom w:val="0"/>
      <w:divBdr>
        <w:top w:val="none" w:sz="0" w:space="0" w:color="auto"/>
        <w:left w:val="none" w:sz="0" w:space="0" w:color="auto"/>
        <w:bottom w:val="none" w:sz="0" w:space="0" w:color="auto"/>
        <w:right w:val="none" w:sz="0" w:space="0" w:color="auto"/>
      </w:divBdr>
    </w:div>
    <w:div w:id="1941447625">
      <w:bodyDiv w:val="1"/>
      <w:marLeft w:val="0"/>
      <w:marRight w:val="0"/>
      <w:marTop w:val="0"/>
      <w:marBottom w:val="0"/>
      <w:divBdr>
        <w:top w:val="none" w:sz="0" w:space="0" w:color="auto"/>
        <w:left w:val="none" w:sz="0" w:space="0" w:color="auto"/>
        <w:bottom w:val="none" w:sz="0" w:space="0" w:color="auto"/>
        <w:right w:val="none" w:sz="0" w:space="0" w:color="auto"/>
      </w:divBdr>
    </w:div>
    <w:div w:id="1947618838">
      <w:bodyDiv w:val="1"/>
      <w:marLeft w:val="0"/>
      <w:marRight w:val="0"/>
      <w:marTop w:val="0"/>
      <w:marBottom w:val="0"/>
      <w:divBdr>
        <w:top w:val="none" w:sz="0" w:space="0" w:color="auto"/>
        <w:left w:val="none" w:sz="0" w:space="0" w:color="auto"/>
        <w:bottom w:val="none" w:sz="0" w:space="0" w:color="auto"/>
        <w:right w:val="none" w:sz="0" w:space="0" w:color="auto"/>
      </w:divBdr>
    </w:div>
    <w:div w:id="1968774015">
      <w:bodyDiv w:val="1"/>
      <w:marLeft w:val="0"/>
      <w:marRight w:val="0"/>
      <w:marTop w:val="0"/>
      <w:marBottom w:val="0"/>
      <w:divBdr>
        <w:top w:val="none" w:sz="0" w:space="0" w:color="auto"/>
        <w:left w:val="none" w:sz="0" w:space="0" w:color="auto"/>
        <w:bottom w:val="none" w:sz="0" w:space="0" w:color="auto"/>
        <w:right w:val="none" w:sz="0" w:space="0" w:color="auto"/>
      </w:divBdr>
    </w:div>
    <w:div w:id="1971474741">
      <w:bodyDiv w:val="1"/>
      <w:marLeft w:val="0"/>
      <w:marRight w:val="0"/>
      <w:marTop w:val="0"/>
      <w:marBottom w:val="0"/>
      <w:divBdr>
        <w:top w:val="none" w:sz="0" w:space="0" w:color="auto"/>
        <w:left w:val="none" w:sz="0" w:space="0" w:color="auto"/>
        <w:bottom w:val="none" w:sz="0" w:space="0" w:color="auto"/>
        <w:right w:val="none" w:sz="0" w:space="0" w:color="auto"/>
      </w:divBdr>
    </w:div>
    <w:div w:id="1985616991">
      <w:bodyDiv w:val="1"/>
      <w:marLeft w:val="0"/>
      <w:marRight w:val="0"/>
      <w:marTop w:val="0"/>
      <w:marBottom w:val="0"/>
      <w:divBdr>
        <w:top w:val="none" w:sz="0" w:space="0" w:color="auto"/>
        <w:left w:val="none" w:sz="0" w:space="0" w:color="auto"/>
        <w:bottom w:val="none" w:sz="0" w:space="0" w:color="auto"/>
        <w:right w:val="none" w:sz="0" w:space="0" w:color="auto"/>
      </w:divBdr>
    </w:div>
    <w:div w:id="1989433273">
      <w:bodyDiv w:val="1"/>
      <w:marLeft w:val="0"/>
      <w:marRight w:val="0"/>
      <w:marTop w:val="0"/>
      <w:marBottom w:val="0"/>
      <w:divBdr>
        <w:top w:val="none" w:sz="0" w:space="0" w:color="auto"/>
        <w:left w:val="none" w:sz="0" w:space="0" w:color="auto"/>
        <w:bottom w:val="none" w:sz="0" w:space="0" w:color="auto"/>
        <w:right w:val="none" w:sz="0" w:space="0" w:color="auto"/>
      </w:divBdr>
    </w:div>
    <w:div w:id="2040080238">
      <w:bodyDiv w:val="1"/>
      <w:marLeft w:val="0"/>
      <w:marRight w:val="0"/>
      <w:marTop w:val="0"/>
      <w:marBottom w:val="0"/>
      <w:divBdr>
        <w:top w:val="none" w:sz="0" w:space="0" w:color="auto"/>
        <w:left w:val="none" w:sz="0" w:space="0" w:color="auto"/>
        <w:bottom w:val="none" w:sz="0" w:space="0" w:color="auto"/>
        <w:right w:val="none" w:sz="0" w:space="0" w:color="auto"/>
      </w:divBdr>
    </w:div>
    <w:div w:id="2083871675">
      <w:bodyDiv w:val="1"/>
      <w:marLeft w:val="0"/>
      <w:marRight w:val="0"/>
      <w:marTop w:val="0"/>
      <w:marBottom w:val="0"/>
      <w:divBdr>
        <w:top w:val="none" w:sz="0" w:space="0" w:color="auto"/>
        <w:left w:val="none" w:sz="0" w:space="0" w:color="auto"/>
        <w:bottom w:val="none" w:sz="0" w:space="0" w:color="auto"/>
        <w:right w:val="none" w:sz="0" w:space="0" w:color="auto"/>
      </w:divBdr>
    </w:div>
    <w:div w:id="2088572427">
      <w:bodyDiv w:val="1"/>
      <w:marLeft w:val="0"/>
      <w:marRight w:val="0"/>
      <w:marTop w:val="0"/>
      <w:marBottom w:val="0"/>
      <w:divBdr>
        <w:top w:val="none" w:sz="0" w:space="0" w:color="auto"/>
        <w:left w:val="none" w:sz="0" w:space="0" w:color="auto"/>
        <w:bottom w:val="none" w:sz="0" w:space="0" w:color="auto"/>
        <w:right w:val="none" w:sz="0" w:space="0" w:color="auto"/>
      </w:divBdr>
    </w:div>
    <w:div w:id="2096511661">
      <w:bodyDiv w:val="1"/>
      <w:marLeft w:val="0"/>
      <w:marRight w:val="0"/>
      <w:marTop w:val="0"/>
      <w:marBottom w:val="0"/>
      <w:divBdr>
        <w:top w:val="none" w:sz="0" w:space="0" w:color="auto"/>
        <w:left w:val="none" w:sz="0" w:space="0" w:color="auto"/>
        <w:bottom w:val="none" w:sz="0" w:space="0" w:color="auto"/>
        <w:right w:val="none" w:sz="0" w:space="0" w:color="auto"/>
      </w:divBdr>
    </w:div>
    <w:div w:id="2105148108">
      <w:bodyDiv w:val="1"/>
      <w:marLeft w:val="0"/>
      <w:marRight w:val="0"/>
      <w:marTop w:val="0"/>
      <w:marBottom w:val="0"/>
      <w:divBdr>
        <w:top w:val="none" w:sz="0" w:space="0" w:color="auto"/>
        <w:left w:val="none" w:sz="0" w:space="0" w:color="auto"/>
        <w:bottom w:val="none" w:sz="0" w:space="0" w:color="auto"/>
        <w:right w:val="none" w:sz="0" w:space="0" w:color="auto"/>
      </w:divBdr>
    </w:div>
    <w:div w:id="2122723043">
      <w:bodyDiv w:val="1"/>
      <w:marLeft w:val="0"/>
      <w:marRight w:val="0"/>
      <w:marTop w:val="0"/>
      <w:marBottom w:val="0"/>
      <w:divBdr>
        <w:top w:val="none" w:sz="0" w:space="0" w:color="auto"/>
        <w:left w:val="none" w:sz="0" w:space="0" w:color="auto"/>
        <w:bottom w:val="none" w:sz="0" w:space="0" w:color="auto"/>
        <w:right w:val="none" w:sz="0" w:space="0" w:color="auto"/>
      </w:divBdr>
    </w:div>
    <w:div w:id="2124573217">
      <w:bodyDiv w:val="1"/>
      <w:marLeft w:val="0"/>
      <w:marRight w:val="0"/>
      <w:marTop w:val="0"/>
      <w:marBottom w:val="0"/>
      <w:divBdr>
        <w:top w:val="none" w:sz="0" w:space="0" w:color="auto"/>
        <w:left w:val="none" w:sz="0" w:space="0" w:color="auto"/>
        <w:bottom w:val="none" w:sz="0" w:space="0" w:color="auto"/>
        <w:right w:val="none" w:sz="0" w:space="0" w:color="auto"/>
      </w:divBdr>
    </w:div>
    <w:div w:id="212796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22A38-7DD4-4BF3-8224-3FC10C2C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Pages>
  <Words>11225</Words>
  <Characters>6399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Karpienė</dc:creator>
  <cp:keywords/>
  <dc:description/>
  <cp:lastModifiedBy>Indrė Karpienė</cp:lastModifiedBy>
  <cp:revision>220</cp:revision>
  <cp:lastPrinted>2025-04-14T05:46:00Z</cp:lastPrinted>
  <dcterms:created xsi:type="dcterms:W3CDTF">2025-04-02T11:38:00Z</dcterms:created>
  <dcterms:modified xsi:type="dcterms:W3CDTF">2025-07-09T05:35:00Z</dcterms:modified>
</cp:coreProperties>
</file>