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52010" w14:textId="4E307834" w:rsidR="002B7F87" w:rsidRPr="00E35F33" w:rsidRDefault="002B7F87" w:rsidP="002B7F87">
      <w:pPr>
        <w:spacing w:before="200" w:after="200"/>
        <w:ind w:firstLine="0"/>
        <w:rPr>
          <w:b/>
          <w:szCs w:val="24"/>
        </w:rPr>
      </w:pPr>
      <w:r w:rsidRPr="00E35F33">
        <w:rPr>
          <w:b/>
          <w:szCs w:val="24"/>
        </w:rPr>
        <w:t>DĖL ŽEMĖS PAĖMIMO VISUOMENĖS POREIKIAMS EUROPINIO STANDARTO GELEŽINKELIO LINIJAI KAUNAS-LIETUV</w:t>
      </w:r>
      <w:r w:rsidR="00891776">
        <w:rPr>
          <w:b/>
          <w:szCs w:val="24"/>
        </w:rPr>
        <w:t>OS</w:t>
      </w:r>
      <w:r w:rsidRPr="00E35F33">
        <w:rPr>
          <w:b/>
          <w:szCs w:val="24"/>
        </w:rPr>
        <w:t xml:space="preserve"> IR LATVIJOS VALSTYBIŲ SIENA NUTIESTI PENKIUOSE REGIONUOSE (KAUNO M. IR KAUNO R.SAV., JONAVOS R. SAV., KĖDAINIŲ R. SAV., PANEVĖŽIO R. SAV., PASVALIO R. SAV.) PROJEKTO RENGIMO PRADŽIOS</w:t>
      </w:r>
    </w:p>
    <w:p w14:paraId="56452011" w14:textId="77777777" w:rsidR="00D578F7" w:rsidRDefault="00D578F7" w:rsidP="00D578F7">
      <w:pPr>
        <w:ind w:firstLine="567"/>
        <w:rPr>
          <w:szCs w:val="24"/>
        </w:rPr>
      </w:pPr>
      <w:r>
        <w:rPr>
          <w:szCs w:val="24"/>
        </w:rPr>
        <w:t xml:space="preserve">Informuojame, kad pradedamas rengti Žemės paėmimo visuomenės poreikiams europinio standarto geležinkelio linijai Kaunas-Lietuvos ir Latvijos valstybių siena nutiesti penkiuose regionuose (Kauno m. ir Kauno r. sav., Jonavos r. sav., Kėdainių r. sav., Panevėžio r. sav., Pasvalio r. sav.) projektas </w:t>
      </w:r>
      <w:r>
        <w:rPr>
          <w:i/>
          <w:szCs w:val="24"/>
        </w:rPr>
        <w:t>(toliau – ŽPVP projektas)</w:t>
      </w:r>
      <w:r>
        <w:rPr>
          <w:szCs w:val="24"/>
        </w:rPr>
        <w:t xml:space="preserve">. </w:t>
      </w:r>
    </w:p>
    <w:p w14:paraId="56452012" w14:textId="77777777" w:rsidR="00D578F7" w:rsidRDefault="00D578F7" w:rsidP="00D578F7">
      <w:pPr>
        <w:ind w:firstLine="567"/>
        <w:rPr>
          <w:szCs w:val="24"/>
        </w:rPr>
      </w:pPr>
    </w:p>
    <w:p w14:paraId="56452013" w14:textId="77777777" w:rsidR="002B7F87" w:rsidRPr="00E35F33" w:rsidRDefault="002B7F87" w:rsidP="002B7F87">
      <w:pPr>
        <w:ind w:firstLine="567"/>
        <w:rPr>
          <w:szCs w:val="24"/>
        </w:rPr>
      </w:pPr>
      <w:r w:rsidRPr="00E35F33">
        <w:rPr>
          <w:b/>
          <w:szCs w:val="24"/>
        </w:rPr>
        <w:t xml:space="preserve">Projektą įgyvendinanti institucija – </w:t>
      </w:r>
      <w:r w:rsidRPr="00E35F33">
        <w:rPr>
          <w:szCs w:val="24"/>
        </w:rPr>
        <w:t xml:space="preserve">Lietuvos Respublikos susisiekimo ministerija, juridinio asmens kodas 188620589, Gedimino pr. 17, LT-01505 Vilnius, tel. +370 5 239 3848, </w:t>
      </w:r>
      <w:r w:rsidRPr="00E35F33">
        <w:rPr>
          <w:szCs w:val="24"/>
        </w:rPr>
        <w:br/>
        <w:t>faks. +370 5 212 4335, el. paštas sumin@sumin.lt, interneto svetainė https://sumin.lrv.lt.</w:t>
      </w:r>
    </w:p>
    <w:p w14:paraId="56452014" w14:textId="77777777" w:rsidR="002B7F87" w:rsidRPr="00E35F33" w:rsidRDefault="002B7F87" w:rsidP="002B7F87">
      <w:pPr>
        <w:ind w:firstLine="567"/>
        <w:rPr>
          <w:szCs w:val="24"/>
        </w:rPr>
      </w:pPr>
      <w:r w:rsidRPr="00E35F33">
        <w:rPr>
          <w:b/>
          <w:szCs w:val="24"/>
        </w:rPr>
        <w:t xml:space="preserve">AB „Lietuvos geležinkeliai“ </w:t>
      </w:r>
      <w:r w:rsidRPr="00E35F33">
        <w:rPr>
          <w:szCs w:val="24"/>
        </w:rPr>
        <w:t xml:space="preserve">juridinio asmens kodas 110053842, Mindaugo g. 12, LT-03603 Vilnius, </w:t>
      </w:r>
      <w:r w:rsidR="00D20B0C">
        <w:rPr>
          <w:szCs w:val="24"/>
        </w:rPr>
        <w:t xml:space="preserve">atsakingas asmuo Danutė Baltrimavičienė, tel. Nr. +370 5 269 3947, </w:t>
      </w:r>
      <w:r w:rsidR="00D20B0C">
        <w:rPr>
          <w:szCs w:val="24"/>
        </w:rPr>
        <w:br/>
        <w:t>mob. Nr. +370 618 88982, el. paštas d.baltrimaviciene@litrail.lt,</w:t>
      </w:r>
      <w:r w:rsidR="00D20B0C" w:rsidRPr="00E35F33">
        <w:rPr>
          <w:szCs w:val="24"/>
        </w:rPr>
        <w:t xml:space="preserve"> </w:t>
      </w:r>
      <w:r w:rsidRPr="00E35F33">
        <w:rPr>
          <w:szCs w:val="24"/>
        </w:rPr>
        <w:t>Kristina Račkauskaitė, tel. +370 5 269 2235, mob. tel. +370 616 38252, el. paštas: k.rackauskaite@litrail.lt, faks. +370 5 269 3491, interneto svetainės adresas www.rail-baltica.lt.</w:t>
      </w:r>
    </w:p>
    <w:p w14:paraId="56452015" w14:textId="77777777" w:rsidR="002B7F87" w:rsidRPr="00E35F33" w:rsidRDefault="002B7F87" w:rsidP="002B7F87">
      <w:pPr>
        <w:spacing w:after="120"/>
        <w:ind w:firstLine="567"/>
        <w:rPr>
          <w:szCs w:val="24"/>
        </w:rPr>
      </w:pPr>
      <w:r w:rsidRPr="00E35F33">
        <w:rPr>
          <w:b/>
          <w:szCs w:val="24"/>
        </w:rPr>
        <w:t>Projekto rengėja</w:t>
      </w:r>
      <w:r w:rsidRPr="00E35F33">
        <w:rPr>
          <w:szCs w:val="24"/>
        </w:rPr>
        <w:t xml:space="preserve"> – UAB „Kelprojektas“, juridinio asmens kodas 110053842, I. Kanto g. 25, LT-44296 Kaunas, interneto svetainės adresas </w:t>
      </w:r>
      <w:hyperlink r:id="rId5" w:history="1">
        <w:r w:rsidRPr="00E35F33">
          <w:rPr>
            <w:rStyle w:val="Hyperlink"/>
            <w:color w:val="auto"/>
            <w:szCs w:val="24"/>
          </w:rPr>
          <w:t>www.kelprojektas.lt</w:t>
        </w:r>
      </w:hyperlink>
      <w:r w:rsidRPr="00E35F33">
        <w:rPr>
          <w:szCs w:val="24"/>
        </w:rPr>
        <w:t>, atsakingas asmuo Žemėtvarkos darbų sektoriaus Žemėtvarkos inžinierė Ieva Petruškevičiūtė, tel. +370 682 50644, faks. +370 37 205 227, el. paštas ieva.petruskeviciute@kelprojektas.lt.</w:t>
      </w:r>
    </w:p>
    <w:p w14:paraId="56452016" w14:textId="77777777" w:rsidR="002B7F87" w:rsidRPr="00E35F33" w:rsidRDefault="002B7F87" w:rsidP="002B7F87">
      <w:pPr>
        <w:pStyle w:val="ListParagraph"/>
        <w:numPr>
          <w:ilvl w:val="0"/>
          <w:numId w:val="1"/>
        </w:numPr>
        <w:suppressAutoHyphens/>
        <w:autoSpaceDE/>
        <w:autoSpaceDN/>
        <w:adjustRightInd/>
        <w:jc w:val="left"/>
        <w:rPr>
          <w:b/>
          <w:szCs w:val="24"/>
        </w:rPr>
      </w:pPr>
      <w:r w:rsidRPr="00E35F33">
        <w:rPr>
          <w:b/>
          <w:szCs w:val="24"/>
        </w:rPr>
        <w:t>Dėl atliekamų kadastrinių matavimų</w:t>
      </w:r>
    </w:p>
    <w:p w14:paraId="56452017" w14:textId="34804785" w:rsidR="002B7F87" w:rsidRDefault="002B7F87" w:rsidP="002B7F87">
      <w:pPr>
        <w:ind w:firstLine="567"/>
        <w:rPr>
          <w:szCs w:val="24"/>
        </w:rPr>
      </w:pPr>
      <w:r w:rsidRPr="00E35F33">
        <w:rPr>
          <w:szCs w:val="24"/>
        </w:rPr>
        <w:t xml:space="preserve">Pagal parengto Europinio standarto geležinkelio </w:t>
      </w:r>
      <w:r w:rsidR="00BA5B7D" w:rsidRPr="00E35F33">
        <w:rPr>
          <w:szCs w:val="24"/>
        </w:rPr>
        <w:t>linij</w:t>
      </w:r>
      <w:r w:rsidR="00BA5B7D">
        <w:rPr>
          <w:szCs w:val="24"/>
        </w:rPr>
        <w:t>os</w:t>
      </w:r>
      <w:r w:rsidR="00BA5B7D" w:rsidRPr="00E35F33">
        <w:rPr>
          <w:szCs w:val="24"/>
        </w:rPr>
        <w:t xml:space="preserve"> </w:t>
      </w:r>
      <w:r w:rsidRPr="00E35F33">
        <w:rPr>
          <w:szCs w:val="24"/>
        </w:rPr>
        <w:t>Kaunas-Lietuvos ir Latvijos valstybių siena specialiojo plano</w:t>
      </w:r>
      <w:r w:rsidRPr="00E35F33">
        <w:rPr>
          <w:rFonts w:eastAsia="Times New Roman"/>
          <w:szCs w:val="24"/>
        </w:rPr>
        <w:t xml:space="preserve"> sprendinius, kuris paskelbtas Lietuvos Respublikos teritorijų planavimo dokumentų registre (adresas internete </w:t>
      </w:r>
      <w:hyperlink r:id="rId6" w:history="1">
        <w:r w:rsidRPr="00E35F33">
          <w:rPr>
            <w:rStyle w:val="Hyperlink"/>
            <w:rFonts w:eastAsia="Times New Roman"/>
            <w:color w:val="auto"/>
            <w:szCs w:val="24"/>
          </w:rPr>
          <w:t>www.tpdr.lt</w:t>
        </w:r>
      </w:hyperlink>
      <w:r w:rsidRPr="00E35F33">
        <w:rPr>
          <w:rFonts w:eastAsia="Times New Roman"/>
          <w:szCs w:val="24"/>
        </w:rPr>
        <w:t>), specialiojo plano dokumento registracijos numeris T00079723 (</w:t>
      </w:r>
      <w:r w:rsidRPr="00E35F33">
        <w:rPr>
          <w:rFonts w:eastAsia="Times New Roman"/>
          <w:i/>
          <w:szCs w:val="24"/>
        </w:rPr>
        <w:t>toliau – Specialusis planas</w:t>
      </w:r>
      <w:r w:rsidRPr="00E35F33">
        <w:rPr>
          <w:rFonts w:eastAsia="Times New Roman"/>
          <w:szCs w:val="24"/>
        </w:rPr>
        <w:t>),</w:t>
      </w:r>
      <w:r w:rsidRPr="00E35F33">
        <w:rPr>
          <w:szCs w:val="24"/>
        </w:rPr>
        <w:t xml:space="preserve"> žemės paėmimo visuomenės poreikiams projekto metu reikalinga nustatyti žemės sklypų ribas ir atlikti dalijamų (į visuomenės poreikiams paimamą ir savininkui liekančią žemės sklypo dalis) žemės sklypų kadastrinius matavimus.</w:t>
      </w:r>
    </w:p>
    <w:p w14:paraId="56452018" w14:textId="77777777" w:rsidR="00425436" w:rsidRPr="00256428" w:rsidRDefault="00425436" w:rsidP="00425436">
      <w:pPr>
        <w:ind w:firstLine="567"/>
        <w:rPr>
          <w:szCs w:val="24"/>
        </w:rPr>
      </w:pPr>
      <w:r w:rsidRPr="00256428">
        <w:rPr>
          <w:szCs w:val="24"/>
        </w:rPr>
        <w:t xml:space="preserve">Žemės sklypo kadastrinius matavimus atlieka UAB „Kelprojektas“, atsakingas asmuo Žemėtvarkos sektoriaus darbų vadovas Vytautas Sakalauskas, tel. 8 37 205 229, mob. tel. +370 687 15534, el. paštas </w:t>
      </w:r>
      <w:hyperlink r:id="rId7" w:history="1">
        <w:r w:rsidRPr="00256428">
          <w:rPr>
            <w:rStyle w:val="Hyperlink"/>
            <w:color w:val="auto"/>
            <w:szCs w:val="24"/>
            <w:u w:val="none"/>
          </w:rPr>
          <w:t>vytautas.sakalauskas@kelprojektas.lt</w:t>
        </w:r>
      </w:hyperlink>
      <w:r w:rsidRPr="00256428">
        <w:rPr>
          <w:szCs w:val="24"/>
        </w:rPr>
        <w:t xml:space="preserve">. </w:t>
      </w:r>
    </w:p>
    <w:p w14:paraId="56452019" w14:textId="4CCE4580" w:rsidR="00425436" w:rsidRPr="00E35F33" w:rsidRDefault="00425436" w:rsidP="00425436">
      <w:pPr>
        <w:spacing w:after="120"/>
        <w:ind w:firstLine="567"/>
        <w:rPr>
          <w:szCs w:val="24"/>
        </w:rPr>
      </w:pPr>
      <w:r>
        <w:rPr>
          <w:szCs w:val="24"/>
        </w:rPr>
        <w:t xml:space="preserve">Apie žemės </w:t>
      </w:r>
      <w:r w:rsidR="00277176">
        <w:rPr>
          <w:szCs w:val="24"/>
        </w:rPr>
        <w:t xml:space="preserve">sklypų kadastrinių matavimų </w:t>
      </w:r>
      <w:r>
        <w:rPr>
          <w:szCs w:val="24"/>
        </w:rPr>
        <w:t xml:space="preserve">datą ir laiką visi savininkai ir (ar) naudotojai </w:t>
      </w:r>
      <w:r w:rsidR="00E76FAC">
        <w:rPr>
          <w:szCs w:val="24"/>
        </w:rPr>
        <w:t xml:space="preserve">bei gretimų sklypų savininkai </w:t>
      </w:r>
      <w:r w:rsidR="00FA566F">
        <w:rPr>
          <w:color w:val="000000"/>
          <w:shd w:val="clear" w:color="auto" w:fill="FFFFFF"/>
        </w:rPr>
        <w:t>ir (ar) kiti naudotojai</w:t>
      </w:r>
      <w:r w:rsidR="00FA566F">
        <w:rPr>
          <w:szCs w:val="24"/>
        </w:rPr>
        <w:t xml:space="preserve"> </w:t>
      </w:r>
      <w:r>
        <w:rPr>
          <w:szCs w:val="24"/>
        </w:rPr>
        <w:t>bus informuojami individu</w:t>
      </w:r>
      <w:r w:rsidR="00E76FAC">
        <w:rPr>
          <w:szCs w:val="24"/>
        </w:rPr>
        <w:t>a</w:t>
      </w:r>
      <w:r>
        <w:rPr>
          <w:szCs w:val="24"/>
        </w:rPr>
        <w:t>liai (</w:t>
      </w:r>
      <w:r w:rsidR="00BA5B7D">
        <w:rPr>
          <w:szCs w:val="24"/>
        </w:rPr>
        <w:t>registruot</w:t>
      </w:r>
      <w:r w:rsidR="00277176">
        <w:rPr>
          <w:szCs w:val="24"/>
        </w:rPr>
        <w:t>ais</w:t>
      </w:r>
      <w:r w:rsidR="00BA5B7D">
        <w:rPr>
          <w:szCs w:val="24"/>
        </w:rPr>
        <w:t xml:space="preserve"> </w:t>
      </w:r>
      <w:r>
        <w:rPr>
          <w:szCs w:val="24"/>
        </w:rPr>
        <w:t>laišk</w:t>
      </w:r>
      <w:r w:rsidR="00277176">
        <w:rPr>
          <w:szCs w:val="24"/>
        </w:rPr>
        <w:t>ais</w:t>
      </w:r>
      <w:r>
        <w:rPr>
          <w:szCs w:val="24"/>
        </w:rPr>
        <w:t>).</w:t>
      </w:r>
    </w:p>
    <w:p w14:paraId="5645201A" w14:textId="77777777" w:rsidR="00E35F33" w:rsidRPr="00E35F33" w:rsidRDefault="00E35F33" w:rsidP="00E35F33">
      <w:pPr>
        <w:pStyle w:val="ListParagraph"/>
        <w:numPr>
          <w:ilvl w:val="0"/>
          <w:numId w:val="1"/>
        </w:numPr>
        <w:suppressAutoHyphens/>
        <w:autoSpaceDE/>
        <w:autoSpaceDN/>
        <w:adjustRightInd/>
        <w:jc w:val="left"/>
        <w:rPr>
          <w:b/>
          <w:szCs w:val="24"/>
        </w:rPr>
      </w:pPr>
      <w:r w:rsidRPr="00E35F33">
        <w:rPr>
          <w:b/>
          <w:szCs w:val="24"/>
        </w:rPr>
        <w:t>Dėl atliekamo turto vertinimo</w:t>
      </w:r>
    </w:p>
    <w:p w14:paraId="5645201B" w14:textId="77777777" w:rsidR="00E35F33" w:rsidRDefault="00E35F33" w:rsidP="00E35F33">
      <w:pPr>
        <w:pStyle w:val="ListParagraph"/>
        <w:ind w:left="0" w:firstLine="567"/>
        <w:rPr>
          <w:szCs w:val="24"/>
        </w:rPr>
      </w:pPr>
      <w:r w:rsidRPr="00E35F33">
        <w:rPr>
          <w:szCs w:val="24"/>
        </w:rPr>
        <w:t xml:space="preserve">Vadovaujantis Lietuvos Respublikos žemės paėmimo visuomenės poreikiams įgyvendinant ypatingos valstybinės svarbos projektus įstatymo 13 straipsnio nuostatomis, žemės sklypui, kuris visas arba jo dalis paimama visuomenės poreikiams, </w:t>
      </w:r>
      <w:r w:rsidR="00BA5B7D">
        <w:rPr>
          <w:szCs w:val="24"/>
        </w:rPr>
        <w:t xml:space="preserve">ŽPVP </w:t>
      </w:r>
      <w:r w:rsidRPr="00E35F33">
        <w:rPr>
          <w:szCs w:val="24"/>
        </w:rPr>
        <w:t>projekto rengimo metu, bus parengta turto vertinimo ataskaita.</w:t>
      </w:r>
    </w:p>
    <w:p w14:paraId="5645201C" w14:textId="77777777" w:rsidR="00425436" w:rsidRDefault="00425436" w:rsidP="00425436">
      <w:pPr>
        <w:ind w:firstLine="567"/>
        <w:rPr>
          <w:szCs w:val="24"/>
        </w:rPr>
      </w:pPr>
      <w:r w:rsidRPr="00E414A6">
        <w:rPr>
          <w:szCs w:val="24"/>
        </w:rPr>
        <w:t xml:space="preserve">Atlikus žemės sklypo kadastrinius matavimus ir nustačius tikslų paimamos žemės sklypo dalies plotą, Projekto rengėja UAB „Kelprojektas“,  atsakingas asmuo Žemėtvarkos darbų sektoriaus </w:t>
      </w:r>
      <w:r w:rsidRPr="00E35F33">
        <w:rPr>
          <w:szCs w:val="24"/>
        </w:rPr>
        <w:t>Žemėtvarkos inžinierė Ieva Petruškevičiūtė, tel. +370 682 50644, faks. +370 37 205 227, el. paštas ieva.</w:t>
      </w:r>
      <w:r>
        <w:rPr>
          <w:szCs w:val="24"/>
        </w:rPr>
        <w:t>petruskeviciute@kelprojektas.lt</w:t>
      </w:r>
      <w:r w:rsidRPr="00E414A6">
        <w:rPr>
          <w:szCs w:val="24"/>
        </w:rPr>
        <w:t xml:space="preserve">, </w:t>
      </w:r>
      <w:r>
        <w:rPr>
          <w:szCs w:val="24"/>
        </w:rPr>
        <w:t>kiekvieną žemės sklypo savininką ir (ar) naudotoją</w:t>
      </w:r>
      <w:r w:rsidRPr="00E414A6">
        <w:rPr>
          <w:szCs w:val="24"/>
        </w:rPr>
        <w:t xml:space="preserve"> papildomai informuos apie apžiūrimo turto laiką ir datą.</w:t>
      </w:r>
      <w:r>
        <w:rPr>
          <w:szCs w:val="24"/>
        </w:rPr>
        <w:t xml:space="preserve"> </w:t>
      </w:r>
    </w:p>
    <w:p w14:paraId="5645201D" w14:textId="77777777" w:rsidR="00425436" w:rsidRPr="00D73E16" w:rsidRDefault="00425436" w:rsidP="00425436">
      <w:pPr>
        <w:pStyle w:val="ListParagraph"/>
        <w:ind w:left="0" w:firstLine="567"/>
        <w:rPr>
          <w:szCs w:val="24"/>
        </w:rPr>
      </w:pPr>
      <w:r w:rsidRPr="00D73E16">
        <w:rPr>
          <w:szCs w:val="24"/>
        </w:rPr>
        <w:t>Turto vertinimo darbus planuojama vykdyti 2017 m. spalio mėn. – 2018 m. kovo mėn.</w:t>
      </w:r>
    </w:p>
    <w:p w14:paraId="5645201E" w14:textId="77777777" w:rsidR="00425436" w:rsidRPr="00C51FAB" w:rsidRDefault="00425436" w:rsidP="00425436">
      <w:pPr>
        <w:spacing w:after="120"/>
        <w:ind w:firstLine="567"/>
        <w:rPr>
          <w:szCs w:val="24"/>
        </w:rPr>
      </w:pPr>
      <w:r w:rsidRPr="00D73E16">
        <w:rPr>
          <w:szCs w:val="24"/>
        </w:rPr>
        <w:t xml:space="preserve">Primename, jog paimant žemės sklypą (ar jo dalį) visuomenės poreikiams savininkui atlyginama ne tik už žemę, bet ir paimamoje visuomenės poreikiams žemėje esančių želdinių, </w:t>
      </w:r>
      <w:r w:rsidRPr="00D73E16">
        <w:rPr>
          <w:szCs w:val="24"/>
        </w:rPr>
        <w:lastRenderedPageBreak/>
        <w:t xml:space="preserve">medynų tūrio, negauto derliaus ir įdėtų lėšų žemės ūkio produkcijai ir miškui auginti vertė bei visi kiti faktiniai savininko ar kito naudotojo nuostoliai, patirti dėl žemės sklypo ir jame statomų ar jau pastatytų statinių, įrenginių paėmimo visuomenės poreikiams. </w:t>
      </w:r>
      <w:r w:rsidRPr="00D73E16">
        <w:rPr>
          <w:bCs/>
          <w:szCs w:val="24"/>
        </w:rPr>
        <w:t>Todėl p</w:t>
      </w:r>
      <w:r w:rsidRPr="00D73E16">
        <w:rPr>
          <w:szCs w:val="24"/>
        </w:rPr>
        <w:t>rašome iš anksto pasiruošti dėl nuostolių, susijusių su žemės paėmimu visuomenės poreikiams (jei tokie yra) aprašymą bei juos įrodančius dokumentus ir nuomos sutartį, jei sklypas išnuomotas, o sutartis įregistruota VĮ „Registrų centras“.</w:t>
      </w:r>
    </w:p>
    <w:p w14:paraId="5645201F" w14:textId="77777777" w:rsidR="00425436" w:rsidRPr="00425436" w:rsidRDefault="00E35F33" w:rsidP="00425436">
      <w:pPr>
        <w:pStyle w:val="ListParagraph"/>
        <w:numPr>
          <w:ilvl w:val="0"/>
          <w:numId w:val="1"/>
        </w:numPr>
        <w:suppressAutoHyphens/>
        <w:autoSpaceDE/>
        <w:autoSpaceDN/>
        <w:adjustRightInd/>
        <w:jc w:val="left"/>
        <w:rPr>
          <w:b/>
          <w:szCs w:val="24"/>
        </w:rPr>
      </w:pPr>
      <w:r w:rsidRPr="00E35F33">
        <w:rPr>
          <w:b/>
          <w:szCs w:val="24"/>
        </w:rPr>
        <w:t>Dėl nustatomos geležinkelio kelių ir jų įrenginių apsaugos zonos</w:t>
      </w:r>
    </w:p>
    <w:p w14:paraId="56452020" w14:textId="77777777" w:rsidR="00425436" w:rsidRDefault="00425436" w:rsidP="00425436">
      <w:pPr>
        <w:ind w:firstLine="567"/>
        <w:rPr>
          <w:rFonts w:eastAsia="Times New Roman"/>
          <w:szCs w:val="24"/>
        </w:rPr>
      </w:pPr>
      <w:r w:rsidRPr="00C51FAB">
        <w:rPr>
          <w:rFonts w:eastAsia="Times New Roman"/>
          <w:szCs w:val="24"/>
        </w:rPr>
        <w:t xml:space="preserve">Specialiojo plano sprendiniuose, vadovaujantis  </w:t>
      </w:r>
      <w:r w:rsidRPr="00C51FAB">
        <w:rPr>
          <w:color w:val="000000"/>
          <w:szCs w:val="24"/>
        </w:rPr>
        <w:t xml:space="preserve">Lietuvos Respublikos Vyriausybės 1992 m. gegužės 12 d. nutarimu Nr. 343 „Dėl Specialiųjų žemės ir miško naudojimo sąlygų patvirtinimo“, </w:t>
      </w:r>
      <w:r w:rsidRPr="00C51FAB">
        <w:rPr>
          <w:rFonts w:eastAsia="Times New Roman"/>
          <w:szCs w:val="24"/>
        </w:rPr>
        <w:t>nustatyta planuojamo geležinkelio apsaugos zona.</w:t>
      </w:r>
      <w:r>
        <w:rPr>
          <w:rFonts w:eastAsia="Times New Roman"/>
          <w:szCs w:val="24"/>
        </w:rPr>
        <w:t xml:space="preserve"> Vadovaujantis </w:t>
      </w:r>
      <w:r w:rsidRPr="003F1482">
        <w:rPr>
          <w:rFonts w:eastAsia="Times New Roman"/>
          <w:szCs w:val="24"/>
        </w:rPr>
        <w:t>Kadastro nuostatų 54</w:t>
      </w:r>
      <w:r w:rsidRPr="003F1482">
        <w:rPr>
          <w:rFonts w:eastAsia="Times New Roman"/>
          <w:szCs w:val="24"/>
          <w:vertAlign w:val="superscript"/>
        </w:rPr>
        <w:t>2</w:t>
      </w:r>
      <w:r w:rsidRPr="003F1482">
        <w:rPr>
          <w:rFonts w:eastAsia="Times New Roman"/>
          <w:szCs w:val="24"/>
        </w:rPr>
        <w:t xml:space="preserve"> punkt</w:t>
      </w:r>
      <w:r>
        <w:rPr>
          <w:rFonts w:eastAsia="Times New Roman"/>
          <w:szCs w:val="24"/>
        </w:rPr>
        <w:t>u,</w:t>
      </w:r>
      <w:r w:rsidRPr="003F1482">
        <w:rPr>
          <w:rFonts w:eastAsia="Times New Roman"/>
          <w:szCs w:val="24"/>
        </w:rPr>
        <w:t xml:space="preserve"> žemės sklypams, patenkantiems į projekto teritoriją, geležinkelio apsaugos zona bus nustatoma (apskaičiuojama ir įrašoma), </w:t>
      </w:r>
      <w:r>
        <w:rPr>
          <w:rFonts w:eastAsia="Times New Roman"/>
          <w:szCs w:val="24"/>
        </w:rPr>
        <w:t>rengiant žemės sklypų kadastrinių matavimų bylas.</w:t>
      </w:r>
    </w:p>
    <w:p w14:paraId="56452021" w14:textId="77777777" w:rsidR="00425436" w:rsidRDefault="00425436" w:rsidP="00425436">
      <w:pPr>
        <w:ind w:firstLine="567"/>
        <w:rPr>
          <w:rFonts w:eastAsia="Times New Roman"/>
          <w:szCs w:val="24"/>
        </w:rPr>
      </w:pPr>
      <w:r>
        <w:rPr>
          <w:rFonts w:eastAsia="Times New Roman"/>
          <w:szCs w:val="24"/>
        </w:rPr>
        <w:t>Už</w:t>
      </w:r>
      <w:r w:rsidRPr="00B96D7C">
        <w:t xml:space="preserve"> </w:t>
      </w:r>
      <w:r>
        <w:rPr>
          <w:rFonts w:eastAsia="Times New Roman"/>
          <w:szCs w:val="24"/>
        </w:rPr>
        <w:t>s</w:t>
      </w:r>
      <w:r w:rsidRPr="00B96D7C">
        <w:rPr>
          <w:rFonts w:eastAsia="Times New Roman"/>
          <w:szCs w:val="24"/>
        </w:rPr>
        <w:t>pecialiųjų žemės ir miško naudojimo sąlygų</w:t>
      </w:r>
      <w:r>
        <w:rPr>
          <w:rFonts w:eastAsia="Times New Roman"/>
          <w:szCs w:val="24"/>
        </w:rPr>
        <w:t xml:space="preserve"> (geležinkelio apsaugos zonos)</w:t>
      </w:r>
      <w:r w:rsidRPr="00B96D7C">
        <w:rPr>
          <w:rFonts w:eastAsia="Times New Roman"/>
          <w:szCs w:val="24"/>
        </w:rPr>
        <w:t xml:space="preserve"> nustatymo darbus</w:t>
      </w:r>
      <w:r w:rsidRPr="00256428">
        <w:t xml:space="preserve"> </w:t>
      </w:r>
      <w:r w:rsidRPr="00256428">
        <w:rPr>
          <w:rFonts w:eastAsia="Times New Roman"/>
          <w:szCs w:val="24"/>
        </w:rPr>
        <w:t xml:space="preserve">besiribojantiems </w:t>
      </w:r>
      <w:r>
        <w:rPr>
          <w:rFonts w:eastAsia="Times New Roman"/>
          <w:szCs w:val="24"/>
        </w:rPr>
        <w:t>(</w:t>
      </w:r>
      <w:r w:rsidRPr="00256428">
        <w:rPr>
          <w:rFonts w:eastAsia="Times New Roman"/>
          <w:szCs w:val="24"/>
        </w:rPr>
        <w:t>su žemės sklypais, kurių dalį ar visą sklypą numat</w:t>
      </w:r>
      <w:r>
        <w:rPr>
          <w:rFonts w:eastAsia="Times New Roman"/>
          <w:szCs w:val="24"/>
        </w:rPr>
        <w:t>oma paimti visuomenės poreikiams)</w:t>
      </w:r>
      <w:r w:rsidRPr="00256428">
        <w:rPr>
          <w:rFonts w:eastAsia="Times New Roman"/>
          <w:szCs w:val="24"/>
        </w:rPr>
        <w:t xml:space="preserve"> žemės sklypams</w:t>
      </w:r>
      <w:r>
        <w:rPr>
          <w:rFonts w:eastAsia="Times New Roman"/>
          <w:szCs w:val="24"/>
        </w:rPr>
        <w:t xml:space="preserve">, </w:t>
      </w:r>
      <w:r w:rsidRPr="00B96D7C">
        <w:rPr>
          <w:rFonts w:eastAsia="Times New Roman"/>
          <w:szCs w:val="24"/>
        </w:rPr>
        <w:t>kurie pagal patvirtinto specialiojo plano sprendinius patenka į nustatytą apsaugos zoną,</w:t>
      </w:r>
      <w:r w:rsidRPr="00B96D7C">
        <w:t xml:space="preserve"> </w:t>
      </w:r>
      <w:r>
        <w:rPr>
          <w:rFonts w:eastAsia="Times New Roman"/>
          <w:szCs w:val="24"/>
        </w:rPr>
        <w:t xml:space="preserve">atsakinga </w:t>
      </w:r>
      <w:r w:rsidRPr="00B96D7C">
        <w:rPr>
          <w:rFonts w:eastAsia="Times New Roman"/>
          <w:szCs w:val="24"/>
        </w:rPr>
        <w:t>UAB „Kelprojektas“</w:t>
      </w:r>
      <w:r w:rsidRPr="00B96D7C">
        <w:t xml:space="preserve"> </w:t>
      </w:r>
      <w:r w:rsidRPr="00B96D7C">
        <w:rPr>
          <w:rFonts w:eastAsia="Times New Roman"/>
          <w:szCs w:val="24"/>
        </w:rPr>
        <w:t>Žemėtvarkos darbų sektoriaus projekto dalies vadovė Daiva Sinkevičiūtė, tel. +370 37 228 109, mob. tel. +370 614 23301, el. paštas daiva.sinkeviciute@kelprojektas.lt.</w:t>
      </w:r>
    </w:p>
    <w:p w14:paraId="56452022" w14:textId="77777777" w:rsidR="00425436" w:rsidRDefault="00425436" w:rsidP="00425436">
      <w:pPr>
        <w:spacing w:after="120"/>
        <w:ind w:firstLine="567"/>
        <w:rPr>
          <w:szCs w:val="24"/>
        </w:rPr>
      </w:pPr>
      <w:r w:rsidRPr="00EE3755">
        <w:rPr>
          <w:szCs w:val="24"/>
        </w:rPr>
        <w:t>Specialiųjų žemės ir miško naudojimo sąlygų nustatymo darbus planuojama vykdyti 2018 m. sausio mėn. – 2018 m. rugsėjo mėn.</w:t>
      </w:r>
    </w:p>
    <w:p w14:paraId="56452023" w14:textId="77777777" w:rsidR="00425436" w:rsidRPr="00C51FAB" w:rsidRDefault="00425436" w:rsidP="00425436">
      <w:pPr>
        <w:pStyle w:val="ListParagraph"/>
        <w:numPr>
          <w:ilvl w:val="0"/>
          <w:numId w:val="1"/>
        </w:numPr>
        <w:suppressAutoHyphens/>
        <w:autoSpaceDE/>
        <w:autoSpaceDN/>
        <w:adjustRightInd/>
        <w:jc w:val="left"/>
        <w:rPr>
          <w:b/>
          <w:szCs w:val="24"/>
        </w:rPr>
      </w:pPr>
      <w:r w:rsidRPr="00C51FAB">
        <w:rPr>
          <w:b/>
          <w:szCs w:val="24"/>
        </w:rPr>
        <w:t>Dėl rengiamo žemės paėmimo visuomenės poreikiams projekto</w:t>
      </w:r>
      <w:r>
        <w:rPr>
          <w:b/>
          <w:szCs w:val="24"/>
        </w:rPr>
        <w:t xml:space="preserve"> viešumo</w:t>
      </w:r>
    </w:p>
    <w:p w14:paraId="56452024" w14:textId="77777777" w:rsidR="00425436" w:rsidRDefault="00425436" w:rsidP="00425436">
      <w:pPr>
        <w:ind w:firstLine="567"/>
        <w:rPr>
          <w:rFonts w:eastAsia="Times New Roman"/>
          <w:szCs w:val="24"/>
        </w:rPr>
      </w:pPr>
      <w:r w:rsidRPr="00C51FAB">
        <w:rPr>
          <w:rFonts w:eastAsia="Times New Roman"/>
          <w:spacing w:val="-1"/>
          <w:szCs w:val="24"/>
        </w:rPr>
        <w:t xml:space="preserve">Informaciją apie tai, nuo kada ir </w:t>
      </w:r>
      <w:r w:rsidRPr="00C51FAB">
        <w:rPr>
          <w:rFonts w:eastAsia="Times New Roman"/>
          <w:szCs w:val="24"/>
        </w:rPr>
        <w:t xml:space="preserve">kur bus galima </w:t>
      </w:r>
      <w:r>
        <w:rPr>
          <w:rFonts w:eastAsia="Times New Roman"/>
          <w:szCs w:val="24"/>
        </w:rPr>
        <w:t xml:space="preserve">viešai </w:t>
      </w:r>
      <w:r w:rsidRPr="00C51FAB">
        <w:rPr>
          <w:rFonts w:eastAsia="Times New Roman"/>
          <w:szCs w:val="24"/>
        </w:rPr>
        <w:t xml:space="preserve">susipažinti su </w:t>
      </w:r>
      <w:r>
        <w:rPr>
          <w:rFonts w:eastAsia="Times New Roman"/>
          <w:szCs w:val="24"/>
        </w:rPr>
        <w:t>rengiamu</w:t>
      </w:r>
      <w:r w:rsidRPr="00C51FAB">
        <w:rPr>
          <w:rFonts w:eastAsia="Times New Roman"/>
          <w:szCs w:val="24"/>
        </w:rPr>
        <w:t xml:space="preserve"> žemės paėmimo visuomenės poreikiams projektu, ir (arba) kitą informaciją pateiksime Jums papildomai.</w:t>
      </w:r>
    </w:p>
    <w:p w14:paraId="56452025" w14:textId="77777777" w:rsidR="00425436" w:rsidRPr="00431EE7" w:rsidRDefault="00425436" w:rsidP="00425436">
      <w:pPr>
        <w:spacing w:after="120"/>
        <w:ind w:firstLine="567"/>
        <w:rPr>
          <w:rFonts w:eastAsia="Times New Roman"/>
          <w:szCs w:val="24"/>
        </w:rPr>
      </w:pPr>
      <w:r>
        <w:rPr>
          <w:rFonts w:eastAsia="Times New Roman"/>
          <w:szCs w:val="24"/>
        </w:rPr>
        <w:t xml:space="preserve">Žemės paėmimo visuomenės poreikiams projekto viešinimas numatomas </w:t>
      </w:r>
      <w:r w:rsidRPr="00461554">
        <w:rPr>
          <w:rFonts w:eastAsia="Times New Roman"/>
          <w:szCs w:val="24"/>
        </w:rPr>
        <w:t>2018 m. baland</w:t>
      </w:r>
      <w:r>
        <w:rPr>
          <w:rFonts w:eastAsia="Times New Roman"/>
          <w:szCs w:val="24"/>
        </w:rPr>
        <w:t>žio mėn. – 2018 m. birželio mėn.</w:t>
      </w:r>
    </w:p>
    <w:p w14:paraId="56452026" w14:textId="77777777" w:rsidR="00E35F33" w:rsidRPr="00E35F33" w:rsidRDefault="00E35F33" w:rsidP="00E35F33">
      <w:pPr>
        <w:pStyle w:val="ListParagraph"/>
        <w:numPr>
          <w:ilvl w:val="0"/>
          <w:numId w:val="1"/>
        </w:numPr>
        <w:suppressAutoHyphens/>
        <w:autoSpaceDE/>
        <w:autoSpaceDN/>
        <w:adjustRightInd/>
        <w:ind w:left="0" w:firstLine="567"/>
        <w:rPr>
          <w:b/>
          <w:szCs w:val="24"/>
        </w:rPr>
      </w:pPr>
      <w:r w:rsidRPr="00E35F33">
        <w:rPr>
          <w:b/>
          <w:szCs w:val="24"/>
        </w:rPr>
        <w:t>Dėl organizuojamo informacinio susirinkimo su žemės savininkais, naudotojais ir kitais suinteresuotais asmenimis</w:t>
      </w:r>
    </w:p>
    <w:p w14:paraId="56452027" w14:textId="77777777" w:rsidR="00E35F33" w:rsidRPr="00E35F33" w:rsidRDefault="00E35F33" w:rsidP="00E35F33">
      <w:pPr>
        <w:ind w:firstLine="567"/>
        <w:rPr>
          <w:szCs w:val="24"/>
        </w:rPr>
      </w:pPr>
      <w:r w:rsidRPr="00E35F33">
        <w:rPr>
          <w:szCs w:val="24"/>
        </w:rPr>
        <w:t>Informaciniai susirinkimai su žemės sklypų savininkais, naudotojais ir kitais suinteresuotais asmenimis vyks:</w:t>
      </w:r>
    </w:p>
    <w:p w14:paraId="56452028" w14:textId="77777777" w:rsidR="00E35F33" w:rsidRPr="00E35F33" w:rsidRDefault="00E35F33" w:rsidP="00E35F33">
      <w:pPr>
        <w:pStyle w:val="ListParagraph"/>
        <w:numPr>
          <w:ilvl w:val="0"/>
          <w:numId w:val="2"/>
        </w:numPr>
        <w:ind w:left="0" w:firstLine="567"/>
        <w:rPr>
          <w:szCs w:val="24"/>
        </w:rPr>
      </w:pPr>
      <w:r w:rsidRPr="00E35F33">
        <w:rPr>
          <w:szCs w:val="24"/>
        </w:rPr>
        <w:t>Jonavos r. sav. administracijos patalpose, adresu Žeimių g. 13, LT-55158 Jonava, 2017 m. lapkričio 21 d. 18</w:t>
      </w:r>
      <w:r w:rsidRPr="00E35F33">
        <w:rPr>
          <w:szCs w:val="24"/>
          <w:vertAlign w:val="superscript"/>
        </w:rPr>
        <w:t>00</w:t>
      </w:r>
      <w:r w:rsidRPr="00E35F33">
        <w:rPr>
          <w:szCs w:val="24"/>
        </w:rPr>
        <w:t xml:space="preserve"> val., didžiojoje salėje;</w:t>
      </w:r>
    </w:p>
    <w:p w14:paraId="5645202A" w14:textId="6BB70871" w:rsidR="00E35F33" w:rsidRPr="00E35F33" w:rsidRDefault="00C01ECB" w:rsidP="00E35F33">
      <w:pPr>
        <w:pStyle w:val="ListParagraph"/>
        <w:numPr>
          <w:ilvl w:val="0"/>
          <w:numId w:val="2"/>
        </w:numPr>
        <w:ind w:left="0" w:firstLine="567"/>
        <w:rPr>
          <w:szCs w:val="24"/>
        </w:rPr>
      </w:pPr>
      <w:r>
        <w:rPr>
          <w:szCs w:val="24"/>
        </w:rPr>
        <w:t xml:space="preserve"> </w:t>
      </w:r>
      <w:bookmarkStart w:id="0" w:name="_GoBack"/>
      <w:bookmarkEnd w:id="0"/>
      <w:r w:rsidR="00E35F33" w:rsidRPr="00E35F33">
        <w:rPr>
          <w:szCs w:val="24"/>
        </w:rPr>
        <w:t>Kėdainių r. sav. administracijos patalpose, adresu J. Basanavičiaus g. 36, LT-57288 Kėdainiai, 2017 m. lapkričio 23 d. 18</w:t>
      </w:r>
      <w:r w:rsidR="00E35F33" w:rsidRPr="00E35F33">
        <w:rPr>
          <w:szCs w:val="24"/>
          <w:vertAlign w:val="superscript"/>
        </w:rPr>
        <w:t>00</w:t>
      </w:r>
      <w:r w:rsidR="00E35F33" w:rsidRPr="00E35F33">
        <w:rPr>
          <w:szCs w:val="24"/>
        </w:rPr>
        <w:t xml:space="preserve"> val., salėje;</w:t>
      </w:r>
    </w:p>
    <w:p w14:paraId="5645202B" w14:textId="77777777" w:rsidR="00E35F33" w:rsidRPr="00E35F33" w:rsidRDefault="00E35F33" w:rsidP="00E35F33">
      <w:pPr>
        <w:pStyle w:val="ListParagraph"/>
        <w:numPr>
          <w:ilvl w:val="0"/>
          <w:numId w:val="2"/>
        </w:numPr>
        <w:ind w:left="0" w:firstLine="567"/>
        <w:rPr>
          <w:szCs w:val="24"/>
        </w:rPr>
      </w:pPr>
      <w:r w:rsidRPr="00E35F33">
        <w:rPr>
          <w:szCs w:val="24"/>
        </w:rPr>
        <w:t>Panevėžio r. sav. administracijos patalpose, adresu Vasario 16-osios g. 27, LT-35185 Panevėžys, 2017 m. lapkričio 22 d. 18</w:t>
      </w:r>
      <w:r w:rsidRPr="00E35F33">
        <w:rPr>
          <w:szCs w:val="24"/>
          <w:vertAlign w:val="superscript"/>
        </w:rPr>
        <w:t>00</w:t>
      </w:r>
      <w:r w:rsidRPr="00E35F33">
        <w:rPr>
          <w:szCs w:val="24"/>
        </w:rPr>
        <w:t xml:space="preserve"> val., salėje;</w:t>
      </w:r>
    </w:p>
    <w:p w14:paraId="5645202C" w14:textId="77777777" w:rsidR="006717E7" w:rsidRPr="00E35F33" w:rsidRDefault="00E35F33" w:rsidP="00497983">
      <w:pPr>
        <w:pStyle w:val="ListParagraph"/>
        <w:numPr>
          <w:ilvl w:val="0"/>
          <w:numId w:val="2"/>
        </w:numPr>
        <w:ind w:left="0" w:firstLine="567"/>
        <w:rPr>
          <w:szCs w:val="24"/>
        </w:rPr>
      </w:pPr>
      <w:r w:rsidRPr="00E35F33">
        <w:rPr>
          <w:szCs w:val="24"/>
        </w:rPr>
        <w:t>Pasvalio r. sav. administracijos patalpose, adresu Vytauto Didžiojo a. 1, LT-39143 Pasvalys, 2017 m. lapkričio 14 d. 17</w:t>
      </w:r>
      <w:r w:rsidRPr="00E35F33">
        <w:rPr>
          <w:szCs w:val="24"/>
          <w:vertAlign w:val="superscript"/>
        </w:rPr>
        <w:t>30</w:t>
      </w:r>
      <w:r w:rsidRPr="00E35F33">
        <w:rPr>
          <w:szCs w:val="24"/>
        </w:rPr>
        <w:t xml:space="preserve"> val., salėje.</w:t>
      </w:r>
    </w:p>
    <w:p w14:paraId="5645202D" w14:textId="77777777" w:rsidR="00E35F33" w:rsidRPr="00E35F33" w:rsidRDefault="00E35F33" w:rsidP="00E35F33">
      <w:pPr>
        <w:pStyle w:val="ListParagraph"/>
        <w:numPr>
          <w:ilvl w:val="0"/>
          <w:numId w:val="1"/>
        </w:numPr>
        <w:suppressAutoHyphens/>
        <w:autoSpaceDE/>
        <w:autoSpaceDN/>
        <w:adjustRightInd/>
        <w:ind w:left="0" w:firstLine="567"/>
        <w:rPr>
          <w:b/>
          <w:szCs w:val="24"/>
        </w:rPr>
      </w:pPr>
      <w:r w:rsidRPr="00E35F33">
        <w:rPr>
          <w:b/>
          <w:szCs w:val="24"/>
        </w:rPr>
        <w:t>Dėl informacijos apie projektą teikimo</w:t>
      </w:r>
    </w:p>
    <w:p w14:paraId="5645202E" w14:textId="77777777" w:rsidR="00E35F33" w:rsidRPr="00E35F33" w:rsidRDefault="00E35F33" w:rsidP="00E35F33">
      <w:pPr>
        <w:ind w:firstLine="567"/>
        <w:rPr>
          <w:szCs w:val="24"/>
        </w:rPr>
      </w:pPr>
      <w:r w:rsidRPr="00E35F33">
        <w:rPr>
          <w:szCs w:val="24"/>
        </w:rPr>
        <w:t xml:space="preserve">Visa informacija apie projektą teikiama tinklalapiuose </w:t>
      </w:r>
      <w:hyperlink r:id="rId8" w:history="1">
        <w:r w:rsidRPr="00E35F33">
          <w:rPr>
            <w:rStyle w:val="Hyperlink"/>
            <w:color w:val="auto"/>
            <w:szCs w:val="24"/>
          </w:rPr>
          <w:t>www.rail-baltica.lt</w:t>
        </w:r>
      </w:hyperlink>
      <w:r w:rsidRPr="00E35F33">
        <w:rPr>
          <w:szCs w:val="24"/>
        </w:rPr>
        <w:t xml:space="preserve"> ir </w:t>
      </w:r>
      <w:hyperlink r:id="rId9" w:history="1">
        <w:r w:rsidRPr="00E35F33">
          <w:rPr>
            <w:rStyle w:val="Hyperlink"/>
            <w:color w:val="auto"/>
            <w:szCs w:val="24"/>
          </w:rPr>
          <w:t>www.kelprojektas.lt</w:t>
        </w:r>
      </w:hyperlink>
      <w:r w:rsidRPr="00E35F33">
        <w:rPr>
          <w:rStyle w:val="Hyperlink"/>
          <w:color w:val="auto"/>
          <w:szCs w:val="24"/>
        </w:rPr>
        <w:t>,</w:t>
      </w:r>
      <w:r w:rsidRPr="00E35F33">
        <w:rPr>
          <w:szCs w:val="24"/>
        </w:rPr>
        <w:t xml:space="preserve">  siunčiamais pranešimais bei aukščiau nurodytais kontaktais. </w:t>
      </w:r>
    </w:p>
    <w:p w14:paraId="5645202F" w14:textId="77777777" w:rsidR="00E35F33" w:rsidRPr="00E35F33" w:rsidRDefault="00E35F33" w:rsidP="00E35F33">
      <w:pPr>
        <w:ind w:firstLine="567"/>
        <w:rPr>
          <w:szCs w:val="24"/>
        </w:rPr>
      </w:pPr>
      <w:r w:rsidRPr="00E35F33">
        <w:rPr>
          <w:szCs w:val="24"/>
        </w:rPr>
        <w:t>Kartu su šiuo pranešimu teikiamas preliminarus projekto veiklų ir procedūrų planas bei atsakymai į dažniausiai užduodamus klausimus.</w:t>
      </w:r>
    </w:p>
    <w:p w14:paraId="56452030" w14:textId="77777777" w:rsidR="00E35F33" w:rsidRPr="00E35F33" w:rsidRDefault="00E35F33" w:rsidP="00E35F33">
      <w:pPr>
        <w:ind w:firstLine="567"/>
        <w:rPr>
          <w:szCs w:val="24"/>
        </w:rPr>
      </w:pPr>
      <w:r w:rsidRPr="00E35F33">
        <w:rPr>
          <w:szCs w:val="24"/>
        </w:rPr>
        <w:t>ŽPVP projekto rengimo ir įgyvendinimo laikotarpiu 2017 m. lapkričio mėn. – 2018 m. balandžio mėn. informaciją teiks informaciniai biurai:</w:t>
      </w:r>
    </w:p>
    <w:p w14:paraId="56452031" w14:textId="77777777" w:rsidR="00E35F33" w:rsidRPr="00E35F33" w:rsidRDefault="00E35F33" w:rsidP="00E35F33">
      <w:pPr>
        <w:ind w:firstLine="0"/>
        <w:rPr>
          <w:szCs w:val="24"/>
        </w:rPr>
      </w:pPr>
    </w:p>
    <w:tbl>
      <w:tblPr>
        <w:tblStyle w:val="TableGrid"/>
        <w:tblW w:w="0" w:type="auto"/>
        <w:tblLook w:val="04A0" w:firstRow="1" w:lastRow="0" w:firstColumn="1" w:lastColumn="0" w:noHBand="0" w:noVBand="1"/>
      </w:tblPr>
      <w:tblGrid>
        <w:gridCol w:w="3209"/>
        <w:gridCol w:w="3420"/>
        <w:gridCol w:w="2998"/>
      </w:tblGrid>
      <w:tr w:rsidR="00E35F33" w:rsidRPr="00E35F33" w14:paraId="56452035" w14:textId="77777777" w:rsidTr="00387A7A">
        <w:tc>
          <w:tcPr>
            <w:tcW w:w="3209" w:type="dxa"/>
          </w:tcPr>
          <w:p w14:paraId="56452032" w14:textId="77777777" w:rsidR="00E35F33" w:rsidRPr="00E35F33" w:rsidRDefault="00E35F33" w:rsidP="00387A7A">
            <w:pPr>
              <w:ind w:firstLine="0"/>
              <w:rPr>
                <w:szCs w:val="24"/>
              </w:rPr>
            </w:pPr>
            <w:r w:rsidRPr="00E35F33">
              <w:rPr>
                <w:szCs w:val="24"/>
              </w:rPr>
              <w:t>Vieta:</w:t>
            </w:r>
          </w:p>
        </w:tc>
        <w:tc>
          <w:tcPr>
            <w:tcW w:w="3420" w:type="dxa"/>
          </w:tcPr>
          <w:p w14:paraId="56452033" w14:textId="77777777" w:rsidR="00E35F33" w:rsidRPr="00E35F33" w:rsidRDefault="00E35F33" w:rsidP="00387A7A">
            <w:pPr>
              <w:ind w:firstLine="0"/>
              <w:rPr>
                <w:szCs w:val="24"/>
              </w:rPr>
            </w:pPr>
            <w:r w:rsidRPr="00E35F33">
              <w:rPr>
                <w:szCs w:val="24"/>
              </w:rPr>
              <w:t>Data:</w:t>
            </w:r>
          </w:p>
        </w:tc>
        <w:tc>
          <w:tcPr>
            <w:tcW w:w="2998" w:type="dxa"/>
          </w:tcPr>
          <w:p w14:paraId="56452034" w14:textId="77777777" w:rsidR="00E35F33" w:rsidRPr="00E35F33" w:rsidRDefault="00E35F33" w:rsidP="00387A7A">
            <w:pPr>
              <w:ind w:firstLine="0"/>
              <w:rPr>
                <w:szCs w:val="24"/>
              </w:rPr>
            </w:pPr>
            <w:r w:rsidRPr="00E35F33">
              <w:rPr>
                <w:szCs w:val="24"/>
              </w:rPr>
              <w:t>Laikas:</w:t>
            </w:r>
          </w:p>
        </w:tc>
      </w:tr>
      <w:tr w:rsidR="00E35F33" w:rsidRPr="00E35F33" w14:paraId="56452040" w14:textId="77777777" w:rsidTr="00387A7A">
        <w:tc>
          <w:tcPr>
            <w:tcW w:w="3209" w:type="dxa"/>
          </w:tcPr>
          <w:p w14:paraId="56452036" w14:textId="77777777" w:rsidR="00E35F33" w:rsidRPr="00E35F33" w:rsidRDefault="00E35F33" w:rsidP="00387A7A">
            <w:pPr>
              <w:ind w:firstLine="0"/>
              <w:rPr>
                <w:szCs w:val="24"/>
              </w:rPr>
            </w:pPr>
            <w:r w:rsidRPr="00E35F33">
              <w:rPr>
                <w:szCs w:val="24"/>
              </w:rPr>
              <w:t>Neveronių laisvalaikio salėje, adresu Kertupio g. 18, Neveronys, Kauno r. sav.</w:t>
            </w:r>
          </w:p>
        </w:tc>
        <w:tc>
          <w:tcPr>
            <w:tcW w:w="3420" w:type="dxa"/>
          </w:tcPr>
          <w:p w14:paraId="56452037" w14:textId="77777777" w:rsidR="00E35F33" w:rsidRPr="00E35F33" w:rsidRDefault="00E35F33" w:rsidP="00387A7A">
            <w:pPr>
              <w:ind w:firstLine="0"/>
              <w:jc w:val="center"/>
              <w:rPr>
                <w:szCs w:val="24"/>
              </w:rPr>
            </w:pPr>
            <w:r w:rsidRPr="00E35F33">
              <w:rPr>
                <w:szCs w:val="24"/>
              </w:rPr>
              <w:t>Pagal poreikį, susitarus atskirai</w:t>
            </w:r>
          </w:p>
        </w:tc>
        <w:tc>
          <w:tcPr>
            <w:tcW w:w="2998" w:type="dxa"/>
            <w:vMerge w:val="restart"/>
          </w:tcPr>
          <w:p w14:paraId="56452038" w14:textId="77777777" w:rsidR="00E35F33" w:rsidRPr="00E35F33" w:rsidRDefault="00E35F33" w:rsidP="00387A7A">
            <w:pPr>
              <w:ind w:firstLine="0"/>
              <w:rPr>
                <w:szCs w:val="24"/>
              </w:rPr>
            </w:pPr>
          </w:p>
          <w:p w14:paraId="56452039" w14:textId="77777777" w:rsidR="00E35F33" w:rsidRPr="00E35F33" w:rsidRDefault="00E35F33" w:rsidP="00387A7A">
            <w:pPr>
              <w:ind w:firstLine="0"/>
              <w:rPr>
                <w:szCs w:val="24"/>
              </w:rPr>
            </w:pPr>
          </w:p>
          <w:p w14:paraId="5645203A" w14:textId="77777777" w:rsidR="00E35F33" w:rsidRPr="00E35F33" w:rsidRDefault="00E35F33" w:rsidP="00387A7A">
            <w:pPr>
              <w:ind w:firstLine="0"/>
              <w:rPr>
                <w:szCs w:val="24"/>
              </w:rPr>
            </w:pPr>
          </w:p>
          <w:p w14:paraId="5645203B" w14:textId="77777777" w:rsidR="00E35F33" w:rsidRPr="00E35F33" w:rsidRDefault="00E35F33" w:rsidP="00387A7A">
            <w:pPr>
              <w:ind w:firstLine="0"/>
              <w:rPr>
                <w:szCs w:val="24"/>
              </w:rPr>
            </w:pPr>
          </w:p>
          <w:p w14:paraId="5645203C" w14:textId="77777777" w:rsidR="00E35F33" w:rsidRPr="00E35F33" w:rsidRDefault="00E35F33" w:rsidP="00387A7A">
            <w:pPr>
              <w:ind w:firstLine="0"/>
              <w:rPr>
                <w:szCs w:val="24"/>
              </w:rPr>
            </w:pPr>
          </w:p>
          <w:p w14:paraId="5645203D" w14:textId="77777777" w:rsidR="00E35F33" w:rsidRPr="00E35F33" w:rsidRDefault="00E35F33" w:rsidP="00387A7A">
            <w:pPr>
              <w:ind w:firstLine="0"/>
              <w:rPr>
                <w:szCs w:val="24"/>
              </w:rPr>
            </w:pPr>
          </w:p>
          <w:p w14:paraId="5645203E" w14:textId="77777777" w:rsidR="00E35F33" w:rsidRPr="00E35F33" w:rsidRDefault="00E35F33" w:rsidP="00387A7A">
            <w:pPr>
              <w:ind w:firstLine="0"/>
              <w:rPr>
                <w:szCs w:val="24"/>
              </w:rPr>
            </w:pPr>
          </w:p>
          <w:p w14:paraId="5645203F" w14:textId="77777777" w:rsidR="00E35F33" w:rsidRPr="00E35F33" w:rsidRDefault="00E35F33" w:rsidP="00387A7A">
            <w:pPr>
              <w:rPr>
                <w:szCs w:val="24"/>
              </w:rPr>
            </w:pPr>
            <w:r w:rsidRPr="00E35F33">
              <w:rPr>
                <w:szCs w:val="24"/>
              </w:rPr>
              <w:t>nuo 9</w:t>
            </w:r>
            <w:r w:rsidRPr="00E35F33">
              <w:rPr>
                <w:szCs w:val="24"/>
                <w:vertAlign w:val="superscript"/>
              </w:rPr>
              <w:t xml:space="preserve">00 </w:t>
            </w:r>
            <w:r w:rsidRPr="00E35F33">
              <w:rPr>
                <w:szCs w:val="24"/>
              </w:rPr>
              <w:t>iki 14</w:t>
            </w:r>
            <w:r w:rsidRPr="00E35F33">
              <w:rPr>
                <w:szCs w:val="24"/>
                <w:vertAlign w:val="superscript"/>
              </w:rPr>
              <w:t>00</w:t>
            </w:r>
            <w:r w:rsidRPr="00E35F33">
              <w:rPr>
                <w:szCs w:val="24"/>
              </w:rPr>
              <w:t xml:space="preserve"> val.</w:t>
            </w:r>
          </w:p>
        </w:tc>
      </w:tr>
      <w:tr w:rsidR="00E35F33" w:rsidRPr="00E35F33" w14:paraId="56452045" w14:textId="77777777" w:rsidTr="00387A7A">
        <w:tc>
          <w:tcPr>
            <w:tcW w:w="3209" w:type="dxa"/>
          </w:tcPr>
          <w:p w14:paraId="56452041" w14:textId="77777777" w:rsidR="00E35F33" w:rsidRPr="00E35F33" w:rsidRDefault="00E35F33" w:rsidP="00387A7A">
            <w:pPr>
              <w:ind w:firstLine="0"/>
              <w:rPr>
                <w:szCs w:val="24"/>
              </w:rPr>
            </w:pPr>
            <w:r w:rsidRPr="00E35F33">
              <w:rPr>
                <w:szCs w:val="24"/>
              </w:rPr>
              <w:lastRenderedPageBreak/>
              <w:t>Jonavos r. sav. administracijos patalpose, adresu Žeimių g. 13, Jonava</w:t>
            </w:r>
          </w:p>
        </w:tc>
        <w:tc>
          <w:tcPr>
            <w:tcW w:w="3420" w:type="dxa"/>
          </w:tcPr>
          <w:p w14:paraId="56452042" w14:textId="77777777" w:rsidR="00E35F33" w:rsidRPr="00E35F33" w:rsidRDefault="00E35F33" w:rsidP="00387A7A">
            <w:pPr>
              <w:ind w:firstLine="0"/>
              <w:jc w:val="center"/>
              <w:rPr>
                <w:szCs w:val="24"/>
              </w:rPr>
            </w:pPr>
            <w:r w:rsidRPr="00E35F33">
              <w:rPr>
                <w:szCs w:val="24"/>
              </w:rPr>
              <w:t>Pirmas mėnesio ketvirtadienis</w:t>
            </w:r>
          </w:p>
          <w:p w14:paraId="56452043" w14:textId="77777777" w:rsidR="00E35F33" w:rsidRPr="00E35F33" w:rsidRDefault="00E35F33" w:rsidP="00387A7A">
            <w:pPr>
              <w:ind w:firstLine="0"/>
              <w:jc w:val="center"/>
              <w:rPr>
                <w:szCs w:val="24"/>
              </w:rPr>
            </w:pPr>
          </w:p>
        </w:tc>
        <w:tc>
          <w:tcPr>
            <w:tcW w:w="2998" w:type="dxa"/>
            <w:vMerge/>
          </w:tcPr>
          <w:p w14:paraId="56452044" w14:textId="77777777" w:rsidR="00E35F33" w:rsidRPr="00E35F33" w:rsidRDefault="00E35F33" w:rsidP="00387A7A">
            <w:pPr>
              <w:ind w:firstLine="0"/>
              <w:rPr>
                <w:szCs w:val="24"/>
              </w:rPr>
            </w:pPr>
          </w:p>
        </w:tc>
      </w:tr>
      <w:tr w:rsidR="00E35F33" w:rsidRPr="00E35F33" w14:paraId="5645204A" w14:textId="77777777" w:rsidTr="00387A7A">
        <w:tc>
          <w:tcPr>
            <w:tcW w:w="3209" w:type="dxa"/>
          </w:tcPr>
          <w:p w14:paraId="56452046" w14:textId="77777777" w:rsidR="00E35F33" w:rsidRPr="00E35F33" w:rsidRDefault="00E35F33" w:rsidP="00387A7A">
            <w:pPr>
              <w:ind w:firstLine="0"/>
              <w:rPr>
                <w:szCs w:val="24"/>
              </w:rPr>
            </w:pPr>
            <w:r w:rsidRPr="00E35F33">
              <w:rPr>
                <w:szCs w:val="24"/>
              </w:rPr>
              <w:t>Kėdainių r. sav. administracijos patalpose, adresu J. Basanavičiaus g. 36, Kėdainiai</w:t>
            </w:r>
          </w:p>
        </w:tc>
        <w:tc>
          <w:tcPr>
            <w:tcW w:w="3420" w:type="dxa"/>
          </w:tcPr>
          <w:p w14:paraId="56452047" w14:textId="77777777" w:rsidR="00E35F33" w:rsidRPr="00E35F33" w:rsidRDefault="00E35F33" w:rsidP="00387A7A">
            <w:pPr>
              <w:ind w:firstLine="0"/>
              <w:jc w:val="center"/>
              <w:rPr>
                <w:szCs w:val="24"/>
              </w:rPr>
            </w:pPr>
            <w:r w:rsidRPr="00E35F33">
              <w:rPr>
                <w:szCs w:val="24"/>
              </w:rPr>
              <w:t>Antras mėnesio ketvirtadienis</w:t>
            </w:r>
          </w:p>
          <w:p w14:paraId="56452048" w14:textId="77777777" w:rsidR="00E35F33" w:rsidRPr="00E35F33" w:rsidRDefault="00E35F33" w:rsidP="00387A7A">
            <w:pPr>
              <w:ind w:firstLine="0"/>
              <w:jc w:val="center"/>
              <w:rPr>
                <w:szCs w:val="24"/>
              </w:rPr>
            </w:pPr>
          </w:p>
        </w:tc>
        <w:tc>
          <w:tcPr>
            <w:tcW w:w="2998" w:type="dxa"/>
            <w:vMerge/>
          </w:tcPr>
          <w:p w14:paraId="56452049" w14:textId="77777777" w:rsidR="00E35F33" w:rsidRPr="00E35F33" w:rsidRDefault="00E35F33" w:rsidP="00387A7A">
            <w:pPr>
              <w:ind w:firstLine="0"/>
              <w:rPr>
                <w:szCs w:val="24"/>
              </w:rPr>
            </w:pPr>
          </w:p>
        </w:tc>
      </w:tr>
      <w:tr w:rsidR="00E35F33" w:rsidRPr="00E35F33" w14:paraId="5645204F" w14:textId="77777777" w:rsidTr="00387A7A">
        <w:tc>
          <w:tcPr>
            <w:tcW w:w="3209" w:type="dxa"/>
          </w:tcPr>
          <w:p w14:paraId="5645204B" w14:textId="77777777" w:rsidR="00E35F33" w:rsidRPr="00E35F33" w:rsidRDefault="00E35F33" w:rsidP="00387A7A">
            <w:pPr>
              <w:ind w:firstLine="0"/>
              <w:rPr>
                <w:szCs w:val="24"/>
              </w:rPr>
            </w:pPr>
            <w:r w:rsidRPr="00E35F33">
              <w:rPr>
                <w:szCs w:val="24"/>
              </w:rPr>
              <w:t>Panevėžio r. sav. administracijos patalpose, adresu Vasario 16-osios g. 27, Panevėžys</w:t>
            </w:r>
          </w:p>
        </w:tc>
        <w:tc>
          <w:tcPr>
            <w:tcW w:w="3420" w:type="dxa"/>
          </w:tcPr>
          <w:p w14:paraId="5645204C" w14:textId="77777777" w:rsidR="00E35F33" w:rsidRPr="00E35F33" w:rsidRDefault="00E35F33" w:rsidP="00387A7A">
            <w:pPr>
              <w:ind w:firstLine="0"/>
              <w:jc w:val="center"/>
              <w:rPr>
                <w:szCs w:val="24"/>
              </w:rPr>
            </w:pPr>
            <w:r w:rsidRPr="00E35F33">
              <w:rPr>
                <w:szCs w:val="24"/>
              </w:rPr>
              <w:t>Trečias mėnesio ketvirtadienis</w:t>
            </w:r>
          </w:p>
          <w:p w14:paraId="5645204D" w14:textId="77777777" w:rsidR="00E35F33" w:rsidRPr="00E35F33" w:rsidRDefault="00E35F33" w:rsidP="00387A7A">
            <w:pPr>
              <w:ind w:firstLine="0"/>
              <w:jc w:val="center"/>
              <w:rPr>
                <w:szCs w:val="24"/>
              </w:rPr>
            </w:pPr>
          </w:p>
        </w:tc>
        <w:tc>
          <w:tcPr>
            <w:tcW w:w="2998" w:type="dxa"/>
            <w:vMerge/>
          </w:tcPr>
          <w:p w14:paraId="5645204E" w14:textId="77777777" w:rsidR="00E35F33" w:rsidRPr="00E35F33" w:rsidRDefault="00E35F33" w:rsidP="00387A7A">
            <w:pPr>
              <w:ind w:firstLine="0"/>
              <w:rPr>
                <w:szCs w:val="24"/>
              </w:rPr>
            </w:pPr>
          </w:p>
        </w:tc>
      </w:tr>
      <w:tr w:rsidR="00E35F33" w:rsidRPr="00E35F33" w14:paraId="56452054" w14:textId="77777777" w:rsidTr="00387A7A">
        <w:tc>
          <w:tcPr>
            <w:tcW w:w="3209" w:type="dxa"/>
          </w:tcPr>
          <w:p w14:paraId="56452050" w14:textId="77777777" w:rsidR="00E35F33" w:rsidRPr="00E35F33" w:rsidRDefault="00E35F33" w:rsidP="00387A7A">
            <w:pPr>
              <w:ind w:firstLine="0"/>
              <w:rPr>
                <w:szCs w:val="24"/>
              </w:rPr>
            </w:pPr>
            <w:r w:rsidRPr="00E35F33">
              <w:rPr>
                <w:szCs w:val="24"/>
              </w:rPr>
              <w:t>Pasvalio r. sav. administracijos patalpose, adresu Vytauto Didžiojo a. 1, Pasvalys</w:t>
            </w:r>
          </w:p>
        </w:tc>
        <w:tc>
          <w:tcPr>
            <w:tcW w:w="3420" w:type="dxa"/>
          </w:tcPr>
          <w:p w14:paraId="56452051" w14:textId="77777777" w:rsidR="00E35F33" w:rsidRPr="00E35F33" w:rsidRDefault="00E35F33" w:rsidP="00387A7A">
            <w:pPr>
              <w:ind w:firstLine="0"/>
              <w:jc w:val="center"/>
              <w:rPr>
                <w:szCs w:val="24"/>
              </w:rPr>
            </w:pPr>
            <w:r w:rsidRPr="00E35F33">
              <w:rPr>
                <w:szCs w:val="24"/>
              </w:rPr>
              <w:t>Ketvirtas mėnesio ketvirtadienis, išskyrus 2017-12-28</w:t>
            </w:r>
          </w:p>
          <w:p w14:paraId="56452052" w14:textId="77777777" w:rsidR="00E35F33" w:rsidRPr="00E35F33" w:rsidRDefault="00E35F33" w:rsidP="00387A7A">
            <w:pPr>
              <w:ind w:firstLine="0"/>
              <w:jc w:val="center"/>
              <w:rPr>
                <w:szCs w:val="24"/>
              </w:rPr>
            </w:pPr>
          </w:p>
        </w:tc>
        <w:tc>
          <w:tcPr>
            <w:tcW w:w="2998" w:type="dxa"/>
            <w:vMerge/>
          </w:tcPr>
          <w:p w14:paraId="56452053" w14:textId="77777777" w:rsidR="00E35F33" w:rsidRPr="00E35F33" w:rsidRDefault="00E35F33" w:rsidP="00387A7A">
            <w:pPr>
              <w:ind w:firstLine="0"/>
              <w:rPr>
                <w:szCs w:val="24"/>
              </w:rPr>
            </w:pPr>
          </w:p>
        </w:tc>
      </w:tr>
    </w:tbl>
    <w:p w14:paraId="56452055" w14:textId="77777777" w:rsidR="00E35F33" w:rsidRPr="00E35F33" w:rsidRDefault="00E35F33" w:rsidP="00E35F33">
      <w:pPr>
        <w:ind w:firstLine="0"/>
        <w:rPr>
          <w:szCs w:val="24"/>
        </w:rPr>
      </w:pPr>
    </w:p>
    <w:p w14:paraId="56452056" w14:textId="77777777" w:rsidR="00430095" w:rsidRPr="00E35F33" w:rsidRDefault="00430095"/>
    <w:sectPr w:rsidR="00430095" w:rsidRPr="00E35F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5437A"/>
    <w:multiLevelType w:val="hybridMultilevel"/>
    <w:tmpl w:val="5A503976"/>
    <w:lvl w:ilvl="0" w:tplc="E29AA99C">
      <w:start w:val="2017"/>
      <w:numFmt w:val="bullet"/>
      <w:lvlText w:val="-"/>
      <w:lvlJc w:val="left"/>
      <w:pPr>
        <w:ind w:left="987" w:hanging="360"/>
      </w:pPr>
      <w:rPr>
        <w:rFonts w:ascii="Times New Roman" w:eastAsia="SimSun" w:hAnsi="Times New Roman" w:cs="Times New Roman" w:hint="default"/>
        <w:color w:val="auto"/>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 w15:restartNumberingAfterBreak="0">
    <w:nsid w:val="73BA7B2E"/>
    <w:multiLevelType w:val="multilevel"/>
    <w:tmpl w:val="7E26E194"/>
    <w:lvl w:ilvl="0">
      <w:start w:val="1"/>
      <w:numFmt w:val="decimal"/>
      <w:suff w:val="space"/>
      <w:lvlText w:val="%1."/>
      <w:lvlJc w:val="left"/>
      <w:pPr>
        <w:ind w:left="927" w:hanging="360"/>
      </w:pPr>
      <w:rPr>
        <w:rFonts w:hint="default"/>
        <w:u w:val="none"/>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87"/>
    <w:rsid w:val="00032E30"/>
    <w:rsid w:val="0004659A"/>
    <w:rsid w:val="0005727F"/>
    <w:rsid w:val="00277176"/>
    <w:rsid w:val="002B7F87"/>
    <w:rsid w:val="00425436"/>
    <w:rsid w:val="00430095"/>
    <w:rsid w:val="00497983"/>
    <w:rsid w:val="005575C1"/>
    <w:rsid w:val="006717E7"/>
    <w:rsid w:val="006837A1"/>
    <w:rsid w:val="00767C51"/>
    <w:rsid w:val="00842F21"/>
    <w:rsid w:val="00891776"/>
    <w:rsid w:val="009B16CE"/>
    <w:rsid w:val="00A70663"/>
    <w:rsid w:val="00B02178"/>
    <w:rsid w:val="00B5050B"/>
    <w:rsid w:val="00BA5B7D"/>
    <w:rsid w:val="00C01ECB"/>
    <w:rsid w:val="00C52999"/>
    <w:rsid w:val="00D20B0C"/>
    <w:rsid w:val="00D3689E"/>
    <w:rsid w:val="00D578F7"/>
    <w:rsid w:val="00E35F33"/>
    <w:rsid w:val="00E76FAC"/>
    <w:rsid w:val="00EE20E9"/>
    <w:rsid w:val="00FA56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2010"/>
  <w15:docId w15:val="{CD2F0EF3-7327-42C2-9963-120EF914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7F87"/>
    <w:pPr>
      <w:widowControl w:val="0"/>
      <w:autoSpaceDE w:val="0"/>
      <w:autoSpaceDN w:val="0"/>
      <w:adjustRightInd w:val="0"/>
      <w:spacing w:after="0" w:line="240" w:lineRule="auto"/>
      <w:ind w:firstLine="425"/>
      <w:jc w:val="both"/>
    </w:pPr>
    <w:rPr>
      <w:rFonts w:ascii="Times New Roman" w:eastAsia="SimSu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7F87"/>
    <w:rPr>
      <w:color w:val="0000FF"/>
      <w:u w:val="single"/>
    </w:rPr>
  </w:style>
  <w:style w:type="paragraph" w:styleId="ListParagraph">
    <w:name w:val="List Paragraph"/>
    <w:basedOn w:val="Normal"/>
    <w:uiPriority w:val="34"/>
    <w:qFormat/>
    <w:rsid w:val="002B7F87"/>
    <w:pPr>
      <w:ind w:left="720"/>
      <w:contextualSpacing/>
    </w:pPr>
  </w:style>
  <w:style w:type="table" w:styleId="TableGrid">
    <w:name w:val="Table Grid"/>
    <w:basedOn w:val="TableNormal"/>
    <w:uiPriority w:val="59"/>
    <w:rsid w:val="00E35F33"/>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7C51"/>
    <w:rPr>
      <w:sz w:val="16"/>
      <w:szCs w:val="16"/>
    </w:rPr>
  </w:style>
  <w:style w:type="paragraph" w:styleId="CommentText">
    <w:name w:val="annotation text"/>
    <w:basedOn w:val="Normal"/>
    <w:link w:val="CommentTextChar"/>
    <w:uiPriority w:val="99"/>
    <w:semiHidden/>
    <w:unhideWhenUsed/>
    <w:rsid w:val="00767C51"/>
    <w:rPr>
      <w:sz w:val="20"/>
    </w:rPr>
  </w:style>
  <w:style w:type="character" w:customStyle="1" w:styleId="CommentTextChar">
    <w:name w:val="Comment Text Char"/>
    <w:basedOn w:val="DefaultParagraphFont"/>
    <w:link w:val="CommentText"/>
    <w:uiPriority w:val="99"/>
    <w:semiHidden/>
    <w:rsid w:val="00767C51"/>
    <w:rPr>
      <w:rFonts w:ascii="Times New Roman" w:eastAsia="SimSu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67C51"/>
    <w:rPr>
      <w:b/>
      <w:bCs/>
    </w:rPr>
  </w:style>
  <w:style w:type="character" w:customStyle="1" w:styleId="CommentSubjectChar">
    <w:name w:val="Comment Subject Char"/>
    <w:basedOn w:val="CommentTextChar"/>
    <w:link w:val="CommentSubject"/>
    <w:uiPriority w:val="99"/>
    <w:semiHidden/>
    <w:rsid w:val="00767C51"/>
    <w:rPr>
      <w:rFonts w:ascii="Times New Roman" w:eastAsia="SimSun" w:hAnsi="Times New Roman" w:cs="Times New Roman"/>
      <w:b/>
      <w:bCs/>
      <w:sz w:val="20"/>
      <w:szCs w:val="20"/>
      <w:lang w:eastAsia="lt-LT"/>
    </w:rPr>
  </w:style>
  <w:style w:type="paragraph" w:styleId="BalloonText">
    <w:name w:val="Balloon Text"/>
    <w:basedOn w:val="Normal"/>
    <w:link w:val="BalloonTextChar"/>
    <w:uiPriority w:val="99"/>
    <w:semiHidden/>
    <w:unhideWhenUsed/>
    <w:rsid w:val="00767C51"/>
    <w:rPr>
      <w:rFonts w:ascii="Tahoma" w:hAnsi="Tahoma" w:cs="Tahoma"/>
      <w:sz w:val="16"/>
      <w:szCs w:val="16"/>
    </w:rPr>
  </w:style>
  <w:style w:type="character" w:customStyle="1" w:styleId="BalloonTextChar">
    <w:name w:val="Balloon Text Char"/>
    <w:basedOn w:val="DefaultParagraphFont"/>
    <w:link w:val="BalloonText"/>
    <w:uiPriority w:val="99"/>
    <w:semiHidden/>
    <w:rsid w:val="00767C51"/>
    <w:rPr>
      <w:rFonts w:ascii="Tahoma" w:eastAsia="SimSu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baltica.lt" TargetMode="External"/><Relationship Id="rId3" Type="http://schemas.openxmlformats.org/officeDocument/2006/relationships/settings" Target="settings.xml"/><Relationship Id="rId7" Type="http://schemas.openxmlformats.org/officeDocument/2006/relationships/hyperlink" Target="mailto:vytautas.sakalauskas@kelprojek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pdr.lt" TargetMode="External"/><Relationship Id="rId11" Type="http://schemas.openxmlformats.org/officeDocument/2006/relationships/theme" Target="theme/theme1.xml"/><Relationship Id="rId5" Type="http://schemas.openxmlformats.org/officeDocument/2006/relationships/hyperlink" Target="http://www.kelprojekta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lprojek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4958</Words>
  <Characters>2827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Petruškevičiūtė</dc:creator>
  <cp:lastModifiedBy>Ieva Petruškevičiūtė</cp:lastModifiedBy>
  <cp:revision>2</cp:revision>
  <dcterms:created xsi:type="dcterms:W3CDTF">2017-10-30T06:57:00Z</dcterms:created>
  <dcterms:modified xsi:type="dcterms:W3CDTF">2017-10-30T06:57:00Z</dcterms:modified>
</cp:coreProperties>
</file>