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EA036A" w:rsidP="006C208E">
      <w:pPr>
        <w:pStyle w:val="Pavadinimas"/>
        <w:rPr>
          <w:szCs w:val="28"/>
        </w:rPr>
      </w:pPr>
      <w:r>
        <w:rPr>
          <w:szCs w:val="28"/>
        </w:rPr>
        <w:t>6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F04CD7" w:rsidRPr="00F04CD7" w:rsidRDefault="00F04CD7" w:rsidP="00F04CD7">
      <w:pPr>
        <w:keepNext/>
        <w:widowControl w:val="0"/>
        <w:tabs>
          <w:tab w:val="center" w:pos="4536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_Hlk199321963"/>
      <w:bookmarkStart w:id="1" w:name="_Hlk199322097"/>
      <w:r w:rsidRPr="00F04C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DĖL </w:t>
      </w:r>
      <w:bookmarkStart w:id="2" w:name="_Hlk199321455"/>
      <w:r w:rsidRPr="00F04C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KAUNO RAJONO SAVIVALDYBĖS </w:t>
      </w:r>
      <w:bookmarkStart w:id="3" w:name="_Hlk198017031"/>
      <w:r w:rsidRPr="00F04CD7">
        <w:rPr>
          <w:rFonts w:ascii="Times New Roman" w:hAnsi="Times New Roman"/>
          <w:b/>
          <w:bCs/>
          <w:sz w:val="24"/>
          <w:szCs w:val="24"/>
          <w:lang w:eastAsia="en-US"/>
        </w:rPr>
        <w:t>TARYBOS 2023 M. RUGSĖJO 28 D. SPRENDIMO NR. TS-372 „</w:t>
      </w:r>
      <w:r w:rsidRPr="00F04CD7">
        <w:rPr>
          <w:rFonts w:ascii="Times New Roman" w:hAnsi="Times New Roman"/>
          <w:b/>
          <w:bCs/>
          <w:sz w:val="24"/>
          <w:szCs w:val="24"/>
        </w:rPr>
        <w:t>DĖL KAUNO RAJONO SAVIVALDYBĖS ASMENS SVEIKATOS PRIEŽI</w:t>
      </w:r>
      <w:r w:rsidRPr="00F04CD7">
        <w:rPr>
          <w:rFonts w:ascii="Times New Roman" w:hAnsi="Times New Roman" w:hint="eastAsia"/>
          <w:b/>
          <w:bCs/>
          <w:sz w:val="24"/>
          <w:szCs w:val="24"/>
        </w:rPr>
        <w:t>Ū</w:t>
      </w:r>
      <w:r w:rsidRPr="00F04CD7">
        <w:rPr>
          <w:rFonts w:ascii="Times New Roman" w:hAnsi="Times New Roman"/>
          <w:b/>
          <w:bCs/>
          <w:sz w:val="24"/>
          <w:szCs w:val="24"/>
        </w:rPr>
        <w:t xml:space="preserve">ROS </w:t>
      </w:r>
      <w:r w:rsidRPr="00F04CD7">
        <w:rPr>
          <w:rFonts w:ascii="Times New Roman" w:hAnsi="Times New Roman" w:hint="eastAsia"/>
          <w:b/>
          <w:bCs/>
          <w:sz w:val="24"/>
          <w:szCs w:val="24"/>
        </w:rPr>
        <w:t>Į</w:t>
      </w:r>
      <w:r w:rsidRPr="00F04CD7">
        <w:rPr>
          <w:rFonts w:ascii="Times New Roman" w:hAnsi="Times New Roman"/>
          <w:b/>
          <w:bCs/>
          <w:sz w:val="24"/>
          <w:szCs w:val="24"/>
        </w:rPr>
        <w:t xml:space="preserve">STAIGŲ MEDICINOS DARBUOTOJŲ KELIONĖS Į DARBĄ IR ATGAL IŠLAIDŲ KOMPENSAVIMO TVARKOS APRAŠO </w:t>
      </w:r>
      <w:r w:rsidRPr="00F04CD7">
        <w:rPr>
          <w:rFonts w:ascii="Times New Roman" w:hAnsi="Times New Roman"/>
          <w:b/>
          <w:bCs/>
          <w:sz w:val="24"/>
          <w:szCs w:val="24"/>
          <w:lang w:eastAsia="en-US"/>
        </w:rPr>
        <w:t>PATVIRTINIMO“</w:t>
      </w:r>
      <w:bookmarkEnd w:id="0"/>
      <w:bookmarkEnd w:id="2"/>
      <w:r w:rsidRPr="00F04C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bookmarkEnd w:id="3"/>
      <w:r w:rsidRPr="00F04CD7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PAKEITIMO</w:t>
      </w:r>
      <w:bookmarkEnd w:id="1"/>
    </w:p>
    <w:p w:rsidR="002E2885" w:rsidRDefault="002E2885" w:rsidP="003453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EA036A">
        <w:rPr>
          <w:rFonts w:ascii="Times New Roman" w:hAnsi="Times New Roman"/>
          <w:sz w:val="24"/>
          <w:szCs w:val="24"/>
        </w:rPr>
        <w:t>birželio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EA036A">
        <w:rPr>
          <w:rFonts w:ascii="Times New Roman" w:hAnsi="Times New Roman"/>
          <w:sz w:val="24"/>
          <w:szCs w:val="24"/>
        </w:rPr>
        <w:t>1</w:t>
      </w:r>
      <w:r w:rsidR="009844BC">
        <w:rPr>
          <w:rFonts w:ascii="Times New Roman" w:hAnsi="Times New Roman"/>
          <w:sz w:val="24"/>
          <w:szCs w:val="24"/>
        </w:rPr>
        <w:t>9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8E070F">
        <w:rPr>
          <w:rFonts w:ascii="Times New Roman" w:hAnsi="Times New Roman"/>
          <w:sz w:val="24"/>
          <w:szCs w:val="24"/>
        </w:rPr>
        <w:t>309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371EE5" w:rsidRDefault="00371EE5" w:rsidP="00BF7B32">
      <w:pPr>
        <w:spacing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7F58A2" w:rsidRPr="007F58A2" w:rsidRDefault="007F58A2" w:rsidP="00E538D8">
      <w:pPr>
        <w:tabs>
          <w:tab w:val="left" w:pos="851"/>
        </w:tabs>
        <w:spacing w:line="360" w:lineRule="auto"/>
        <w:jc w:val="center"/>
        <w:rPr>
          <w:rFonts w:ascii="Times New Roman" w:eastAsia="Calibri" w:hAnsi="Times New Roman"/>
          <w:caps/>
          <w:sz w:val="24"/>
          <w:szCs w:val="24"/>
        </w:rPr>
      </w:pPr>
    </w:p>
    <w:p w:rsidR="00F04CD7" w:rsidRPr="00F04CD7" w:rsidRDefault="00F04CD7" w:rsidP="00F04CD7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CD7">
        <w:rPr>
          <w:rFonts w:ascii="Times New Roman" w:hAnsi="Times New Roman"/>
          <w:sz w:val="24"/>
          <w:szCs w:val="24"/>
          <w:lang w:eastAsia="en-US"/>
        </w:rPr>
        <w:t>Vadovaudamasi Lietuvos Respublikos vietos savivaldos įstatymo 6 straipsnio 17 ir 18 punktais,</w:t>
      </w:r>
      <w:bookmarkStart w:id="4" w:name="_Hlk199322268"/>
      <w:r w:rsidRPr="00F04CD7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End w:id="4"/>
      <w:r w:rsidRPr="00F04CD7">
        <w:rPr>
          <w:rFonts w:ascii="Times New Roman" w:hAnsi="Times New Roman"/>
          <w:sz w:val="24"/>
          <w:szCs w:val="24"/>
          <w:lang w:eastAsia="en-US"/>
        </w:rPr>
        <w:t xml:space="preserve">15 straipsnio 2 dalies 30 punktu, Kauno rajono savivaldybės taryba </w:t>
      </w:r>
      <w:r w:rsidRPr="00F04CD7">
        <w:rPr>
          <w:rFonts w:ascii="Times New Roman" w:hAnsi="Times New Roman"/>
          <w:spacing w:val="40"/>
          <w:sz w:val="24"/>
          <w:szCs w:val="24"/>
          <w:lang w:eastAsia="en-US"/>
        </w:rPr>
        <w:t>nusprendži</w:t>
      </w:r>
      <w:r w:rsidRPr="00F04CD7">
        <w:rPr>
          <w:rFonts w:ascii="Times New Roman" w:hAnsi="Times New Roman"/>
          <w:sz w:val="24"/>
          <w:szCs w:val="24"/>
          <w:lang w:eastAsia="en-US"/>
        </w:rPr>
        <w:t>a:</w:t>
      </w:r>
    </w:p>
    <w:p w:rsidR="00F04CD7" w:rsidRPr="00F04CD7" w:rsidRDefault="00F04CD7" w:rsidP="00F04CD7">
      <w:pPr>
        <w:tabs>
          <w:tab w:val="left" w:pos="1134"/>
          <w:tab w:val="left" w:pos="8080"/>
          <w:tab w:val="left" w:pos="8222"/>
          <w:tab w:val="left" w:pos="9072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CD7">
        <w:rPr>
          <w:rFonts w:ascii="Times New Roman" w:eastAsia="Calibri" w:hAnsi="Times New Roman"/>
          <w:sz w:val="24"/>
          <w:szCs w:val="24"/>
          <w:lang w:eastAsia="en-US"/>
        </w:rPr>
        <w:t xml:space="preserve">Pakeisti </w:t>
      </w:r>
      <w:bookmarkStart w:id="5" w:name="_Hlk199322228"/>
      <w:r w:rsidRPr="00F04CD7">
        <w:rPr>
          <w:rFonts w:ascii="Times New Roman" w:eastAsia="Calibri" w:hAnsi="Times New Roman"/>
          <w:sz w:val="24"/>
          <w:szCs w:val="24"/>
          <w:lang w:eastAsia="en-US"/>
        </w:rPr>
        <w:t xml:space="preserve">Kauno rajono savivaldybės tarybos 2023 m. rugsėjo 28 d. sprendimą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F04CD7">
        <w:rPr>
          <w:rFonts w:ascii="Times New Roman" w:eastAsia="Calibri" w:hAnsi="Times New Roman"/>
          <w:sz w:val="24"/>
          <w:szCs w:val="24"/>
          <w:lang w:eastAsia="en-US"/>
        </w:rPr>
        <w:t>Nr. TS-372 „Dėl Kauno rajono savivaldybės asmens sveikatos priežiūros įstaigų medicinos darbuotojų kelionės į darbą ir atgal išlaidų kompensavimo tvarkos aprašo patvirtinimo“</w:t>
      </w:r>
      <w:bookmarkEnd w:id="5"/>
      <w:r w:rsidRPr="00F04CD7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F04CD7" w:rsidRPr="00F04CD7" w:rsidRDefault="00F04CD7" w:rsidP="00F04CD7">
      <w:pPr>
        <w:numPr>
          <w:ilvl w:val="0"/>
          <w:numId w:val="85"/>
        </w:numPr>
        <w:tabs>
          <w:tab w:val="left" w:pos="1134"/>
        </w:tabs>
        <w:spacing w:after="160"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CD7">
        <w:rPr>
          <w:rFonts w:ascii="Times New Roman" w:eastAsia="Calibri" w:hAnsi="Times New Roman"/>
          <w:sz w:val="24"/>
          <w:szCs w:val="24"/>
          <w:lang w:eastAsia="en-US"/>
        </w:rPr>
        <w:t>Pakeisti 5 punktą ir jį išdėstyti taip:</w:t>
      </w:r>
    </w:p>
    <w:p w:rsidR="00F04CD7" w:rsidRPr="00F04CD7" w:rsidRDefault="00F04CD7" w:rsidP="00F04CD7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_Hlk200008141"/>
      <w:r w:rsidRPr="00F04CD7">
        <w:rPr>
          <w:rFonts w:ascii="Times New Roman" w:eastAsia="Calibri" w:hAnsi="Times New Roman"/>
          <w:sz w:val="24"/>
          <w:szCs w:val="24"/>
          <w:lang w:eastAsia="en-US"/>
        </w:rPr>
        <w:t xml:space="preserve">„5. Važiavimo į darbą ir iš darbo išlaidų kompensavimo (toliau – Išlaidų kompensacija) dydis – 0,08 Eur už 1 km. </w:t>
      </w:r>
      <w:bookmarkStart w:id="7" w:name="_Hlk199842034"/>
      <w:r w:rsidRPr="00F04CD7">
        <w:rPr>
          <w:rFonts w:ascii="Times New Roman" w:eastAsia="Calibri" w:hAnsi="Times New Roman"/>
          <w:sz w:val="24"/>
          <w:szCs w:val="22"/>
          <w:lang w:eastAsia="en-US"/>
        </w:rPr>
        <w:t>Kauno rajono savivaldybės asmens sveikatos priežiūros įstaigų medicinos darbuotojams</w:t>
      </w:r>
      <w:bookmarkEnd w:id="7"/>
      <w:r w:rsidRPr="00F04CD7">
        <w:rPr>
          <w:rFonts w:ascii="Times New Roman" w:eastAsia="Calibri" w:hAnsi="Times New Roman"/>
          <w:sz w:val="24"/>
          <w:szCs w:val="22"/>
          <w:lang w:eastAsia="en-US"/>
        </w:rPr>
        <w:t xml:space="preserve"> kompensuojama suma asmeniui negali viršyti</w:t>
      </w:r>
      <w:r>
        <w:rPr>
          <w:rFonts w:ascii="Times New Roman" w:eastAsia="Calibri" w:hAnsi="Times New Roman"/>
          <w:sz w:val="24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2"/>
          <w:lang w:eastAsia="en-US"/>
        </w:rPr>
        <w:br/>
      </w:r>
      <w:r w:rsidRPr="00F04CD7">
        <w:rPr>
          <w:rFonts w:ascii="Times New Roman" w:eastAsia="Calibri" w:hAnsi="Times New Roman"/>
          <w:sz w:val="24"/>
          <w:szCs w:val="22"/>
          <w:lang w:eastAsia="en-US"/>
        </w:rPr>
        <w:t>200 Eur per mėnesį.</w:t>
      </w:r>
      <w:r w:rsidRPr="00F04CD7">
        <w:rPr>
          <w:rFonts w:ascii="Times New Roman" w:eastAsia="Calibri" w:hAnsi="Times New Roman"/>
          <w:sz w:val="24"/>
          <w:szCs w:val="24"/>
          <w:lang w:eastAsia="en-US"/>
        </w:rPr>
        <w:t>“</w:t>
      </w:r>
      <w:bookmarkEnd w:id="6"/>
    </w:p>
    <w:p w:rsidR="00F04CD7" w:rsidRPr="00F04CD7" w:rsidRDefault="00F04CD7" w:rsidP="00F04CD7">
      <w:pPr>
        <w:numPr>
          <w:ilvl w:val="0"/>
          <w:numId w:val="85"/>
        </w:numPr>
        <w:tabs>
          <w:tab w:val="left" w:pos="1134"/>
        </w:tabs>
        <w:spacing w:after="160"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CD7">
        <w:rPr>
          <w:rFonts w:ascii="Times New Roman" w:eastAsia="Calibri" w:hAnsi="Times New Roman"/>
          <w:sz w:val="24"/>
          <w:szCs w:val="24"/>
          <w:lang w:eastAsia="en-US"/>
        </w:rPr>
        <w:t>Pakeisti 13 punktą ir jį išdėstyti taip:</w:t>
      </w:r>
    </w:p>
    <w:p w:rsidR="00F04CD7" w:rsidRPr="00F04CD7" w:rsidRDefault="00F04CD7" w:rsidP="00F04CD7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CD7">
        <w:rPr>
          <w:rFonts w:ascii="Times New Roman" w:eastAsia="Calibri" w:hAnsi="Times New Roman"/>
          <w:sz w:val="24"/>
          <w:szCs w:val="24"/>
          <w:lang w:eastAsia="en-US"/>
        </w:rPr>
        <w:t>„13. Lėšų, skirtų kompensacijoms mokėti, poreikį planuoja asmens sveikatos priežiūros įstaigos vadovas ir kiekvienais metais iki spalio 1 d. pateikia duomenis Savivaldybės administracijos Sveikatos apsaugos skyriui.“</w:t>
      </w:r>
    </w:p>
    <w:p w:rsidR="00F04CD7" w:rsidRPr="00F04CD7" w:rsidRDefault="00F04CD7" w:rsidP="00F04CD7">
      <w:pPr>
        <w:tabs>
          <w:tab w:val="left" w:pos="1134"/>
        </w:tabs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4CD7">
        <w:rPr>
          <w:rFonts w:ascii="Times New Roman" w:eastAsia="Calibri" w:hAnsi="Times New Roman"/>
          <w:sz w:val="24"/>
          <w:szCs w:val="24"/>
          <w:lang w:eastAsia="en-US"/>
        </w:rPr>
        <w:t>Nustatyti, kad šis sprendimas įsigalioja 2025 m. liepos 1 d.</w:t>
      </w:r>
    </w:p>
    <w:p w:rsidR="007F58A2" w:rsidRPr="007F58A2" w:rsidRDefault="007F58A2" w:rsidP="007F58A2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73D15" w:rsidRDefault="00373D15" w:rsidP="00EA03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C3F71" w:rsidRPr="001C3F71" w:rsidRDefault="001C3F71" w:rsidP="008E070F">
      <w:pPr>
        <w:tabs>
          <w:tab w:val="left" w:pos="1560"/>
          <w:tab w:val="left" w:pos="7230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3F71">
        <w:rPr>
          <w:rFonts w:ascii="Times New Roman" w:hAnsi="Times New Roman"/>
          <w:sz w:val="24"/>
          <w:szCs w:val="24"/>
          <w:lang w:eastAsia="x-none"/>
        </w:rPr>
        <w:t>Savivaldybės mera</w:t>
      </w:r>
      <w:r w:rsidR="00EA036A">
        <w:rPr>
          <w:rFonts w:ascii="Times New Roman" w:hAnsi="Times New Roman"/>
          <w:sz w:val="24"/>
          <w:szCs w:val="24"/>
          <w:lang w:eastAsia="x-none"/>
        </w:rPr>
        <w:t>s</w:t>
      </w:r>
      <w:r w:rsidR="008E070F">
        <w:rPr>
          <w:rFonts w:ascii="Times New Roman" w:hAnsi="Times New Roman"/>
          <w:sz w:val="24"/>
          <w:szCs w:val="24"/>
          <w:lang w:eastAsia="x-none"/>
        </w:rPr>
        <w:tab/>
        <w:t>Valerijus Makūnas</w:t>
      </w:r>
    </w:p>
    <w:p w:rsidR="00FE5D13" w:rsidRPr="00F965B2" w:rsidRDefault="00FE5D13" w:rsidP="00AF41B6">
      <w:pPr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FE5D13" w:rsidRPr="00F965B2" w:rsidSect="00DC47AB">
      <w:headerReference w:type="first" r:id="rId8"/>
      <w:pgSz w:w="11906" w:h="16838"/>
      <w:pgMar w:top="1276" w:right="1133" w:bottom="709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A32" w:rsidRDefault="006A4A32" w:rsidP="006C208E">
      <w:r>
        <w:separator/>
      </w:r>
    </w:p>
  </w:endnote>
  <w:endnote w:type="continuationSeparator" w:id="0">
    <w:p w:rsidR="006A4A32" w:rsidRDefault="006A4A32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A32" w:rsidRDefault="006A4A32" w:rsidP="006C208E">
      <w:r>
        <w:separator/>
      </w:r>
    </w:p>
  </w:footnote>
  <w:footnote w:type="continuationSeparator" w:id="0">
    <w:p w:rsidR="006A4A32" w:rsidRDefault="006A4A32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09" w:rsidRDefault="00ED4F09" w:rsidP="00ED4F0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15F7BBB0" wp14:editId="5BE7FCDE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4F09" w:rsidRDefault="00ED4F09" w:rsidP="00ED4F09">
    <w:pPr>
      <w:jc w:val="center"/>
      <w:rPr>
        <w:sz w:val="16"/>
        <w:szCs w:val="16"/>
      </w:rPr>
    </w:pPr>
  </w:p>
  <w:p w:rsidR="00ED4F09" w:rsidRPr="00615A29" w:rsidRDefault="00ED4F09" w:rsidP="00ED4F09">
    <w:pPr>
      <w:jc w:val="center"/>
      <w:rPr>
        <w:sz w:val="16"/>
        <w:szCs w:val="16"/>
      </w:rPr>
    </w:pPr>
  </w:p>
  <w:p w:rsidR="00ED4F09" w:rsidRDefault="00ED4F09" w:rsidP="00ED4F0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996FC4" w:rsidRDefault="00996F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A6D0004"/>
    <w:multiLevelType w:val="hybridMultilevel"/>
    <w:tmpl w:val="74B0FB48"/>
    <w:lvl w:ilvl="0" w:tplc="EE7E0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9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6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8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2B33FAA"/>
    <w:multiLevelType w:val="hybridMultilevel"/>
    <w:tmpl w:val="6B701EC8"/>
    <w:lvl w:ilvl="0" w:tplc="07FA693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3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5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47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1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5" w15:restartNumberingAfterBreak="0">
    <w:nsid w:val="46F85CE4"/>
    <w:multiLevelType w:val="hybridMultilevel"/>
    <w:tmpl w:val="6A84AA98"/>
    <w:lvl w:ilvl="0" w:tplc="09401E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2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1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3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9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0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2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3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56"/>
  </w:num>
  <w:num w:numId="3" w16cid:durableId="1224680073">
    <w:abstractNumId w:val="71"/>
  </w:num>
  <w:num w:numId="4" w16cid:durableId="976375760">
    <w:abstractNumId w:val="80"/>
  </w:num>
  <w:num w:numId="5" w16cid:durableId="1892233344">
    <w:abstractNumId w:val="63"/>
  </w:num>
  <w:num w:numId="6" w16cid:durableId="437528417">
    <w:abstractNumId w:val="16"/>
  </w:num>
  <w:num w:numId="7" w16cid:durableId="1567453486">
    <w:abstractNumId w:val="70"/>
  </w:num>
  <w:num w:numId="8" w16cid:durableId="614794725">
    <w:abstractNumId w:val="17"/>
  </w:num>
  <w:num w:numId="9" w16cid:durableId="1957252286">
    <w:abstractNumId w:val="79"/>
  </w:num>
  <w:num w:numId="10" w16cid:durableId="1130830728">
    <w:abstractNumId w:val="61"/>
  </w:num>
  <w:num w:numId="11" w16cid:durableId="1384717337">
    <w:abstractNumId w:val="50"/>
  </w:num>
  <w:num w:numId="12" w16cid:durableId="58984685">
    <w:abstractNumId w:val="29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82"/>
  </w:num>
  <w:num w:numId="16" w16cid:durableId="1199008935">
    <w:abstractNumId w:val="53"/>
  </w:num>
  <w:num w:numId="17" w16cid:durableId="385836542">
    <w:abstractNumId w:val="69"/>
  </w:num>
  <w:num w:numId="18" w16cid:durableId="3480928">
    <w:abstractNumId w:val="52"/>
  </w:num>
  <w:num w:numId="19" w16cid:durableId="1608199286">
    <w:abstractNumId w:val="32"/>
  </w:num>
  <w:num w:numId="20" w16cid:durableId="8258304">
    <w:abstractNumId w:val="78"/>
  </w:num>
  <w:num w:numId="21" w16cid:durableId="1997419339">
    <w:abstractNumId w:val="28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68"/>
  </w:num>
  <w:num w:numId="25" w16cid:durableId="795567547">
    <w:abstractNumId w:val="33"/>
  </w:num>
  <w:num w:numId="26" w16cid:durableId="1442798306">
    <w:abstractNumId w:val="2"/>
  </w:num>
  <w:num w:numId="27" w16cid:durableId="396245367">
    <w:abstractNumId w:val="83"/>
  </w:num>
  <w:num w:numId="28" w16cid:durableId="1362971886">
    <w:abstractNumId w:val="18"/>
  </w:num>
  <w:num w:numId="29" w16cid:durableId="978877163">
    <w:abstractNumId w:val="60"/>
  </w:num>
  <w:num w:numId="30" w16cid:durableId="179927861">
    <w:abstractNumId w:val="48"/>
  </w:num>
  <w:num w:numId="31" w16cid:durableId="2132048593">
    <w:abstractNumId w:val="38"/>
  </w:num>
  <w:num w:numId="32" w16cid:durableId="731855634">
    <w:abstractNumId w:val="41"/>
  </w:num>
  <w:num w:numId="33" w16cid:durableId="1835341387">
    <w:abstractNumId w:val="44"/>
  </w:num>
  <w:num w:numId="34" w16cid:durableId="1179277880">
    <w:abstractNumId w:val="45"/>
  </w:num>
  <w:num w:numId="35" w16cid:durableId="1545218894">
    <w:abstractNumId w:val="24"/>
  </w:num>
  <w:num w:numId="36" w16cid:durableId="17004205">
    <w:abstractNumId w:val="66"/>
  </w:num>
  <w:num w:numId="37" w16cid:durableId="1512061000">
    <w:abstractNumId w:val="0"/>
  </w:num>
  <w:num w:numId="38" w16cid:durableId="1368482767">
    <w:abstractNumId w:val="34"/>
  </w:num>
  <w:num w:numId="39" w16cid:durableId="1812938295">
    <w:abstractNumId w:val="13"/>
  </w:num>
  <w:num w:numId="40" w16cid:durableId="1910965002">
    <w:abstractNumId w:val="73"/>
  </w:num>
  <w:num w:numId="41" w16cid:durableId="977613010">
    <w:abstractNumId w:val="51"/>
  </w:num>
  <w:num w:numId="42" w16cid:durableId="1254433458">
    <w:abstractNumId w:val="57"/>
  </w:num>
  <w:num w:numId="43" w16cid:durableId="2026058572">
    <w:abstractNumId w:val="31"/>
  </w:num>
  <w:num w:numId="44" w16cid:durableId="968978676">
    <w:abstractNumId w:val="11"/>
  </w:num>
  <w:num w:numId="45" w16cid:durableId="686641945">
    <w:abstractNumId w:val="43"/>
  </w:num>
  <w:num w:numId="46" w16cid:durableId="621614210">
    <w:abstractNumId w:val="22"/>
  </w:num>
  <w:num w:numId="47" w16cid:durableId="1012760157">
    <w:abstractNumId w:val="74"/>
  </w:num>
  <w:num w:numId="48" w16cid:durableId="798568988">
    <w:abstractNumId w:val="49"/>
  </w:num>
  <w:num w:numId="49" w16cid:durableId="1698310958">
    <w:abstractNumId w:val="65"/>
  </w:num>
  <w:num w:numId="50" w16cid:durableId="1614819822">
    <w:abstractNumId w:val="12"/>
  </w:num>
  <w:num w:numId="51" w16cid:durableId="1142114413">
    <w:abstractNumId w:val="76"/>
  </w:num>
  <w:num w:numId="52" w16cid:durableId="2101101457">
    <w:abstractNumId w:val="54"/>
  </w:num>
  <w:num w:numId="53" w16cid:durableId="194542002">
    <w:abstractNumId w:val="35"/>
  </w:num>
  <w:num w:numId="54" w16cid:durableId="719524099">
    <w:abstractNumId w:val="9"/>
  </w:num>
  <w:num w:numId="55" w16cid:durableId="1171603216">
    <w:abstractNumId w:val="26"/>
  </w:num>
  <w:num w:numId="56" w16cid:durableId="1153374064">
    <w:abstractNumId w:val="77"/>
  </w:num>
  <w:num w:numId="57" w16cid:durableId="878518644">
    <w:abstractNumId w:val="15"/>
  </w:num>
  <w:num w:numId="58" w16cid:durableId="1141919799">
    <w:abstractNumId w:val="40"/>
  </w:num>
  <w:num w:numId="59" w16cid:durableId="452670403">
    <w:abstractNumId w:val="81"/>
  </w:num>
  <w:num w:numId="60" w16cid:durableId="1085036064">
    <w:abstractNumId w:val="10"/>
  </w:num>
  <w:num w:numId="61" w16cid:durableId="1064646418">
    <w:abstractNumId w:val="37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47"/>
  </w:num>
  <w:num w:numId="65" w16cid:durableId="6495972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67"/>
  </w:num>
  <w:num w:numId="67" w16cid:durableId="148521654">
    <w:abstractNumId w:val="3"/>
  </w:num>
  <w:num w:numId="68" w16cid:durableId="1284574732">
    <w:abstractNumId w:val="23"/>
  </w:num>
  <w:num w:numId="69" w16cid:durableId="1849128260">
    <w:abstractNumId w:val="72"/>
  </w:num>
  <w:num w:numId="70" w16cid:durableId="444155293">
    <w:abstractNumId w:val="84"/>
  </w:num>
  <w:num w:numId="71" w16cid:durableId="643119689">
    <w:abstractNumId w:val="46"/>
  </w:num>
  <w:num w:numId="72" w16cid:durableId="1087649533">
    <w:abstractNumId w:val="64"/>
  </w:num>
  <w:num w:numId="73" w16cid:durableId="1811434052">
    <w:abstractNumId w:val="62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75"/>
  </w:num>
  <w:num w:numId="77" w16cid:durableId="1154252019">
    <w:abstractNumId w:val="36"/>
  </w:num>
  <w:num w:numId="78" w16cid:durableId="716900302">
    <w:abstractNumId w:val="39"/>
  </w:num>
  <w:num w:numId="79" w16cid:durableId="864057751">
    <w:abstractNumId w:val="25"/>
  </w:num>
  <w:num w:numId="80" w16cid:durableId="1198398560">
    <w:abstractNumId w:val="7"/>
  </w:num>
  <w:num w:numId="81" w16cid:durableId="914557502">
    <w:abstractNumId w:val="30"/>
  </w:num>
  <w:num w:numId="82" w16cid:durableId="1463111843">
    <w:abstractNumId w:val="58"/>
  </w:num>
  <w:num w:numId="83" w16cid:durableId="616570070">
    <w:abstractNumId w:val="55"/>
  </w:num>
  <w:num w:numId="84" w16cid:durableId="2022853666">
    <w:abstractNumId w:val="42"/>
  </w:num>
  <w:num w:numId="85" w16cid:durableId="7805652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3EDC"/>
    <w:rsid w:val="000F51B6"/>
    <w:rsid w:val="001150A6"/>
    <w:rsid w:val="001379F5"/>
    <w:rsid w:val="00185C37"/>
    <w:rsid w:val="001966F7"/>
    <w:rsid w:val="001A18CA"/>
    <w:rsid w:val="001A32FF"/>
    <w:rsid w:val="001C3F71"/>
    <w:rsid w:val="001F5AB1"/>
    <w:rsid w:val="00206C66"/>
    <w:rsid w:val="00281399"/>
    <w:rsid w:val="002839CF"/>
    <w:rsid w:val="00285AC9"/>
    <w:rsid w:val="002B7DD2"/>
    <w:rsid w:val="002C13D1"/>
    <w:rsid w:val="002E1DDE"/>
    <w:rsid w:val="002E2885"/>
    <w:rsid w:val="002E3920"/>
    <w:rsid w:val="003453C7"/>
    <w:rsid w:val="0035222B"/>
    <w:rsid w:val="00357A99"/>
    <w:rsid w:val="00362290"/>
    <w:rsid w:val="00371EE5"/>
    <w:rsid w:val="00373D15"/>
    <w:rsid w:val="003A4671"/>
    <w:rsid w:val="003A7CC5"/>
    <w:rsid w:val="003F6790"/>
    <w:rsid w:val="004003FF"/>
    <w:rsid w:val="00400F5D"/>
    <w:rsid w:val="00407447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97859"/>
    <w:rsid w:val="005E016E"/>
    <w:rsid w:val="005E0983"/>
    <w:rsid w:val="00636035"/>
    <w:rsid w:val="00670AE0"/>
    <w:rsid w:val="00683B4F"/>
    <w:rsid w:val="006A4A32"/>
    <w:rsid w:val="006B1A16"/>
    <w:rsid w:val="006B20CA"/>
    <w:rsid w:val="006B2B42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A4F49"/>
    <w:rsid w:val="007B51D5"/>
    <w:rsid w:val="007F58A2"/>
    <w:rsid w:val="00815959"/>
    <w:rsid w:val="00856DAD"/>
    <w:rsid w:val="0087686E"/>
    <w:rsid w:val="0088155A"/>
    <w:rsid w:val="008969FA"/>
    <w:rsid w:val="00897415"/>
    <w:rsid w:val="008A5AA3"/>
    <w:rsid w:val="008D3A95"/>
    <w:rsid w:val="008E070F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E47CD"/>
    <w:rsid w:val="009E4826"/>
    <w:rsid w:val="00A3033E"/>
    <w:rsid w:val="00A334E6"/>
    <w:rsid w:val="00A37BEB"/>
    <w:rsid w:val="00A7138E"/>
    <w:rsid w:val="00A967F8"/>
    <w:rsid w:val="00AE2122"/>
    <w:rsid w:val="00AE2806"/>
    <w:rsid w:val="00AF2C5C"/>
    <w:rsid w:val="00AF41B6"/>
    <w:rsid w:val="00B32D27"/>
    <w:rsid w:val="00B401D2"/>
    <w:rsid w:val="00B40C44"/>
    <w:rsid w:val="00B41CD7"/>
    <w:rsid w:val="00B54F8A"/>
    <w:rsid w:val="00B80B52"/>
    <w:rsid w:val="00BA282A"/>
    <w:rsid w:val="00BB2CA6"/>
    <w:rsid w:val="00BB42B6"/>
    <w:rsid w:val="00BF7B32"/>
    <w:rsid w:val="00C145A0"/>
    <w:rsid w:val="00C33647"/>
    <w:rsid w:val="00C63902"/>
    <w:rsid w:val="00C71845"/>
    <w:rsid w:val="00C75B4F"/>
    <w:rsid w:val="00C81922"/>
    <w:rsid w:val="00CC1F2C"/>
    <w:rsid w:val="00CC6C94"/>
    <w:rsid w:val="00CD21D3"/>
    <w:rsid w:val="00CD4007"/>
    <w:rsid w:val="00CF0955"/>
    <w:rsid w:val="00D01EC5"/>
    <w:rsid w:val="00D20CDE"/>
    <w:rsid w:val="00D408DB"/>
    <w:rsid w:val="00D708EB"/>
    <w:rsid w:val="00D752B5"/>
    <w:rsid w:val="00D96F95"/>
    <w:rsid w:val="00DA730C"/>
    <w:rsid w:val="00DB5933"/>
    <w:rsid w:val="00DC47AB"/>
    <w:rsid w:val="00DD5F7B"/>
    <w:rsid w:val="00DF1300"/>
    <w:rsid w:val="00E21177"/>
    <w:rsid w:val="00E409DE"/>
    <w:rsid w:val="00E45418"/>
    <w:rsid w:val="00E538D8"/>
    <w:rsid w:val="00E54763"/>
    <w:rsid w:val="00E90476"/>
    <w:rsid w:val="00EA036A"/>
    <w:rsid w:val="00EC3B10"/>
    <w:rsid w:val="00ED4F09"/>
    <w:rsid w:val="00EF6592"/>
    <w:rsid w:val="00F04CD7"/>
    <w:rsid w:val="00F06EDD"/>
    <w:rsid w:val="00F13733"/>
    <w:rsid w:val="00F13988"/>
    <w:rsid w:val="00F30220"/>
    <w:rsid w:val="00F339BF"/>
    <w:rsid w:val="00F52366"/>
    <w:rsid w:val="00F63917"/>
    <w:rsid w:val="00F72783"/>
    <w:rsid w:val="00F73FDF"/>
    <w:rsid w:val="00F965B2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726B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2025-06-18T10:52:00Z</dcterms:created>
  <dcterms:modified xsi:type="dcterms:W3CDTF">2025-06-18T10:52:00Z</dcterms:modified>
</cp:coreProperties>
</file>