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7E5ED" w14:textId="688D6047" w:rsidR="00A20EF3" w:rsidRPr="008B4F36" w:rsidRDefault="00B72F68" w:rsidP="00A20EF3">
      <w:pPr>
        <w:pStyle w:val="Pavadinimas"/>
        <w:rPr>
          <w:szCs w:val="28"/>
        </w:rPr>
      </w:pPr>
      <w:r>
        <w:rPr>
          <w:szCs w:val="28"/>
        </w:rPr>
        <w:t>5</w:t>
      </w:r>
      <w:r w:rsidR="00A20EF3" w:rsidRPr="008B4F36">
        <w:rPr>
          <w:szCs w:val="28"/>
        </w:rPr>
        <w:t xml:space="preserve"> POSĖDIS</w:t>
      </w:r>
    </w:p>
    <w:p w14:paraId="71EC7768" w14:textId="77777777" w:rsidR="00492544" w:rsidRPr="00492544" w:rsidRDefault="00492544" w:rsidP="00492544">
      <w:pPr>
        <w:rPr>
          <w:rFonts w:ascii="Times New Roman" w:hAnsi="Times New Roman"/>
          <w:sz w:val="28"/>
          <w:szCs w:val="28"/>
        </w:rPr>
      </w:pPr>
    </w:p>
    <w:p w14:paraId="17ADC778" w14:textId="77777777" w:rsidR="00974B24" w:rsidRDefault="00A20EF3" w:rsidP="00492544">
      <w:pPr>
        <w:pStyle w:val="Antrat1"/>
        <w:keepNext w:val="0"/>
        <w:widowControl w:val="0"/>
        <w:tabs>
          <w:tab w:val="center" w:pos="4536"/>
        </w:tabs>
        <w:jc w:val="center"/>
        <w:rPr>
          <w:sz w:val="24"/>
          <w:szCs w:val="24"/>
        </w:rPr>
      </w:pPr>
      <w:r w:rsidRPr="00EC38D5">
        <w:rPr>
          <w:sz w:val="24"/>
          <w:szCs w:val="24"/>
        </w:rPr>
        <w:t>SPRENDIMAS</w:t>
      </w:r>
    </w:p>
    <w:p w14:paraId="32BE29E2" w14:textId="753B74B9" w:rsidR="00171C30" w:rsidRDefault="00171C30" w:rsidP="00171C3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KAUNO RAJONO SAVIVALDYBĖS TERITORIJOS BENDROJO PLANO </w:t>
      </w:r>
      <w:r>
        <w:rPr>
          <w:rFonts w:ascii="Times New Roman" w:hAnsi="Times New Roman"/>
          <w:b/>
          <w:sz w:val="24"/>
          <w:szCs w:val="24"/>
        </w:rPr>
        <w:br/>
        <w:t>1-OJO PAKEITIMO KOREGAVIMO PATVIRTINIMO</w:t>
      </w:r>
    </w:p>
    <w:p w14:paraId="44599D8A" w14:textId="77777777" w:rsidR="00171C30" w:rsidRDefault="00171C30" w:rsidP="00171C3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FD9A30" w14:textId="2398F5CF" w:rsidR="00171C30" w:rsidRPr="007E0352" w:rsidRDefault="00171C30" w:rsidP="00171C3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 m. gegužės 28 d.  Nr. TS-</w:t>
      </w:r>
      <w:r w:rsidR="003902E2">
        <w:rPr>
          <w:rFonts w:ascii="Times New Roman" w:hAnsi="Times New Roman"/>
          <w:sz w:val="24"/>
          <w:szCs w:val="24"/>
        </w:rPr>
        <w:t>233</w:t>
      </w:r>
    </w:p>
    <w:p w14:paraId="68110238" w14:textId="77777777" w:rsidR="00171C30" w:rsidRPr="007E0352" w:rsidRDefault="00171C30" w:rsidP="00171C30">
      <w:pPr>
        <w:jc w:val="center"/>
        <w:rPr>
          <w:rFonts w:ascii="Times New Roman" w:hAnsi="Times New Roman"/>
          <w:sz w:val="24"/>
          <w:szCs w:val="24"/>
        </w:rPr>
      </w:pPr>
      <w:r w:rsidRPr="007E0352">
        <w:rPr>
          <w:rFonts w:ascii="Times New Roman" w:hAnsi="Times New Roman"/>
          <w:sz w:val="24"/>
          <w:szCs w:val="24"/>
        </w:rPr>
        <w:t>Kaunas</w:t>
      </w:r>
    </w:p>
    <w:p w14:paraId="6F8F15ED" w14:textId="77777777" w:rsidR="00171C30" w:rsidRDefault="00171C30" w:rsidP="00171C30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F492167" w14:textId="77777777" w:rsidR="00171C30" w:rsidRDefault="00171C30" w:rsidP="00171C30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3935373" w14:textId="77777777" w:rsidR="00171C30" w:rsidRPr="00986CE7" w:rsidRDefault="00171C30" w:rsidP="00171C30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86CE7">
        <w:rPr>
          <w:rFonts w:ascii="Times New Roman" w:hAnsi="Times New Roman"/>
          <w:sz w:val="24"/>
          <w:szCs w:val="24"/>
        </w:rPr>
        <w:t>Vadovaudamasi Lietuvos Respublikos vietos savivaldos įstatymo 16 straipsnio 2 dalies 32</w:t>
      </w:r>
      <w:r>
        <w:rPr>
          <w:rFonts w:ascii="Times New Roman" w:hAnsi="Times New Roman"/>
          <w:sz w:val="24"/>
          <w:szCs w:val="24"/>
        </w:rPr>
        <w:t> </w:t>
      </w:r>
      <w:r w:rsidRPr="00986CE7">
        <w:rPr>
          <w:rFonts w:ascii="Times New Roman" w:hAnsi="Times New Roman"/>
          <w:sz w:val="24"/>
          <w:szCs w:val="24"/>
        </w:rPr>
        <w:t>punktu, Lietuvos Respublikos teritorijų planavimo įstatymo 28 straipsnio 3</w:t>
      </w:r>
      <w:r>
        <w:rPr>
          <w:rFonts w:ascii="Times New Roman" w:hAnsi="Times New Roman"/>
          <w:sz w:val="24"/>
          <w:szCs w:val="24"/>
        </w:rPr>
        <w:t>, 5</w:t>
      </w:r>
      <w:r w:rsidRPr="00986CE7">
        <w:rPr>
          <w:rFonts w:ascii="Times New Roman" w:hAnsi="Times New Roman"/>
          <w:sz w:val="24"/>
          <w:szCs w:val="24"/>
        </w:rPr>
        <w:t xml:space="preserve"> ir 11</w:t>
      </w:r>
      <w:r>
        <w:rPr>
          <w:rFonts w:ascii="Times New Roman" w:hAnsi="Times New Roman"/>
          <w:sz w:val="24"/>
          <w:szCs w:val="24"/>
        </w:rPr>
        <w:t> </w:t>
      </w:r>
      <w:r w:rsidRPr="00986CE7">
        <w:rPr>
          <w:rFonts w:ascii="Times New Roman" w:hAnsi="Times New Roman"/>
          <w:sz w:val="24"/>
          <w:szCs w:val="24"/>
        </w:rPr>
        <w:t>dalimis, Kompleksinio teritorijų planavimo dokumentų rengimo taisyklių, patvirtintų Lietuvos Respublikos aplinkos ministro 2014 m. sausio 2 d. įsakymu Nr. D1-8 „Dėl kompleksinio teritorijų planavimo dokumentų rengimo taisyklių patvirtinimo</w:t>
      </w:r>
      <w:r>
        <w:rPr>
          <w:rFonts w:ascii="Times New Roman" w:hAnsi="Times New Roman"/>
          <w:sz w:val="24"/>
          <w:szCs w:val="24"/>
        </w:rPr>
        <w:t>“,</w:t>
      </w:r>
      <w:r w:rsidRPr="00986CE7">
        <w:rPr>
          <w:rFonts w:ascii="Times New Roman" w:hAnsi="Times New Roman"/>
          <w:sz w:val="24"/>
          <w:szCs w:val="24"/>
        </w:rPr>
        <w:t xml:space="preserve"> 136 punktu, 139.3.2 ir 139.3.3 </w:t>
      </w:r>
      <w:r w:rsidRPr="00FD1A6B">
        <w:rPr>
          <w:rFonts w:ascii="Times New Roman" w:hAnsi="Times New Roman"/>
          <w:spacing w:val="-4"/>
          <w:sz w:val="24"/>
          <w:szCs w:val="24"/>
        </w:rPr>
        <w:t xml:space="preserve">papunkčiais ir 144 punktu, atsižvelgdama į </w:t>
      </w:r>
      <w:r w:rsidRPr="00FD1A6B">
        <w:rPr>
          <w:rFonts w:ascii="Times New Roman" w:hAnsi="Times New Roman"/>
          <w:color w:val="000000"/>
          <w:spacing w:val="-4"/>
          <w:sz w:val="24"/>
          <w:szCs w:val="24"/>
        </w:rPr>
        <w:t xml:space="preserve">Kauno </w:t>
      </w:r>
      <w:r w:rsidRPr="00FD1A6B">
        <w:rPr>
          <w:rFonts w:ascii="Times New Roman" w:hAnsi="Times New Roman"/>
          <w:spacing w:val="-4"/>
          <w:sz w:val="24"/>
          <w:szCs w:val="24"/>
        </w:rPr>
        <w:t xml:space="preserve">rajono savivaldybės administracijos direktoriaus </w:t>
      </w:r>
      <w:r w:rsidRPr="00986CE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20</w:t>
      </w:r>
      <w:r w:rsidRPr="00986CE7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kovo</w:t>
      </w:r>
      <w:r w:rsidRPr="006A3CF7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1</w:t>
      </w:r>
      <w:r w:rsidRPr="006A3CF7">
        <w:rPr>
          <w:rFonts w:ascii="Times New Roman" w:hAnsi="Times New Roman"/>
          <w:spacing w:val="-2"/>
          <w:sz w:val="24"/>
          <w:szCs w:val="24"/>
        </w:rPr>
        <w:t>2 d. įsakymą Nr. ĮS-</w:t>
      </w:r>
      <w:r>
        <w:rPr>
          <w:rFonts w:ascii="Times New Roman" w:hAnsi="Times New Roman"/>
          <w:spacing w:val="-2"/>
          <w:sz w:val="24"/>
          <w:szCs w:val="24"/>
        </w:rPr>
        <w:t>5</w:t>
      </w:r>
      <w:r w:rsidRPr="006A3CF7">
        <w:rPr>
          <w:rFonts w:ascii="Times New Roman" w:hAnsi="Times New Roman"/>
          <w:spacing w:val="-2"/>
          <w:sz w:val="24"/>
          <w:szCs w:val="24"/>
        </w:rPr>
        <w:t>8</w:t>
      </w:r>
      <w:r>
        <w:rPr>
          <w:rFonts w:ascii="Times New Roman" w:hAnsi="Times New Roman"/>
          <w:spacing w:val="-2"/>
          <w:sz w:val="24"/>
          <w:szCs w:val="24"/>
        </w:rPr>
        <w:t>7</w:t>
      </w:r>
      <w:r w:rsidRPr="006A3CF7">
        <w:rPr>
          <w:rFonts w:ascii="Times New Roman" w:hAnsi="Times New Roman"/>
          <w:spacing w:val="-2"/>
          <w:sz w:val="24"/>
          <w:szCs w:val="24"/>
        </w:rPr>
        <w:t xml:space="preserve"> „Dėl Kauno rajono savivaldybės teritorijos bendrojo plano 1-ojo</w:t>
      </w:r>
      <w:r w:rsidRPr="00986CE7">
        <w:rPr>
          <w:rFonts w:ascii="Times New Roman" w:hAnsi="Times New Roman"/>
          <w:sz w:val="24"/>
          <w:szCs w:val="24"/>
        </w:rPr>
        <w:t xml:space="preserve"> pakeitimo koregavimo“, Kauno rajono savivaldybės taryba  n u s p r e n d ž i a</w:t>
      </w:r>
      <w:r>
        <w:rPr>
          <w:rFonts w:ascii="Times New Roman" w:hAnsi="Times New Roman"/>
          <w:sz w:val="24"/>
          <w:szCs w:val="24"/>
        </w:rPr>
        <w:t>:</w:t>
      </w:r>
      <w:r w:rsidRPr="00986CE7">
        <w:rPr>
          <w:rFonts w:ascii="Times New Roman" w:hAnsi="Times New Roman"/>
          <w:sz w:val="24"/>
          <w:szCs w:val="24"/>
        </w:rPr>
        <w:t xml:space="preserve"> </w:t>
      </w:r>
    </w:p>
    <w:p w14:paraId="15F50CE4" w14:textId="77777777" w:rsidR="00171C30" w:rsidRPr="006A3CF7" w:rsidRDefault="00171C30" w:rsidP="00171C30">
      <w:pPr>
        <w:pStyle w:val="Sraopastraipa"/>
        <w:ind w:left="0" w:firstLine="851"/>
        <w:jc w:val="both"/>
        <w:rPr>
          <w:szCs w:val="24"/>
        </w:rPr>
      </w:pPr>
      <w:r w:rsidRPr="006A3CF7">
        <w:rPr>
          <w:szCs w:val="24"/>
        </w:rPr>
        <w:t>Patvirtinti Kauno rajono savivaldybės teritorijos bendrojo plano 1-ojo pakeitimo</w:t>
      </w:r>
      <w:r>
        <w:rPr>
          <w:szCs w:val="24"/>
        </w:rPr>
        <w:t>,</w:t>
      </w:r>
      <w:r w:rsidRPr="006A3CF7">
        <w:rPr>
          <w:szCs w:val="24"/>
        </w:rPr>
        <w:t xml:space="preserve"> patvirtinto </w:t>
      </w:r>
      <w:r w:rsidRPr="006A3CF7">
        <w:rPr>
          <w:color w:val="000000"/>
          <w:szCs w:val="24"/>
        </w:rPr>
        <w:t xml:space="preserve">Kauno </w:t>
      </w:r>
      <w:r w:rsidRPr="006A3CF7">
        <w:rPr>
          <w:szCs w:val="24"/>
        </w:rPr>
        <w:t xml:space="preserve">rajono savivaldybės </w:t>
      </w:r>
      <w:r w:rsidRPr="006A3CF7">
        <w:rPr>
          <w:color w:val="000000"/>
          <w:szCs w:val="24"/>
        </w:rPr>
        <w:t xml:space="preserve">tarybos 2014 m. rugpjūčio 28 d. sprendimu Nr. TS-299 „Dėl </w:t>
      </w:r>
      <w:r w:rsidRPr="006A3CF7">
        <w:rPr>
          <w:color w:val="000000"/>
          <w:spacing w:val="-6"/>
          <w:szCs w:val="24"/>
        </w:rPr>
        <w:t>Kauno rajono savivaldybės teritorijos bendrojo plano 1-ojo pakeitimo tvirtinimo“</w:t>
      </w:r>
      <w:r>
        <w:rPr>
          <w:color w:val="000000"/>
          <w:spacing w:val="-6"/>
          <w:szCs w:val="24"/>
        </w:rPr>
        <w:t>,</w:t>
      </w:r>
      <w:r w:rsidRPr="006A3CF7">
        <w:rPr>
          <w:color w:val="000000"/>
          <w:spacing w:val="-6"/>
          <w:szCs w:val="24"/>
        </w:rPr>
        <w:t xml:space="preserve"> </w:t>
      </w:r>
      <w:r w:rsidRPr="006A3CF7">
        <w:rPr>
          <w:szCs w:val="24"/>
        </w:rPr>
        <w:t>koregavimą</w:t>
      </w:r>
      <w:r>
        <w:rPr>
          <w:szCs w:val="24"/>
        </w:rPr>
        <w:t xml:space="preserve"> pagal aiškinamąjį raštą (pridedama)</w:t>
      </w:r>
      <w:r w:rsidRPr="006A3CF7">
        <w:rPr>
          <w:szCs w:val="24"/>
        </w:rPr>
        <w:t>.</w:t>
      </w:r>
    </w:p>
    <w:p w14:paraId="74FC3D73" w14:textId="44DDC48D" w:rsidR="00171C30" w:rsidRDefault="00171C30" w:rsidP="00171C30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D3CEB">
        <w:rPr>
          <w:rFonts w:ascii="Times New Roman" w:hAnsi="Times New Roman"/>
          <w:sz w:val="24"/>
          <w:szCs w:val="24"/>
        </w:rPr>
        <w:t xml:space="preserve">Šis </w:t>
      </w:r>
      <w:r>
        <w:rPr>
          <w:rFonts w:ascii="Times New Roman" w:hAnsi="Times New Roman"/>
          <w:sz w:val="24"/>
          <w:szCs w:val="24"/>
        </w:rPr>
        <w:t>sprendimas</w:t>
      </w:r>
      <w:r w:rsidRPr="000D3CEB">
        <w:rPr>
          <w:rFonts w:ascii="Times New Roman" w:hAnsi="Times New Roman"/>
          <w:sz w:val="24"/>
          <w:szCs w:val="24"/>
        </w:rPr>
        <w:t xml:space="preserve"> gali b</w:t>
      </w:r>
      <w:r w:rsidRPr="000D3CEB">
        <w:rPr>
          <w:rFonts w:ascii="Times New Roman" w:hAnsi="Times New Roman" w:hint="eastAsia"/>
          <w:sz w:val="24"/>
          <w:szCs w:val="24"/>
        </w:rPr>
        <w:t>ū</w:t>
      </w:r>
      <w:r w:rsidRPr="000D3CEB">
        <w:rPr>
          <w:rFonts w:ascii="Times New Roman" w:hAnsi="Times New Roman"/>
          <w:sz w:val="24"/>
          <w:szCs w:val="24"/>
        </w:rPr>
        <w:t>ti skundžiamas savo pasirinkimu Lietuvos Respublikos administracini</w:t>
      </w:r>
      <w:r w:rsidRPr="000D3CEB">
        <w:rPr>
          <w:rFonts w:ascii="Times New Roman" w:hAnsi="Times New Roman" w:hint="eastAsia"/>
          <w:sz w:val="24"/>
          <w:szCs w:val="24"/>
        </w:rPr>
        <w:t>ų</w:t>
      </w:r>
      <w:r w:rsidRPr="000D3CEB">
        <w:rPr>
          <w:rFonts w:ascii="Times New Roman" w:hAnsi="Times New Roman"/>
          <w:sz w:val="24"/>
          <w:szCs w:val="24"/>
        </w:rPr>
        <w:t xml:space="preserve"> gin</w:t>
      </w:r>
      <w:r w:rsidRPr="000D3CEB">
        <w:rPr>
          <w:rFonts w:ascii="Times New Roman" w:hAnsi="Times New Roman" w:hint="eastAsia"/>
          <w:sz w:val="24"/>
          <w:szCs w:val="24"/>
        </w:rPr>
        <w:t>čų</w:t>
      </w:r>
      <w:r w:rsidRPr="000D3CEB">
        <w:rPr>
          <w:rFonts w:ascii="Times New Roman" w:hAnsi="Times New Roman"/>
          <w:sz w:val="24"/>
          <w:szCs w:val="24"/>
        </w:rPr>
        <w:t xml:space="preserve"> komisijos Kauno apygardos skyriui (Laisv</w:t>
      </w:r>
      <w:r w:rsidRPr="000D3CEB">
        <w:rPr>
          <w:rFonts w:ascii="Times New Roman" w:hAnsi="Times New Roman" w:hint="eastAsia"/>
          <w:sz w:val="24"/>
          <w:szCs w:val="24"/>
        </w:rPr>
        <w:t>ė</w:t>
      </w:r>
      <w:r w:rsidRPr="000D3CEB">
        <w:rPr>
          <w:rFonts w:ascii="Times New Roman" w:hAnsi="Times New Roman"/>
          <w:sz w:val="24"/>
          <w:szCs w:val="24"/>
        </w:rPr>
        <w:t>s al. 36, LT-44240 Kaunas) Lietuvos Respublikos ikiteisminio administracini</w:t>
      </w:r>
      <w:r w:rsidRPr="000D3CEB">
        <w:rPr>
          <w:rFonts w:ascii="Times New Roman" w:hAnsi="Times New Roman" w:hint="eastAsia"/>
          <w:sz w:val="24"/>
          <w:szCs w:val="24"/>
        </w:rPr>
        <w:t>ų</w:t>
      </w:r>
      <w:r w:rsidRPr="000D3CEB">
        <w:rPr>
          <w:rFonts w:ascii="Times New Roman" w:hAnsi="Times New Roman"/>
          <w:sz w:val="24"/>
          <w:szCs w:val="24"/>
        </w:rPr>
        <w:t xml:space="preserve"> gin</w:t>
      </w:r>
      <w:r w:rsidRPr="000D3CEB">
        <w:rPr>
          <w:rFonts w:ascii="Times New Roman" w:hAnsi="Times New Roman" w:hint="eastAsia"/>
          <w:sz w:val="24"/>
          <w:szCs w:val="24"/>
        </w:rPr>
        <w:t>čų</w:t>
      </w:r>
      <w:r w:rsidRPr="000D3CEB">
        <w:rPr>
          <w:rFonts w:ascii="Times New Roman" w:hAnsi="Times New Roman"/>
          <w:sz w:val="24"/>
          <w:szCs w:val="24"/>
        </w:rPr>
        <w:t xml:space="preserve"> nagrin</w:t>
      </w:r>
      <w:r w:rsidRPr="000D3CEB">
        <w:rPr>
          <w:rFonts w:ascii="Times New Roman" w:hAnsi="Times New Roman" w:hint="eastAsia"/>
          <w:sz w:val="24"/>
          <w:szCs w:val="24"/>
        </w:rPr>
        <w:t>ė</w:t>
      </w:r>
      <w:r w:rsidRPr="000D3CEB">
        <w:rPr>
          <w:rFonts w:ascii="Times New Roman" w:hAnsi="Times New Roman"/>
          <w:sz w:val="24"/>
          <w:szCs w:val="24"/>
        </w:rPr>
        <w:t xml:space="preserve">jimo tvarkos </w:t>
      </w:r>
      <w:r w:rsidRPr="000D3CEB">
        <w:rPr>
          <w:rFonts w:ascii="Times New Roman" w:hAnsi="Times New Roman" w:hint="eastAsia"/>
          <w:sz w:val="24"/>
          <w:szCs w:val="24"/>
        </w:rPr>
        <w:t>į</w:t>
      </w:r>
      <w:r w:rsidRPr="000D3CEB">
        <w:rPr>
          <w:rFonts w:ascii="Times New Roman" w:hAnsi="Times New Roman"/>
          <w:sz w:val="24"/>
          <w:szCs w:val="24"/>
        </w:rPr>
        <w:t>statymo nustatyta tvarka arba Region</w:t>
      </w:r>
      <w:r w:rsidRPr="000D3CEB">
        <w:rPr>
          <w:rFonts w:ascii="Times New Roman" w:hAnsi="Times New Roman" w:hint="eastAsia"/>
          <w:sz w:val="24"/>
          <w:szCs w:val="24"/>
        </w:rPr>
        <w:t>ų</w:t>
      </w:r>
      <w:r w:rsidRPr="000D3CEB">
        <w:rPr>
          <w:rFonts w:ascii="Times New Roman" w:hAnsi="Times New Roman"/>
          <w:sz w:val="24"/>
          <w:szCs w:val="24"/>
        </w:rPr>
        <w:t xml:space="preserve"> apygardos administracinio teismo Kauno r</w:t>
      </w:r>
      <w:r w:rsidRPr="000D3CEB">
        <w:rPr>
          <w:rFonts w:ascii="Times New Roman" w:hAnsi="Times New Roman" w:hint="eastAsia"/>
          <w:sz w:val="24"/>
          <w:szCs w:val="24"/>
        </w:rPr>
        <w:t>ū</w:t>
      </w:r>
      <w:r w:rsidRPr="000D3CEB">
        <w:rPr>
          <w:rFonts w:ascii="Times New Roman" w:hAnsi="Times New Roman"/>
          <w:sz w:val="24"/>
          <w:szCs w:val="24"/>
        </w:rPr>
        <w:t xml:space="preserve">mams </w:t>
      </w:r>
      <w:r>
        <w:rPr>
          <w:rFonts w:ascii="Times New Roman" w:hAnsi="Times New Roman"/>
          <w:sz w:val="24"/>
          <w:szCs w:val="24"/>
        </w:rPr>
        <w:br/>
      </w:r>
      <w:r w:rsidRPr="000D3CEB">
        <w:rPr>
          <w:rFonts w:ascii="Times New Roman" w:hAnsi="Times New Roman"/>
          <w:sz w:val="24"/>
          <w:szCs w:val="24"/>
        </w:rPr>
        <w:t>(A. Mickevi</w:t>
      </w:r>
      <w:r w:rsidRPr="000D3CEB">
        <w:rPr>
          <w:rFonts w:ascii="Times New Roman" w:hAnsi="Times New Roman" w:hint="eastAsia"/>
          <w:sz w:val="24"/>
          <w:szCs w:val="24"/>
        </w:rPr>
        <w:t>č</w:t>
      </w:r>
      <w:r w:rsidRPr="000D3CEB">
        <w:rPr>
          <w:rFonts w:ascii="Times New Roman" w:hAnsi="Times New Roman"/>
          <w:sz w:val="24"/>
          <w:szCs w:val="24"/>
        </w:rPr>
        <w:t>iaus g. 8A, LT-44312 Kaunas) Lietuvos Respublikos administracini</w:t>
      </w:r>
      <w:r w:rsidRPr="000D3CEB">
        <w:rPr>
          <w:rFonts w:ascii="Times New Roman" w:hAnsi="Times New Roman" w:hint="eastAsia"/>
          <w:sz w:val="24"/>
          <w:szCs w:val="24"/>
        </w:rPr>
        <w:t>ų</w:t>
      </w:r>
      <w:r w:rsidRPr="000D3CEB">
        <w:rPr>
          <w:rFonts w:ascii="Times New Roman" w:hAnsi="Times New Roman"/>
          <w:sz w:val="24"/>
          <w:szCs w:val="24"/>
        </w:rPr>
        <w:t xml:space="preserve"> byl</w:t>
      </w:r>
      <w:r w:rsidRPr="000D3CEB">
        <w:rPr>
          <w:rFonts w:ascii="Times New Roman" w:hAnsi="Times New Roman" w:hint="eastAsia"/>
          <w:sz w:val="24"/>
          <w:szCs w:val="24"/>
        </w:rPr>
        <w:t>ų</w:t>
      </w:r>
      <w:r w:rsidRPr="000D3CEB">
        <w:rPr>
          <w:rFonts w:ascii="Times New Roman" w:hAnsi="Times New Roman"/>
          <w:sz w:val="24"/>
          <w:szCs w:val="24"/>
        </w:rPr>
        <w:t xml:space="preserve"> teisenos </w:t>
      </w:r>
      <w:r w:rsidRPr="000D3CEB">
        <w:rPr>
          <w:rFonts w:ascii="Times New Roman" w:hAnsi="Times New Roman" w:hint="eastAsia"/>
          <w:sz w:val="24"/>
          <w:szCs w:val="24"/>
        </w:rPr>
        <w:t>į</w:t>
      </w:r>
      <w:r w:rsidRPr="000D3CEB">
        <w:rPr>
          <w:rFonts w:ascii="Times New Roman" w:hAnsi="Times New Roman"/>
          <w:sz w:val="24"/>
          <w:szCs w:val="24"/>
        </w:rPr>
        <w:t>statymo nustatyta tvarka per vien</w:t>
      </w:r>
      <w:r w:rsidRPr="000D3CEB">
        <w:rPr>
          <w:rFonts w:ascii="Times New Roman" w:hAnsi="Times New Roman" w:hint="eastAsia"/>
          <w:sz w:val="24"/>
          <w:szCs w:val="24"/>
        </w:rPr>
        <w:t>ą</w:t>
      </w:r>
      <w:r w:rsidRPr="000D3CEB">
        <w:rPr>
          <w:rFonts w:ascii="Times New Roman" w:hAnsi="Times New Roman"/>
          <w:sz w:val="24"/>
          <w:szCs w:val="24"/>
        </w:rPr>
        <w:t xml:space="preserve"> m</w:t>
      </w:r>
      <w:r w:rsidRPr="000D3CEB">
        <w:rPr>
          <w:rFonts w:ascii="Times New Roman" w:hAnsi="Times New Roman" w:hint="eastAsia"/>
          <w:sz w:val="24"/>
          <w:szCs w:val="24"/>
        </w:rPr>
        <w:t>ė</w:t>
      </w:r>
      <w:r w:rsidRPr="000D3CEB">
        <w:rPr>
          <w:rFonts w:ascii="Times New Roman" w:hAnsi="Times New Roman"/>
          <w:sz w:val="24"/>
          <w:szCs w:val="24"/>
        </w:rPr>
        <w:t>nes</w:t>
      </w:r>
      <w:r w:rsidRPr="000D3CEB">
        <w:rPr>
          <w:rFonts w:ascii="Times New Roman" w:hAnsi="Times New Roman" w:hint="eastAsia"/>
          <w:sz w:val="24"/>
          <w:szCs w:val="24"/>
        </w:rPr>
        <w:t>į</w:t>
      </w:r>
      <w:r w:rsidRPr="000D3CEB">
        <w:rPr>
          <w:rFonts w:ascii="Times New Roman" w:hAnsi="Times New Roman"/>
          <w:sz w:val="24"/>
          <w:szCs w:val="24"/>
        </w:rPr>
        <w:t xml:space="preserve"> nuo jo paskelbimo arba </w:t>
      </w:r>
      <w:r w:rsidRPr="000D3CEB">
        <w:rPr>
          <w:rFonts w:ascii="Times New Roman" w:hAnsi="Times New Roman" w:hint="eastAsia"/>
          <w:sz w:val="24"/>
          <w:szCs w:val="24"/>
        </w:rPr>
        <w:t>į</w:t>
      </w:r>
      <w:r w:rsidRPr="000D3CEB">
        <w:rPr>
          <w:rFonts w:ascii="Times New Roman" w:hAnsi="Times New Roman"/>
          <w:sz w:val="24"/>
          <w:szCs w:val="24"/>
        </w:rPr>
        <w:t>teikimo suinteresuotam asmeniui dienos.</w:t>
      </w:r>
    </w:p>
    <w:p w14:paraId="0BCE4E94" w14:textId="77777777" w:rsidR="00171C30" w:rsidRDefault="00171C30" w:rsidP="00171C30">
      <w:pPr>
        <w:jc w:val="both"/>
        <w:rPr>
          <w:rFonts w:ascii="Times New Roman" w:hAnsi="Times New Roman"/>
          <w:sz w:val="24"/>
          <w:szCs w:val="24"/>
        </w:rPr>
      </w:pPr>
    </w:p>
    <w:p w14:paraId="04A94987" w14:textId="77777777" w:rsidR="00171C30" w:rsidRDefault="00171C30" w:rsidP="00171C30">
      <w:pPr>
        <w:jc w:val="both"/>
        <w:rPr>
          <w:rFonts w:ascii="Times New Roman" w:hAnsi="Times New Roman"/>
          <w:sz w:val="24"/>
          <w:szCs w:val="24"/>
        </w:rPr>
      </w:pPr>
    </w:p>
    <w:p w14:paraId="6D7677A3" w14:textId="00EDF87A" w:rsidR="00171C30" w:rsidRPr="0040194B" w:rsidRDefault="00171C30" w:rsidP="00171C3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194B"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Valerijus Makūnas</w:t>
      </w:r>
    </w:p>
    <w:sectPr w:rsidR="00171C30" w:rsidRPr="0040194B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8931" w14:textId="77777777" w:rsidR="00376982" w:rsidRDefault="00376982">
      <w:r>
        <w:separator/>
      </w:r>
    </w:p>
  </w:endnote>
  <w:endnote w:type="continuationSeparator" w:id="0">
    <w:p w14:paraId="7E209ABA" w14:textId="77777777" w:rsidR="00376982" w:rsidRDefault="0037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95A89" w14:textId="77777777" w:rsidR="00376982" w:rsidRDefault="00376982">
      <w:r>
        <w:separator/>
      </w:r>
    </w:p>
  </w:footnote>
  <w:footnote w:type="continuationSeparator" w:id="0">
    <w:p w14:paraId="788794CC" w14:textId="77777777" w:rsidR="00376982" w:rsidRDefault="00376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50923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3E22514F"/>
    <w:multiLevelType w:val="hybridMultilevel"/>
    <w:tmpl w:val="9B5E0444"/>
    <w:lvl w:ilvl="0" w:tplc="406003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7231"/>
    <w:rsid w:val="000B0664"/>
    <w:rsid w:val="000B1121"/>
    <w:rsid w:val="000B2A12"/>
    <w:rsid w:val="000B35A5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45F8"/>
    <w:rsid w:val="000E48C5"/>
    <w:rsid w:val="000E4F7B"/>
    <w:rsid w:val="000E5621"/>
    <w:rsid w:val="000E7D40"/>
    <w:rsid w:val="000F1C4C"/>
    <w:rsid w:val="000F245A"/>
    <w:rsid w:val="000F2765"/>
    <w:rsid w:val="000F491D"/>
    <w:rsid w:val="000F553E"/>
    <w:rsid w:val="000F7C3D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D5B"/>
    <w:rsid w:val="00154E2B"/>
    <w:rsid w:val="001570E9"/>
    <w:rsid w:val="0016033A"/>
    <w:rsid w:val="00162AE8"/>
    <w:rsid w:val="00163CC0"/>
    <w:rsid w:val="0016689C"/>
    <w:rsid w:val="00171C30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4D6A"/>
    <w:rsid w:val="001972CB"/>
    <w:rsid w:val="001A02DB"/>
    <w:rsid w:val="001A2205"/>
    <w:rsid w:val="001A27C2"/>
    <w:rsid w:val="001A2824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26AA"/>
    <w:rsid w:val="00222ACF"/>
    <w:rsid w:val="0022622B"/>
    <w:rsid w:val="002308C7"/>
    <w:rsid w:val="00231690"/>
    <w:rsid w:val="002327AE"/>
    <w:rsid w:val="002348DF"/>
    <w:rsid w:val="00235546"/>
    <w:rsid w:val="002355EE"/>
    <w:rsid w:val="00240AB9"/>
    <w:rsid w:val="002460E5"/>
    <w:rsid w:val="0024666D"/>
    <w:rsid w:val="00247B1E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51F1"/>
    <w:rsid w:val="002B78E8"/>
    <w:rsid w:val="002C0901"/>
    <w:rsid w:val="002C181A"/>
    <w:rsid w:val="002C432A"/>
    <w:rsid w:val="002C52F7"/>
    <w:rsid w:val="002C5E97"/>
    <w:rsid w:val="002C63D4"/>
    <w:rsid w:val="002D5B52"/>
    <w:rsid w:val="002D606D"/>
    <w:rsid w:val="002D6927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607F"/>
    <w:rsid w:val="00326FB8"/>
    <w:rsid w:val="00330254"/>
    <w:rsid w:val="003309C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6982"/>
    <w:rsid w:val="003770B5"/>
    <w:rsid w:val="00377839"/>
    <w:rsid w:val="00380ABF"/>
    <w:rsid w:val="00383F24"/>
    <w:rsid w:val="00384021"/>
    <w:rsid w:val="00384E7C"/>
    <w:rsid w:val="00387019"/>
    <w:rsid w:val="00390136"/>
    <w:rsid w:val="003902E2"/>
    <w:rsid w:val="00390BB2"/>
    <w:rsid w:val="00394B41"/>
    <w:rsid w:val="00395A3D"/>
    <w:rsid w:val="003A386B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14A4"/>
    <w:rsid w:val="00421FB9"/>
    <w:rsid w:val="0043034A"/>
    <w:rsid w:val="00430BBC"/>
    <w:rsid w:val="00430CE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AC8"/>
    <w:rsid w:val="004504E2"/>
    <w:rsid w:val="004511CD"/>
    <w:rsid w:val="004544E2"/>
    <w:rsid w:val="0045502D"/>
    <w:rsid w:val="004566F7"/>
    <w:rsid w:val="00456AD3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1486"/>
    <w:rsid w:val="004919E6"/>
    <w:rsid w:val="00492544"/>
    <w:rsid w:val="004928F7"/>
    <w:rsid w:val="00494130"/>
    <w:rsid w:val="004969B1"/>
    <w:rsid w:val="004A11A7"/>
    <w:rsid w:val="004A501E"/>
    <w:rsid w:val="004A6C5F"/>
    <w:rsid w:val="004B1C8B"/>
    <w:rsid w:val="004B4E03"/>
    <w:rsid w:val="004C2768"/>
    <w:rsid w:val="004C7DAC"/>
    <w:rsid w:val="004D309D"/>
    <w:rsid w:val="004D3E6A"/>
    <w:rsid w:val="004D57F2"/>
    <w:rsid w:val="004D57F4"/>
    <w:rsid w:val="004D7F36"/>
    <w:rsid w:val="004E28CC"/>
    <w:rsid w:val="004E2A46"/>
    <w:rsid w:val="004E44BA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56F0"/>
    <w:rsid w:val="00506C89"/>
    <w:rsid w:val="00507C44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691D"/>
    <w:rsid w:val="0057764C"/>
    <w:rsid w:val="00581C41"/>
    <w:rsid w:val="00581EF6"/>
    <w:rsid w:val="00582557"/>
    <w:rsid w:val="005848D3"/>
    <w:rsid w:val="005855EF"/>
    <w:rsid w:val="00586688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205D5"/>
    <w:rsid w:val="00623688"/>
    <w:rsid w:val="006246A4"/>
    <w:rsid w:val="00625340"/>
    <w:rsid w:val="006257E7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684C"/>
    <w:rsid w:val="00756E78"/>
    <w:rsid w:val="00756E91"/>
    <w:rsid w:val="00761BBC"/>
    <w:rsid w:val="007636BC"/>
    <w:rsid w:val="00772240"/>
    <w:rsid w:val="00772EA4"/>
    <w:rsid w:val="0077615A"/>
    <w:rsid w:val="0077706F"/>
    <w:rsid w:val="00781FC1"/>
    <w:rsid w:val="00784477"/>
    <w:rsid w:val="00786274"/>
    <w:rsid w:val="00790210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874"/>
    <w:rsid w:val="007B6C19"/>
    <w:rsid w:val="007C04FF"/>
    <w:rsid w:val="007C2E2D"/>
    <w:rsid w:val="007C4781"/>
    <w:rsid w:val="007C5CF6"/>
    <w:rsid w:val="007D23D6"/>
    <w:rsid w:val="007D2577"/>
    <w:rsid w:val="007D2A4B"/>
    <w:rsid w:val="007E0332"/>
    <w:rsid w:val="007E049C"/>
    <w:rsid w:val="007E191F"/>
    <w:rsid w:val="007E1B0B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7255"/>
    <w:rsid w:val="00881D2C"/>
    <w:rsid w:val="00882BD1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C00A7"/>
    <w:rsid w:val="008C0948"/>
    <w:rsid w:val="008C0A34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7210"/>
    <w:rsid w:val="0098006E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B04"/>
    <w:rsid w:val="009A2577"/>
    <w:rsid w:val="009A2F88"/>
    <w:rsid w:val="009A3C16"/>
    <w:rsid w:val="009A3EEB"/>
    <w:rsid w:val="009A4EFE"/>
    <w:rsid w:val="009A5D31"/>
    <w:rsid w:val="009B1D7E"/>
    <w:rsid w:val="009B2999"/>
    <w:rsid w:val="009B2F0B"/>
    <w:rsid w:val="009B3408"/>
    <w:rsid w:val="009B5169"/>
    <w:rsid w:val="009B7C11"/>
    <w:rsid w:val="009C108D"/>
    <w:rsid w:val="009C7DAD"/>
    <w:rsid w:val="009D4B4E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D7D"/>
    <w:rsid w:val="00A32F3E"/>
    <w:rsid w:val="00A35F71"/>
    <w:rsid w:val="00A36D51"/>
    <w:rsid w:val="00A3741B"/>
    <w:rsid w:val="00A3754D"/>
    <w:rsid w:val="00A42075"/>
    <w:rsid w:val="00A43E88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2508"/>
    <w:rsid w:val="00A83023"/>
    <w:rsid w:val="00A83131"/>
    <w:rsid w:val="00A83627"/>
    <w:rsid w:val="00A8631E"/>
    <w:rsid w:val="00A87D73"/>
    <w:rsid w:val="00A87D9F"/>
    <w:rsid w:val="00A91372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66C7"/>
    <w:rsid w:val="00AD79FB"/>
    <w:rsid w:val="00AD7D6C"/>
    <w:rsid w:val="00AE19F5"/>
    <w:rsid w:val="00AE3152"/>
    <w:rsid w:val="00AE3409"/>
    <w:rsid w:val="00AE5044"/>
    <w:rsid w:val="00AE6807"/>
    <w:rsid w:val="00AE7076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6A9C"/>
    <w:rsid w:val="00B57165"/>
    <w:rsid w:val="00B60A61"/>
    <w:rsid w:val="00B61FA2"/>
    <w:rsid w:val="00B628F6"/>
    <w:rsid w:val="00B638C5"/>
    <w:rsid w:val="00B63904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C91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7528"/>
    <w:rsid w:val="00C62557"/>
    <w:rsid w:val="00C642A8"/>
    <w:rsid w:val="00C657CD"/>
    <w:rsid w:val="00C65E69"/>
    <w:rsid w:val="00C67585"/>
    <w:rsid w:val="00C71DD5"/>
    <w:rsid w:val="00C73B9D"/>
    <w:rsid w:val="00C75B96"/>
    <w:rsid w:val="00C77172"/>
    <w:rsid w:val="00C826DC"/>
    <w:rsid w:val="00C8548A"/>
    <w:rsid w:val="00C86E9F"/>
    <w:rsid w:val="00C87297"/>
    <w:rsid w:val="00C926F9"/>
    <w:rsid w:val="00C92BFE"/>
    <w:rsid w:val="00C9520F"/>
    <w:rsid w:val="00C95EC7"/>
    <w:rsid w:val="00C97405"/>
    <w:rsid w:val="00CA1D0C"/>
    <w:rsid w:val="00CA7A1B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7B6"/>
    <w:rsid w:val="00D02BD7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7F86"/>
    <w:rsid w:val="00D407AF"/>
    <w:rsid w:val="00D4131A"/>
    <w:rsid w:val="00D41CF6"/>
    <w:rsid w:val="00D42226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AB1"/>
    <w:rsid w:val="00D67FCA"/>
    <w:rsid w:val="00D71558"/>
    <w:rsid w:val="00D72993"/>
    <w:rsid w:val="00D746A6"/>
    <w:rsid w:val="00D76238"/>
    <w:rsid w:val="00D76B71"/>
    <w:rsid w:val="00D76D38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3E5"/>
    <w:rsid w:val="00E544C7"/>
    <w:rsid w:val="00E57095"/>
    <w:rsid w:val="00E57CE9"/>
    <w:rsid w:val="00E60A7C"/>
    <w:rsid w:val="00E60CCF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7031"/>
    <w:rsid w:val="00EA1795"/>
    <w:rsid w:val="00EA3F6D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5D15"/>
    <w:rsid w:val="00EE1251"/>
    <w:rsid w:val="00EE462D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E0680"/>
    <w:rsid w:val="00FE1C2D"/>
    <w:rsid w:val="00FE204D"/>
    <w:rsid w:val="00FE38DF"/>
    <w:rsid w:val="00FE4A2F"/>
    <w:rsid w:val="00FE6351"/>
    <w:rsid w:val="00FF25A1"/>
    <w:rsid w:val="00FF2AA4"/>
    <w:rsid w:val="00FF3730"/>
    <w:rsid w:val="00FF4B8F"/>
    <w:rsid w:val="00FF5F23"/>
    <w:rsid w:val="00FF6410"/>
    <w:rsid w:val="00FF6659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0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Mingailė Stašaitytė</cp:lastModifiedBy>
  <cp:revision>3</cp:revision>
  <cp:lastPrinted>2020-05-29T07:27:00Z</cp:lastPrinted>
  <dcterms:created xsi:type="dcterms:W3CDTF">2020-05-29T07:27:00Z</dcterms:created>
  <dcterms:modified xsi:type="dcterms:W3CDTF">2020-06-01T07:30:00Z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LabbisDVSAttachmentId">
    <vt:lpwstr>dfd5e6ac-5942-4459-befe-af4e1b36449a</vt:lpwstr>
  </op:property>
</op:Properties>
</file>